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00C" w:rsidRDefault="007B100C">
      <w:pPr>
        <w:pStyle w:val="Header"/>
        <w:jc w:val="center"/>
        <w:rPr>
          <w:color w:val="008000"/>
        </w:rPr>
      </w:pPr>
      <w:bookmarkStart w:id="0" w:name="_GoBack"/>
      <w:bookmarkEnd w:id="0"/>
      <w:r>
        <w:rPr>
          <w:color w:val="008000"/>
        </w:rPr>
        <w:t xml:space="preserve">State of </w:t>
      </w:r>
      <w:smartTag w:uri="urn:schemas-microsoft-com:office:smarttags" w:element="place">
        <w:smartTag w:uri="urn:schemas-microsoft-com:office:smarttags" w:element="State">
          <w:r>
            <w:rPr>
              <w:color w:val="008000"/>
            </w:rPr>
            <w:t>Washington</w:t>
          </w:r>
        </w:smartTag>
      </w:smartTag>
    </w:p>
    <w:p w:rsidR="007B100C" w:rsidRDefault="007B100C">
      <w:pPr>
        <w:pStyle w:val="Header"/>
        <w:jc w:val="center"/>
        <w:rPr>
          <w:color w:val="008000"/>
          <w:sz w:val="28"/>
        </w:rPr>
      </w:pPr>
      <w:r>
        <w:rPr>
          <w:color w:val="008000"/>
          <w:sz w:val="28"/>
        </w:rPr>
        <w:t>DEPARTMENT OF GENERAL ADMINISTRATION</w:t>
      </w:r>
    </w:p>
    <w:p w:rsidR="007B100C" w:rsidRDefault="007B100C">
      <w:pPr>
        <w:pStyle w:val="Header"/>
        <w:jc w:val="center"/>
        <w:rPr>
          <w:b/>
          <w:color w:val="008000"/>
          <w:sz w:val="22"/>
        </w:rPr>
      </w:pPr>
      <w:r>
        <w:rPr>
          <w:b/>
          <w:color w:val="008000"/>
          <w:sz w:val="22"/>
        </w:rPr>
        <w:t>Office of State Procurement</w:t>
      </w:r>
    </w:p>
    <w:p w:rsidR="007B100C" w:rsidRDefault="007B100C">
      <w:pPr>
        <w:pStyle w:val="Header"/>
        <w:jc w:val="center"/>
        <w:rPr>
          <w:i/>
          <w:color w:val="008000"/>
          <w:sz w:val="20"/>
        </w:rPr>
      </w:pPr>
      <w:r>
        <w:rPr>
          <w:i/>
          <w:color w:val="008000"/>
          <w:sz w:val="20"/>
        </w:rPr>
        <w:t xml:space="preserve">Rm. 201 </w:t>
      </w:r>
      <w:smartTag w:uri="urn:schemas-microsoft-com:office:smarttags" w:element="place">
        <w:smartTag w:uri="urn:schemas-microsoft-com:office:smarttags" w:element="PlaceName">
          <w:r>
            <w:rPr>
              <w:i/>
              <w:color w:val="008000"/>
              <w:sz w:val="20"/>
            </w:rPr>
            <w:t>General</w:t>
          </w:r>
        </w:smartTag>
        <w:r>
          <w:rPr>
            <w:i/>
            <w:color w:val="008000"/>
            <w:sz w:val="20"/>
          </w:rPr>
          <w:t xml:space="preserve"> </w:t>
        </w:r>
        <w:smartTag w:uri="urn:schemas-microsoft-com:office:smarttags" w:element="PlaceName">
          <w:r>
            <w:rPr>
              <w:i/>
              <w:color w:val="008000"/>
              <w:sz w:val="20"/>
            </w:rPr>
            <w:t>Administration</w:t>
          </w:r>
        </w:smartTag>
        <w:r>
          <w:rPr>
            <w:i/>
            <w:color w:val="008000"/>
            <w:sz w:val="20"/>
          </w:rPr>
          <w:t xml:space="preserve"> </w:t>
        </w:r>
        <w:smartTag w:uri="urn:schemas-microsoft-com:office:smarttags" w:element="PlaceType">
          <w:r>
            <w:rPr>
              <w:i/>
              <w:color w:val="008000"/>
              <w:sz w:val="20"/>
            </w:rPr>
            <w:t>Building</w:t>
          </w:r>
        </w:smartTag>
      </w:smartTag>
      <w:r>
        <w:rPr>
          <w:i/>
          <w:color w:val="008000"/>
          <w:sz w:val="20"/>
        </w:rPr>
        <w:t xml:space="preserve">, </w:t>
      </w:r>
      <w:smartTag w:uri="urn:schemas-microsoft-com:office:smarttags" w:element="address">
        <w:smartTag w:uri="urn:schemas-microsoft-com:office:smarttags" w:element="Street">
          <w:r>
            <w:rPr>
              <w:i/>
              <w:color w:val="008000"/>
              <w:sz w:val="20"/>
            </w:rPr>
            <w:t>P.O. Box 41017</w:t>
          </w:r>
        </w:smartTag>
        <w:r>
          <w:rPr>
            <w:i/>
            <w:color w:val="008000"/>
            <w:sz w:val="20"/>
          </w:rPr>
          <w:t xml:space="preserve"> </w:t>
        </w:r>
        <w:r>
          <w:rPr>
            <w:i/>
            <w:color w:val="008000"/>
            <w:sz w:val="10"/>
          </w:rPr>
          <w:sym w:font="Wingdings" w:char="F06C"/>
        </w:r>
        <w:r>
          <w:rPr>
            <w:i/>
            <w:color w:val="008000"/>
            <w:sz w:val="20"/>
          </w:rPr>
          <w:t xml:space="preserve"> </w:t>
        </w:r>
        <w:smartTag w:uri="urn:schemas-microsoft-com:office:smarttags" w:element="City">
          <w:r>
            <w:rPr>
              <w:i/>
              <w:color w:val="008000"/>
              <w:sz w:val="20"/>
            </w:rPr>
            <w:t>Olympia</w:t>
          </w:r>
        </w:smartTag>
        <w:r>
          <w:rPr>
            <w:i/>
            <w:color w:val="008000"/>
            <w:sz w:val="20"/>
          </w:rPr>
          <w:t xml:space="preserve">, </w:t>
        </w:r>
        <w:smartTag w:uri="urn:schemas-microsoft-com:office:smarttags" w:element="State">
          <w:r>
            <w:rPr>
              <w:i/>
              <w:color w:val="008000"/>
              <w:sz w:val="20"/>
            </w:rPr>
            <w:t>Washington</w:t>
          </w:r>
        </w:smartTag>
        <w:r>
          <w:rPr>
            <w:i/>
            <w:color w:val="008000"/>
            <w:sz w:val="20"/>
          </w:rPr>
          <w:t xml:space="preserve"> </w:t>
        </w:r>
        <w:smartTag w:uri="urn:schemas-microsoft-com:office:smarttags" w:element="PostalCode">
          <w:r>
            <w:rPr>
              <w:i/>
              <w:color w:val="008000"/>
              <w:sz w:val="20"/>
            </w:rPr>
            <w:t>98504-1017</w:t>
          </w:r>
        </w:smartTag>
      </w:smartTag>
      <w:r>
        <w:rPr>
          <w:i/>
          <w:color w:val="008000"/>
          <w:sz w:val="20"/>
        </w:rPr>
        <w:t xml:space="preserve"> </w:t>
      </w:r>
      <w:r>
        <w:rPr>
          <w:i/>
          <w:color w:val="008000"/>
          <w:sz w:val="10"/>
        </w:rPr>
        <w:sym w:font="Wingdings" w:char="F06C"/>
      </w:r>
      <w:r>
        <w:rPr>
          <w:i/>
          <w:color w:val="008000"/>
          <w:sz w:val="20"/>
        </w:rPr>
        <w:t xml:space="preserve"> (360) 902-7400</w:t>
      </w:r>
    </w:p>
    <w:p w:rsidR="007B100C" w:rsidRDefault="007B100C">
      <w:pPr>
        <w:pStyle w:val="Header"/>
        <w:jc w:val="center"/>
        <w:rPr>
          <w:i/>
          <w:color w:val="008000"/>
          <w:sz w:val="20"/>
        </w:rPr>
      </w:pPr>
      <w:hyperlink r:id="rId8" w:history="1">
        <w:r>
          <w:rPr>
            <w:rStyle w:val="Hyperlink"/>
            <w:i/>
            <w:sz w:val="20"/>
          </w:rPr>
          <w:t>http:</w:t>
        </w:r>
        <w:bookmarkStart w:id="1" w:name="_Hlt399148325"/>
        <w:r>
          <w:rPr>
            <w:rStyle w:val="Hyperlink"/>
            <w:i/>
            <w:sz w:val="20"/>
          </w:rPr>
          <w:t>/</w:t>
        </w:r>
        <w:bookmarkEnd w:id="1"/>
        <w:r>
          <w:rPr>
            <w:rStyle w:val="Hyperlink"/>
            <w:i/>
            <w:sz w:val="20"/>
          </w:rPr>
          <w:t>/www.ga.wa.gov</w:t>
        </w:r>
      </w:hyperlink>
      <w:r>
        <w:rPr>
          <w:i/>
          <w:color w:val="008000"/>
          <w:sz w:val="20"/>
        </w:rPr>
        <w:t xml:space="preserve">  </w:t>
      </w:r>
    </w:p>
    <w:p w:rsidR="007B100C" w:rsidRDefault="007B100C">
      <w:pPr>
        <w:jc w:val="center"/>
        <w:rPr>
          <w:b/>
        </w:rPr>
      </w:pPr>
    </w:p>
    <w:p w:rsidR="007B100C" w:rsidRDefault="007B100C">
      <w:pPr>
        <w:jc w:val="center"/>
      </w:pPr>
      <w:r>
        <w:t>REQUEST FOR PROPOSAL (RFP)</w:t>
      </w:r>
    </w:p>
    <w:p w:rsidR="007B100C" w:rsidRDefault="007B100C">
      <w:pPr>
        <w:jc w:val="center"/>
        <w:rPr>
          <w:b/>
        </w:rPr>
      </w:pPr>
    </w:p>
    <w:p w:rsidR="007B100C" w:rsidRPr="00892E0B" w:rsidRDefault="00892E0B">
      <w:pPr>
        <w:jc w:val="center"/>
        <w:rPr>
          <w:b/>
          <w:color w:val="0000FF"/>
          <w:sz w:val="28"/>
          <w:szCs w:val="28"/>
          <w:u w:val="single"/>
        </w:rPr>
      </w:pPr>
      <w:r w:rsidRPr="00892E0B">
        <w:rPr>
          <w:b/>
          <w:color w:val="0000FF"/>
          <w:sz w:val="28"/>
          <w:szCs w:val="28"/>
          <w:u w:val="single"/>
        </w:rPr>
        <w:t>TRANSLATION (WRITTEN WORD) SERVICES</w:t>
      </w:r>
    </w:p>
    <w:p w:rsidR="007B100C" w:rsidRDefault="007B100C">
      <w:pPr>
        <w:jc w:val="center"/>
        <w:rPr>
          <w:b/>
          <w:color w:val="0000FF"/>
          <w:u w:val="single"/>
        </w:rPr>
      </w:pPr>
    </w:p>
    <w:p w:rsidR="007B100C" w:rsidRDefault="007B100C">
      <w:pPr>
        <w:jc w:val="center"/>
        <w:rPr>
          <w:b/>
        </w:rPr>
      </w:pPr>
    </w:p>
    <w:tbl>
      <w:tblPr>
        <w:tblW w:w="0" w:type="auto"/>
        <w:tblInd w:w="288" w:type="dxa"/>
        <w:tblLayout w:type="fixed"/>
        <w:tblLook w:val="0000" w:firstRow="0" w:lastRow="0" w:firstColumn="0" w:lastColumn="0" w:noHBand="0" w:noVBand="0"/>
      </w:tblPr>
      <w:tblGrid>
        <w:gridCol w:w="2790"/>
        <w:gridCol w:w="3960"/>
        <w:gridCol w:w="3870"/>
      </w:tblGrid>
      <w:tr w:rsidR="007B100C">
        <w:tblPrEx>
          <w:tblCellMar>
            <w:top w:w="0" w:type="dxa"/>
            <w:bottom w:w="0" w:type="dxa"/>
          </w:tblCellMar>
        </w:tblPrEx>
        <w:tc>
          <w:tcPr>
            <w:tcW w:w="2790" w:type="dxa"/>
            <w:tcBorders>
              <w:top w:val="nil"/>
              <w:left w:val="nil"/>
              <w:bottom w:val="nil"/>
              <w:right w:val="nil"/>
            </w:tcBorders>
          </w:tcPr>
          <w:p w:rsidR="007B100C" w:rsidRDefault="007B100C">
            <w:pPr>
              <w:jc w:val="center"/>
              <w:rPr>
                <w:i/>
                <w:u w:val="single"/>
              </w:rPr>
            </w:pPr>
            <w:r>
              <w:rPr>
                <w:i/>
                <w:u w:val="single"/>
              </w:rPr>
              <w:t>Contract Number</w:t>
            </w:r>
          </w:p>
        </w:tc>
        <w:tc>
          <w:tcPr>
            <w:tcW w:w="3960" w:type="dxa"/>
            <w:tcBorders>
              <w:top w:val="nil"/>
              <w:left w:val="nil"/>
              <w:bottom w:val="nil"/>
              <w:right w:val="nil"/>
            </w:tcBorders>
          </w:tcPr>
          <w:p w:rsidR="007B100C" w:rsidRDefault="007B100C">
            <w:pPr>
              <w:jc w:val="center"/>
              <w:rPr>
                <w:i/>
                <w:u w:val="single"/>
              </w:rPr>
            </w:pPr>
            <w:r>
              <w:rPr>
                <w:i/>
                <w:u w:val="single"/>
              </w:rPr>
              <w:t>Pre-</w:t>
            </w:r>
            <w:r w:rsidR="00F50E3E">
              <w:rPr>
                <w:i/>
                <w:u w:val="single"/>
              </w:rPr>
              <w:t>Proposal</w:t>
            </w:r>
            <w:r>
              <w:rPr>
                <w:i/>
                <w:u w:val="single"/>
              </w:rPr>
              <w:t xml:space="preserve"> Meeting Date &amp; Time</w:t>
            </w:r>
          </w:p>
        </w:tc>
        <w:tc>
          <w:tcPr>
            <w:tcW w:w="3870" w:type="dxa"/>
            <w:tcBorders>
              <w:top w:val="nil"/>
              <w:left w:val="nil"/>
              <w:bottom w:val="nil"/>
              <w:right w:val="nil"/>
            </w:tcBorders>
          </w:tcPr>
          <w:p w:rsidR="007B100C" w:rsidRDefault="007B100C">
            <w:pPr>
              <w:jc w:val="center"/>
              <w:rPr>
                <w:i/>
                <w:u w:val="single"/>
              </w:rPr>
            </w:pPr>
            <w:r>
              <w:rPr>
                <w:i/>
                <w:u w:val="single"/>
              </w:rPr>
              <w:t xml:space="preserve">Proposal </w:t>
            </w:r>
            <w:r w:rsidR="00892E0B">
              <w:rPr>
                <w:i/>
                <w:u w:val="single"/>
              </w:rPr>
              <w:t>Due</w:t>
            </w:r>
            <w:r>
              <w:rPr>
                <w:i/>
                <w:u w:val="single"/>
              </w:rPr>
              <w:t xml:space="preserve"> Date &amp; Time</w:t>
            </w:r>
          </w:p>
        </w:tc>
      </w:tr>
      <w:tr w:rsidR="007B100C">
        <w:tblPrEx>
          <w:tblCellMar>
            <w:top w:w="0" w:type="dxa"/>
            <w:bottom w:w="0" w:type="dxa"/>
          </w:tblCellMar>
        </w:tblPrEx>
        <w:tc>
          <w:tcPr>
            <w:tcW w:w="2790" w:type="dxa"/>
            <w:tcBorders>
              <w:top w:val="nil"/>
              <w:left w:val="nil"/>
              <w:bottom w:val="nil"/>
              <w:right w:val="nil"/>
            </w:tcBorders>
          </w:tcPr>
          <w:p w:rsidR="007B100C" w:rsidRDefault="00892E0B">
            <w:pPr>
              <w:jc w:val="center"/>
              <w:rPr>
                <w:b/>
              </w:rPr>
            </w:pPr>
            <w:r>
              <w:rPr>
                <w:b/>
              </w:rPr>
              <w:t>09505</w:t>
            </w:r>
          </w:p>
        </w:tc>
        <w:tc>
          <w:tcPr>
            <w:tcW w:w="3960" w:type="dxa"/>
            <w:tcBorders>
              <w:top w:val="nil"/>
              <w:left w:val="nil"/>
              <w:bottom w:val="nil"/>
              <w:right w:val="nil"/>
            </w:tcBorders>
          </w:tcPr>
          <w:p w:rsidR="007B100C" w:rsidRDefault="00F50E3E">
            <w:pPr>
              <w:jc w:val="center"/>
              <w:rPr>
                <w:b/>
              </w:rPr>
            </w:pPr>
            <w:r>
              <w:rPr>
                <w:b/>
              </w:rPr>
              <w:t xml:space="preserve">August 2, 2006 </w:t>
            </w:r>
            <w:r w:rsidR="007B100C">
              <w:rPr>
                <w:b/>
              </w:rPr>
              <w:t xml:space="preserve">– </w:t>
            </w:r>
            <w:r w:rsidR="00892E0B">
              <w:rPr>
                <w:b/>
              </w:rPr>
              <w:t>9:00 TO NOON</w:t>
            </w:r>
            <w:r w:rsidR="007B100C">
              <w:rPr>
                <w:b/>
              </w:rPr>
              <w:t>.</w:t>
            </w:r>
          </w:p>
        </w:tc>
        <w:tc>
          <w:tcPr>
            <w:tcW w:w="3870" w:type="dxa"/>
            <w:tcBorders>
              <w:top w:val="nil"/>
              <w:left w:val="nil"/>
              <w:bottom w:val="nil"/>
              <w:right w:val="nil"/>
            </w:tcBorders>
          </w:tcPr>
          <w:p w:rsidR="007B100C" w:rsidRDefault="00F50E3E">
            <w:pPr>
              <w:jc w:val="center"/>
            </w:pPr>
            <w:r>
              <w:rPr>
                <w:b/>
              </w:rPr>
              <w:t xml:space="preserve"> August 16, 2006 </w:t>
            </w:r>
            <w:r w:rsidR="007B100C">
              <w:rPr>
                <w:b/>
              </w:rPr>
              <w:t>- 2:00 PM.</w:t>
            </w:r>
          </w:p>
        </w:tc>
      </w:tr>
    </w:tbl>
    <w:p w:rsidR="007B100C" w:rsidRDefault="007B100C">
      <w:pPr>
        <w:tabs>
          <w:tab w:val="left" w:pos="3330"/>
        </w:tabs>
        <w:jc w:val="center"/>
      </w:pPr>
    </w:p>
    <w:p w:rsidR="007B100C" w:rsidRDefault="007B100C">
      <w:pPr>
        <w:tabs>
          <w:tab w:val="left" w:pos="3330"/>
        </w:tabs>
        <w:jc w:val="center"/>
        <w:rPr>
          <w:b/>
          <w:i/>
          <w:caps/>
          <w:color w:val="FF0000"/>
          <w:sz w:val="20"/>
          <w:szCs w:val="20"/>
        </w:rPr>
      </w:pPr>
      <w:r>
        <w:rPr>
          <w:b/>
          <w:i/>
          <w:caps/>
          <w:color w:val="FF0000"/>
          <w:sz w:val="20"/>
          <w:szCs w:val="20"/>
        </w:rPr>
        <w:t xml:space="preserve">bids must be received &amp; Stamped on or before the opening date &amp; time at this location: </w:t>
      </w:r>
    </w:p>
    <w:p w:rsidR="007B100C" w:rsidRDefault="007B100C">
      <w:pPr>
        <w:tabs>
          <w:tab w:val="left" w:pos="3330"/>
        </w:tabs>
        <w:jc w:val="center"/>
        <w:rPr>
          <w:b/>
          <w:caps/>
          <w:sz w:val="20"/>
          <w:szCs w:val="20"/>
        </w:rPr>
      </w:pPr>
      <w:smartTag w:uri="urn:schemas-microsoft-com:office:smarttags" w:element="Street">
        <w:smartTag w:uri="urn:schemas-microsoft-com:office:smarttags" w:element="address">
          <w:r>
            <w:rPr>
              <w:b/>
              <w:caps/>
              <w:sz w:val="20"/>
              <w:szCs w:val="20"/>
            </w:rPr>
            <w:t>210 11</w:t>
          </w:r>
          <w:r>
            <w:rPr>
              <w:b/>
              <w:caps/>
              <w:sz w:val="20"/>
              <w:szCs w:val="20"/>
              <w:vertAlign w:val="superscript"/>
            </w:rPr>
            <w:t>th</w:t>
          </w:r>
          <w:r>
            <w:rPr>
              <w:b/>
              <w:caps/>
              <w:sz w:val="20"/>
              <w:szCs w:val="20"/>
            </w:rPr>
            <w:t xml:space="preserve"> AVe SW</w:t>
          </w:r>
        </w:smartTag>
      </w:smartTag>
      <w:r>
        <w:rPr>
          <w:b/>
          <w:caps/>
          <w:sz w:val="20"/>
          <w:szCs w:val="20"/>
        </w:rPr>
        <w:t xml:space="preserve">, Rm. 201, </w:t>
      </w:r>
      <w:smartTag w:uri="urn:schemas-microsoft-com:office:smarttags" w:element="PlaceName">
        <w:r>
          <w:rPr>
            <w:b/>
            <w:caps/>
            <w:sz w:val="20"/>
            <w:szCs w:val="20"/>
          </w:rPr>
          <w:t>General</w:t>
        </w:r>
      </w:smartTag>
      <w:r>
        <w:rPr>
          <w:b/>
          <w:caps/>
          <w:sz w:val="20"/>
          <w:szCs w:val="20"/>
        </w:rPr>
        <w:t xml:space="preserve"> </w:t>
      </w:r>
      <w:smartTag w:uri="urn:schemas-microsoft-com:office:smarttags" w:element="PlaceName">
        <w:r>
          <w:rPr>
            <w:b/>
            <w:caps/>
            <w:sz w:val="20"/>
            <w:szCs w:val="20"/>
          </w:rPr>
          <w:t>Administration</w:t>
        </w:r>
      </w:smartTag>
      <w:r>
        <w:rPr>
          <w:b/>
          <w:caps/>
          <w:sz w:val="20"/>
          <w:szCs w:val="20"/>
        </w:rPr>
        <w:t xml:space="preserve"> </w:t>
      </w:r>
      <w:smartTag w:uri="urn:schemas-microsoft-com:office:smarttags" w:element="PlaceType">
        <w:r>
          <w:rPr>
            <w:b/>
            <w:caps/>
            <w:sz w:val="20"/>
            <w:szCs w:val="20"/>
          </w:rPr>
          <w:t>Building</w:t>
        </w:r>
      </w:smartTag>
      <w:r>
        <w:rPr>
          <w:b/>
          <w:caps/>
          <w:sz w:val="20"/>
          <w:szCs w:val="20"/>
        </w:rPr>
        <w:t xml:space="preserve"> </w:t>
      </w:r>
      <w:smartTag w:uri="urn:schemas-microsoft-com:office:smarttags" w:element="place">
        <w:smartTag w:uri="urn:schemas-microsoft-com:office:smarttags" w:element="City">
          <w:r>
            <w:rPr>
              <w:b/>
              <w:caps/>
              <w:sz w:val="20"/>
              <w:szCs w:val="20"/>
            </w:rPr>
            <w:t>Olympia</w:t>
          </w:r>
        </w:smartTag>
      </w:smartTag>
      <w:r>
        <w:rPr>
          <w:b/>
          <w:caps/>
          <w:sz w:val="20"/>
          <w:szCs w:val="20"/>
        </w:rPr>
        <w:t xml:space="preserve"> WA 98504-1017</w:t>
      </w:r>
    </w:p>
    <w:p w:rsidR="007B100C" w:rsidRDefault="007B100C">
      <w:pPr>
        <w:tabs>
          <w:tab w:val="left" w:pos="3330"/>
        </w:tabs>
        <w:jc w:val="center"/>
        <w:rPr>
          <w:u w:val="single"/>
        </w:rPr>
      </w:pPr>
    </w:p>
    <w:p w:rsidR="007B100C" w:rsidRDefault="007B100C">
      <w:pPr>
        <w:tabs>
          <w:tab w:val="left" w:pos="3330"/>
        </w:tabs>
        <w:jc w:val="center"/>
        <w:rPr>
          <w:u w:val="single"/>
        </w:rPr>
      </w:pPr>
    </w:p>
    <w:p w:rsidR="007B100C" w:rsidRDefault="007B100C">
      <w:pPr>
        <w:tabs>
          <w:tab w:val="left" w:pos="3330"/>
        </w:tabs>
        <w:jc w:val="center"/>
        <w:rPr>
          <w:u w:val="single"/>
        </w:rPr>
      </w:pPr>
    </w:p>
    <w:p w:rsidR="007B100C" w:rsidRDefault="007B100C">
      <w:pPr>
        <w:tabs>
          <w:tab w:val="left" w:pos="3330"/>
        </w:tabs>
        <w:jc w:val="center"/>
      </w:pPr>
      <w:r>
        <w:rPr>
          <w:u w:val="single"/>
        </w:rPr>
        <w:tab/>
      </w:r>
    </w:p>
    <w:p w:rsidR="007B100C" w:rsidRPr="00892E0B" w:rsidRDefault="00892E0B">
      <w:pPr>
        <w:jc w:val="center"/>
      </w:pPr>
      <w:r w:rsidRPr="00892E0B">
        <w:t>Sheila Mott, Contracts Specialist</w:t>
      </w:r>
    </w:p>
    <w:p w:rsidR="007B100C" w:rsidRPr="00892E0B" w:rsidRDefault="007B100C">
      <w:pPr>
        <w:jc w:val="center"/>
      </w:pPr>
      <w:r w:rsidRPr="00892E0B">
        <w:t>Phone (360) 902-74</w:t>
      </w:r>
      <w:r w:rsidR="00892E0B">
        <w:t>38</w:t>
      </w:r>
    </w:p>
    <w:p w:rsidR="007B100C" w:rsidRPr="00892E0B" w:rsidRDefault="007B100C">
      <w:pPr>
        <w:jc w:val="center"/>
      </w:pPr>
      <w:r w:rsidRPr="00892E0B">
        <w:t>Fax (360) 586-2426</w:t>
      </w:r>
    </w:p>
    <w:p w:rsidR="007B100C" w:rsidRDefault="00892E0B">
      <w:pPr>
        <w:jc w:val="center"/>
      </w:pPr>
      <w:r>
        <w:t xml:space="preserve">E-mail </w:t>
      </w:r>
      <w:hyperlink r:id="rId9" w:history="1">
        <w:r w:rsidRPr="00E41E70">
          <w:rPr>
            <w:rStyle w:val="Hyperlink"/>
          </w:rPr>
          <w:t>smott@ga.wa.gov</w:t>
        </w:r>
      </w:hyperlink>
    </w:p>
    <w:p w:rsidR="00892E0B" w:rsidRPr="00892E0B" w:rsidRDefault="00892E0B">
      <w:pPr>
        <w:jc w:val="center"/>
      </w:pPr>
    </w:p>
    <w:p w:rsidR="007B100C" w:rsidRDefault="007B100C">
      <w:pPr>
        <w:jc w:val="center"/>
      </w:pPr>
    </w:p>
    <w:p w:rsidR="007B100C" w:rsidRDefault="007B100C">
      <w:pPr>
        <w:pBdr>
          <w:bottom w:val="double" w:sz="4" w:space="1" w:color="auto"/>
        </w:pBdr>
        <w:jc w:val="center"/>
      </w:pPr>
    </w:p>
    <w:p w:rsidR="007B100C" w:rsidRDefault="007B100C">
      <w:pPr>
        <w:jc w:val="center"/>
        <w:rPr>
          <w:sz w:val="22"/>
        </w:rPr>
      </w:pPr>
      <w:r>
        <w:rPr>
          <w:sz w:val="22"/>
        </w:rPr>
        <w:t xml:space="preserve">For a site map to the Capitol Campus, click </w:t>
      </w:r>
      <w:hyperlink r:id="rId10" w:history="1">
        <w:r>
          <w:rPr>
            <w:rStyle w:val="Hyperlink"/>
            <w:sz w:val="22"/>
          </w:rPr>
          <w:t>http://access.wa.g</w:t>
        </w:r>
        <w:r>
          <w:rPr>
            <w:rStyle w:val="Hyperlink"/>
            <w:sz w:val="22"/>
          </w:rPr>
          <w:t>o</w:t>
        </w:r>
        <w:r>
          <w:rPr>
            <w:rStyle w:val="Hyperlink"/>
            <w:sz w:val="22"/>
          </w:rPr>
          <w:t>v/government/images/campus_map.jpg</w:t>
        </w:r>
      </w:hyperlink>
      <w:r>
        <w:rPr>
          <w:sz w:val="22"/>
        </w:rPr>
        <w:t xml:space="preserve">.  </w:t>
      </w:r>
    </w:p>
    <w:p w:rsidR="007B100C" w:rsidRDefault="007B100C">
      <w:pPr>
        <w:jc w:val="center"/>
        <w:rPr>
          <w:sz w:val="22"/>
        </w:rPr>
      </w:pPr>
      <w:r>
        <w:rPr>
          <w:sz w:val="22"/>
        </w:rPr>
        <w:t xml:space="preserve">Driving directions and parking information </w:t>
      </w:r>
      <w:hyperlink r:id="rId11" w:history="1">
        <w:r>
          <w:rPr>
            <w:rStyle w:val="Hyperlink"/>
            <w:sz w:val="22"/>
          </w:rPr>
          <w:t>http://www.leg.wa.gov/common/</w:t>
        </w:r>
        <w:r>
          <w:rPr>
            <w:rStyle w:val="Hyperlink"/>
            <w:sz w:val="22"/>
          </w:rPr>
          <w:t>m</w:t>
        </w:r>
        <w:r>
          <w:rPr>
            <w:rStyle w:val="Hyperlink"/>
            <w:sz w:val="22"/>
          </w:rPr>
          <w:t>aps/parking.htm</w:t>
        </w:r>
      </w:hyperlink>
    </w:p>
    <w:p w:rsidR="007B100C" w:rsidRDefault="007B100C" w:rsidP="00A90601">
      <w:pPr>
        <w:pStyle w:val="TOC1"/>
      </w:pPr>
    </w:p>
    <w:p w:rsidR="002C11E7" w:rsidRDefault="002C11E7">
      <w:pPr>
        <w:sectPr w:rsidR="002C11E7" w:rsidSect="000B37BE">
          <w:pgSz w:w="12240" w:h="15840" w:code="1"/>
          <w:pgMar w:top="720" w:right="720" w:bottom="720" w:left="720" w:header="432" w:footer="432" w:gutter="0"/>
          <w:cols w:space="720"/>
        </w:sectPr>
      </w:pPr>
    </w:p>
    <w:p w:rsidR="007B100C" w:rsidRDefault="007B100C">
      <w:pPr>
        <w:rPr>
          <w:highlight w:val="yellow"/>
        </w:rPr>
      </w:pPr>
    </w:p>
    <w:p w:rsidR="007B100C" w:rsidRDefault="007B100C" w:rsidP="00A90601">
      <w:pPr>
        <w:pStyle w:val="TOC1"/>
      </w:pPr>
      <w:r w:rsidRPr="00E60D45">
        <w:t>Table of Contents</w:t>
      </w:r>
      <w:r>
        <w:t xml:space="preserve"> </w:t>
      </w:r>
    </w:p>
    <w:p w:rsidR="00CE5757" w:rsidRDefault="007B100C">
      <w:pPr>
        <w:pStyle w:val="TOC1"/>
        <w:rPr>
          <w:bCs w:val="0"/>
          <w:caps w:val="0"/>
          <w:sz w:val="24"/>
        </w:rPr>
      </w:pPr>
      <w:r>
        <w:rPr>
          <w:rStyle w:val="Hyperlink"/>
          <w:color w:val="auto"/>
          <w:u w:val="none"/>
        </w:rPr>
        <w:fldChar w:fldCharType="begin"/>
      </w:r>
      <w:r>
        <w:rPr>
          <w:rStyle w:val="Hyperlink"/>
          <w:color w:val="auto"/>
          <w:u w:val="none"/>
        </w:rPr>
        <w:instrText xml:space="preserve"> TOC \o "1-2" \h \z </w:instrText>
      </w:r>
      <w:r>
        <w:rPr>
          <w:rStyle w:val="Hyperlink"/>
          <w:color w:val="auto"/>
          <w:u w:val="none"/>
        </w:rPr>
        <w:fldChar w:fldCharType="separate"/>
      </w:r>
      <w:hyperlink w:anchor="_Toc141143719" w:history="1">
        <w:r w:rsidR="00CE5757" w:rsidRPr="008F2950">
          <w:rPr>
            <w:rStyle w:val="Hyperlink"/>
          </w:rPr>
          <w:t>1</w:t>
        </w:r>
        <w:r w:rsidR="00CE5757">
          <w:rPr>
            <w:bCs w:val="0"/>
            <w:caps w:val="0"/>
            <w:sz w:val="24"/>
          </w:rPr>
          <w:tab/>
        </w:r>
        <w:r w:rsidR="00CE5757" w:rsidRPr="008F2950">
          <w:rPr>
            <w:rStyle w:val="Hyperlink"/>
          </w:rPr>
          <w:t>ANNOUNCEMENT AND SPECIAL INFORMATION</w:t>
        </w:r>
        <w:r w:rsidR="00CE5757">
          <w:rPr>
            <w:webHidden/>
          </w:rPr>
          <w:tab/>
        </w:r>
        <w:r w:rsidR="00CE5757">
          <w:rPr>
            <w:webHidden/>
          </w:rPr>
          <w:fldChar w:fldCharType="begin"/>
        </w:r>
        <w:r w:rsidR="00CE5757">
          <w:rPr>
            <w:webHidden/>
          </w:rPr>
          <w:instrText xml:space="preserve"> PAGEREF _Toc141143719 \h </w:instrText>
        </w:r>
        <w:r w:rsidR="00CE5757">
          <w:rPr>
            <w:webHidden/>
          </w:rPr>
          <w:fldChar w:fldCharType="separate"/>
        </w:r>
        <w:r w:rsidR="00CF7626">
          <w:rPr>
            <w:webHidden/>
          </w:rPr>
          <w:t>3</w:t>
        </w:r>
        <w:r w:rsidR="00CE5757">
          <w:rPr>
            <w:webHidden/>
          </w:rPr>
          <w:fldChar w:fldCharType="end"/>
        </w:r>
      </w:hyperlink>
    </w:p>
    <w:p w:rsidR="00CE5757" w:rsidRDefault="00CE5757">
      <w:pPr>
        <w:pStyle w:val="TOC2"/>
        <w:rPr>
          <w:smallCaps w:val="0"/>
          <w:noProof/>
          <w:sz w:val="24"/>
          <w:szCs w:val="24"/>
        </w:rPr>
      </w:pPr>
      <w:hyperlink w:anchor="_Toc141143720" w:history="1">
        <w:r w:rsidRPr="008F2950">
          <w:rPr>
            <w:rStyle w:val="Hyperlink"/>
            <w:noProof/>
            <w:kern w:val="28"/>
          </w:rPr>
          <w:t>1.1.</w:t>
        </w:r>
        <w:r>
          <w:rPr>
            <w:smallCaps w:val="0"/>
            <w:noProof/>
            <w:sz w:val="24"/>
            <w:szCs w:val="24"/>
          </w:rPr>
          <w:tab/>
        </w:r>
        <w:r w:rsidRPr="008F2950">
          <w:rPr>
            <w:rStyle w:val="Hyperlink"/>
            <w:noProof/>
            <w:kern w:val="28"/>
          </w:rPr>
          <w:t>PUBLIC DISCLOSURE</w:t>
        </w:r>
        <w:r>
          <w:rPr>
            <w:noProof/>
            <w:webHidden/>
          </w:rPr>
          <w:tab/>
        </w:r>
        <w:r>
          <w:rPr>
            <w:noProof/>
            <w:webHidden/>
          </w:rPr>
          <w:fldChar w:fldCharType="begin"/>
        </w:r>
        <w:r>
          <w:rPr>
            <w:noProof/>
            <w:webHidden/>
          </w:rPr>
          <w:instrText xml:space="preserve"> PAGEREF _Toc141143720 \h </w:instrText>
        </w:r>
        <w:r w:rsidR="00CC6DAE">
          <w:rPr>
            <w:noProof/>
          </w:rPr>
        </w:r>
        <w:r>
          <w:rPr>
            <w:noProof/>
            <w:webHidden/>
          </w:rPr>
          <w:fldChar w:fldCharType="separate"/>
        </w:r>
        <w:r w:rsidR="00CF7626">
          <w:rPr>
            <w:noProof/>
            <w:webHidden/>
          </w:rPr>
          <w:t>3</w:t>
        </w:r>
        <w:r>
          <w:rPr>
            <w:noProof/>
            <w:webHidden/>
          </w:rPr>
          <w:fldChar w:fldCharType="end"/>
        </w:r>
      </w:hyperlink>
    </w:p>
    <w:p w:rsidR="00CE5757" w:rsidRDefault="00CE5757">
      <w:pPr>
        <w:pStyle w:val="TOC2"/>
        <w:rPr>
          <w:smallCaps w:val="0"/>
          <w:noProof/>
          <w:sz w:val="24"/>
          <w:szCs w:val="24"/>
        </w:rPr>
      </w:pPr>
      <w:hyperlink w:anchor="_Toc141143721" w:history="1">
        <w:r w:rsidRPr="008F2950">
          <w:rPr>
            <w:rStyle w:val="Hyperlink"/>
            <w:noProof/>
          </w:rPr>
          <w:t>1.2.</w:t>
        </w:r>
        <w:r>
          <w:rPr>
            <w:smallCaps w:val="0"/>
            <w:noProof/>
            <w:sz w:val="24"/>
            <w:szCs w:val="24"/>
          </w:rPr>
          <w:tab/>
        </w:r>
        <w:r w:rsidRPr="008F2950">
          <w:rPr>
            <w:rStyle w:val="Hyperlink"/>
            <w:noProof/>
          </w:rPr>
          <w:t>purpose</w:t>
        </w:r>
        <w:r>
          <w:rPr>
            <w:noProof/>
            <w:webHidden/>
          </w:rPr>
          <w:tab/>
        </w:r>
        <w:r>
          <w:rPr>
            <w:noProof/>
            <w:webHidden/>
          </w:rPr>
          <w:fldChar w:fldCharType="begin"/>
        </w:r>
        <w:r>
          <w:rPr>
            <w:noProof/>
            <w:webHidden/>
          </w:rPr>
          <w:instrText xml:space="preserve"> PAGEREF _Toc141143721 \h </w:instrText>
        </w:r>
        <w:r w:rsidR="00CC6DAE">
          <w:rPr>
            <w:noProof/>
          </w:rPr>
        </w:r>
        <w:r>
          <w:rPr>
            <w:noProof/>
            <w:webHidden/>
          </w:rPr>
          <w:fldChar w:fldCharType="separate"/>
        </w:r>
        <w:r w:rsidR="00CF7626">
          <w:rPr>
            <w:noProof/>
            <w:webHidden/>
          </w:rPr>
          <w:t>3</w:t>
        </w:r>
        <w:r>
          <w:rPr>
            <w:noProof/>
            <w:webHidden/>
          </w:rPr>
          <w:fldChar w:fldCharType="end"/>
        </w:r>
      </w:hyperlink>
    </w:p>
    <w:p w:rsidR="00CE5757" w:rsidRDefault="00CE5757">
      <w:pPr>
        <w:pStyle w:val="TOC2"/>
        <w:rPr>
          <w:smallCaps w:val="0"/>
          <w:noProof/>
          <w:sz w:val="24"/>
          <w:szCs w:val="24"/>
        </w:rPr>
      </w:pPr>
      <w:hyperlink w:anchor="_Toc141143722" w:history="1">
        <w:r w:rsidRPr="008F2950">
          <w:rPr>
            <w:rStyle w:val="Hyperlink"/>
            <w:noProof/>
          </w:rPr>
          <w:t>1.3.</w:t>
        </w:r>
        <w:r>
          <w:rPr>
            <w:smallCaps w:val="0"/>
            <w:noProof/>
            <w:sz w:val="24"/>
            <w:szCs w:val="24"/>
          </w:rPr>
          <w:tab/>
        </w:r>
        <w:r w:rsidRPr="008F2950">
          <w:rPr>
            <w:rStyle w:val="Hyperlink"/>
            <w:noProof/>
          </w:rPr>
          <w:t>SCOPE</w:t>
        </w:r>
        <w:r>
          <w:rPr>
            <w:noProof/>
            <w:webHidden/>
          </w:rPr>
          <w:tab/>
        </w:r>
        <w:r>
          <w:rPr>
            <w:noProof/>
            <w:webHidden/>
          </w:rPr>
          <w:fldChar w:fldCharType="begin"/>
        </w:r>
        <w:r>
          <w:rPr>
            <w:noProof/>
            <w:webHidden/>
          </w:rPr>
          <w:instrText xml:space="preserve"> PAGEREF _Toc141143722 \h </w:instrText>
        </w:r>
        <w:r w:rsidR="00CC6DAE">
          <w:rPr>
            <w:noProof/>
          </w:rPr>
        </w:r>
        <w:r>
          <w:rPr>
            <w:noProof/>
            <w:webHidden/>
          </w:rPr>
          <w:fldChar w:fldCharType="separate"/>
        </w:r>
        <w:r w:rsidR="00CF7626">
          <w:rPr>
            <w:noProof/>
            <w:webHidden/>
          </w:rPr>
          <w:t>3</w:t>
        </w:r>
        <w:r>
          <w:rPr>
            <w:noProof/>
            <w:webHidden/>
          </w:rPr>
          <w:fldChar w:fldCharType="end"/>
        </w:r>
      </w:hyperlink>
    </w:p>
    <w:p w:rsidR="00CE5757" w:rsidRDefault="00CE5757">
      <w:pPr>
        <w:pStyle w:val="TOC2"/>
        <w:rPr>
          <w:smallCaps w:val="0"/>
          <w:noProof/>
          <w:sz w:val="24"/>
          <w:szCs w:val="24"/>
        </w:rPr>
      </w:pPr>
      <w:hyperlink w:anchor="_Toc141143723" w:history="1">
        <w:r w:rsidRPr="008F2950">
          <w:rPr>
            <w:rStyle w:val="Hyperlink"/>
            <w:noProof/>
          </w:rPr>
          <w:t>1.4.</w:t>
        </w:r>
        <w:r>
          <w:rPr>
            <w:smallCaps w:val="0"/>
            <w:noProof/>
            <w:sz w:val="24"/>
            <w:szCs w:val="24"/>
          </w:rPr>
          <w:tab/>
        </w:r>
        <w:r w:rsidRPr="008F2950">
          <w:rPr>
            <w:rStyle w:val="Hyperlink"/>
            <w:noProof/>
          </w:rPr>
          <w:t>Pre-Bid Conference</w:t>
        </w:r>
        <w:r>
          <w:rPr>
            <w:noProof/>
            <w:webHidden/>
          </w:rPr>
          <w:tab/>
        </w:r>
        <w:r>
          <w:rPr>
            <w:noProof/>
            <w:webHidden/>
          </w:rPr>
          <w:fldChar w:fldCharType="begin"/>
        </w:r>
        <w:r>
          <w:rPr>
            <w:noProof/>
            <w:webHidden/>
          </w:rPr>
          <w:instrText xml:space="preserve"> PAGEREF _Toc141143723 \h </w:instrText>
        </w:r>
        <w:r w:rsidR="00CC6DAE">
          <w:rPr>
            <w:noProof/>
          </w:rPr>
        </w:r>
        <w:r>
          <w:rPr>
            <w:noProof/>
            <w:webHidden/>
          </w:rPr>
          <w:fldChar w:fldCharType="separate"/>
        </w:r>
        <w:r w:rsidR="00CF7626">
          <w:rPr>
            <w:noProof/>
            <w:webHidden/>
          </w:rPr>
          <w:t>4</w:t>
        </w:r>
        <w:r>
          <w:rPr>
            <w:noProof/>
            <w:webHidden/>
          </w:rPr>
          <w:fldChar w:fldCharType="end"/>
        </w:r>
      </w:hyperlink>
    </w:p>
    <w:p w:rsidR="00CE5757" w:rsidRDefault="00CE5757">
      <w:pPr>
        <w:pStyle w:val="TOC2"/>
        <w:rPr>
          <w:smallCaps w:val="0"/>
          <w:noProof/>
          <w:sz w:val="24"/>
          <w:szCs w:val="24"/>
        </w:rPr>
      </w:pPr>
      <w:hyperlink w:anchor="_Toc141143724" w:history="1">
        <w:r w:rsidRPr="008F2950">
          <w:rPr>
            <w:rStyle w:val="Hyperlink"/>
            <w:noProof/>
          </w:rPr>
          <w:t>1.5.</w:t>
        </w:r>
        <w:r>
          <w:rPr>
            <w:smallCaps w:val="0"/>
            <w:noProof/>
            <w:sz w:val="24"/>
            <w:szCs w:val="24"/>
          </w:rPr>
          <w:tab/>
        </w:r>
        <w:r w:rsidRPr="008F2950">
          <w:rPr>
            <w:rStyle w:val="Hyperlink"/>
            <w:noProof/>
          </w:rPr>
          <w:t xml:space="preserve"> Estimated Usage</w:t>
        </w:r>
        <w:r>
          <w:rPr>
            <w:noProof/>
            <w:webHidden/>
          </w:rPr>
          <w:tab/>
        </w:r>
        <w:r>
          <w:rPr>
            <w:noProof/>
            <w:webHidden/>
          </w:rPr>
          <w:fldChar w:fldCharType="begin"/>
        </w:r>
        <w:r>
          <w:rPr>
            <w:noProof/>
            <w:webHidden/>
          </w:rPr>
          <w:instrText xml:space="preserve"> PAGEREF _Toc141143724 \h </w:instrText>
        </w:r>
        <w:r w:rsidR="00CC6DAE">
          <w:rPr>
            <w:noProof/>
          </w:rPr>
        </w:r>
        <w:r>
          <w:rPr>
            <w:noProof/>
            <w:webHidden/>
          </w:rPr>
          <w:fldChar w:fldCharType="separate"/>
        </w:r>
        <w:r w:rsidR="00CF7626">
          <w:rPr>
            <w:noProof/>
            <w:webHidden/>
          </w:rPr>
          <w:t>4</w:t>
        </w:r>
        <w:r>
          <w:rPr>
            <w:noProof/>
            <w:webHidden/>
          </w:rPr>
          <w:fldChar w:fldCharType="end"/>
        </w:r>
      </w:hyperlink>
    </w:p>
    <w:p w:rsidR="00CE5757" w:rsidRDefault="00CE5757">
      <w:pPr>
        <w:pStyle w:val="TOC2"/>
        <w:rPr>
          <w:smallCaps w:val="0"/>
          <w:noProof/>
          <w:sz w:val="24"/>
          <w:szCs w:val="24"/>
        </w:rPr>
      </w:pPr>
      <w:hyperlink w:anchor="_Toc141143725" w:history="1">
        <w:r w:rsidRPr="008F2950">
          <w:rPr>
            <w:rStyle w:val="Hyperlink"/>
            <w:noProof/>
          </w:rPr>
          <w:t>1.6.</w:t>
        </w:r>
        <w:r>
          <w:rPr>
            <w:smallCaps w:val="0"/>
            <w:noProof/>
            <w:sz w:val="24"/>
            <w:szCs w:val="24"/>
          </w:rPr>
          <w:tab/>
        </w:r>
        <w:r w:rsidRPr="008F2950">
          <w:rPr>
            <w:rStyle w:val="Hyperlink"/>
            <w:noProof/>
          </w:rPr>
          <w:t xml:space="preserve"> Purchasers</w:t>
        </w:r>
        <w:r>
          <w:rPr>
            <w:noProof/>
            <w:webHidden/>
          </w:rPr>
          <w:tab/>
        </w:r>
        <w:r>
          <w:rPr>
            <w:noProof/>
            <w:webHidden/>
          </w:rPr>
          <w:fldChar w:fldCharType="begin"/>
        </w:r>
        <w:r>
          <w:rPr>
            <w:noProof/>
            <w:webHidden/>
          </w:rPr>
          <w:instrText xml:space="preserve"> PAGEREF _Toc141143725 \h </w:instrText>
        </w:r>
        <w:r w:rsidR="00CC6DAE">
          <w:rPr>
            <w:noProof/>
          </w:rPr>
        </w:r>
        <w:r>
          <w:rPr>
            <w:noProof/>
            <w:webHidden/>
          </w:rPr>
          <w:fldChar w:fldCharType="separate"/>
        </w:r>
        <w:r w:rsidR="00CF7626">
          <w:rPr>
            <w:noProof/>
            <w:webHidden/>
          </w:rPr>
          <w:t>4</w:t>
        </w:r>
        <w:r>
          <w:rPr>
            <w:noProof/>
            <w:webHidden/>
          </w:rPr>
          <w:fldChar w:fldCharType="end"/>
        </w:r>
      </w:hyperlink>
    </w:p>
    <w:p w:rsidR="00CE5757" w:rsidRDefault="00CE5757">
      <w:pPr>
        <w:pStyle w:val="TOC2"/>
        <w:rPr>
          <w:smallCaps w:val="0"/>
          <w:noProof/>
          <w:sz w:val="24"/>
          <w:szCs w:val="24"/>
        </w:rPr>
      </w:pPr>
      <w:hyperlink w:anchor="_Toc141143726" w:history="1">
        <w:r w:rsidRPr="008F2950">
          <w:rPr>
            <w:rStyle w:val="Hyperlink"/>
            <w:noProof/>
          </w:rPr>
          <w:t>1.7.</w:t>
        </w:r>
        <w:r>
          <w:rPr>
            <w:smallCaps w:val="0"/>
            <w:noProof/>
            <w:sz w:val="24"/>
            <w:szCs w:val="24"/>
          </w:rPr>
          <w:tab/>
        </w:r>
        <w:r w:rsidRPr="008F2950">
          <w:rPr>
            <w:rStyle w:val="Hyperlink"/>
            <w:noProof/>
          </w:rPr>
          <w:t xml:space="preserve"> Term</w:t>
        </w:r>
        <w:r>
          <w:rPr>
            <w:noProof/>
            <w:webHidden/>
          </w:rPr>
          <w:tab/>
        </w:r>
        <w:r>
          <w:rPr>
            <w:noProof/>
            <w:webHidden/>
          </w:rPr>
          <w:fldChar w:fldCharType="begin"/>
        </w:r>
        <w:r>
          <w:rPr>
            <w:noProof/>
            <w:webHidden/>
          </w:rPr>
          <w:instrText xml:space="preserve"> PAGEREF _Toc141143726 \h </w:instrText>
        </w:r>
        <w:r w:rsidR="00CC6DAE">
          <w:rPr>
            <w:noProof/>
          </w:rPr>
        </w:r>
        <w:r>
          <w:rPr>
            <w:noProof/>
            <w:webHidden/>
          </w:rPr>
          <w:fldChar w:fldCharType="separate"/>
        </w:r>
        <w:r w:rsidR="00CF7626">
          <w:rPr>
            <w:noProof/>
            <w:webHidden/>
          </w:rPr>
          <w:t>5</w:t>
        </w:r>
        <w:r>
          <w:rPr>
            <w:noProof/>
            <w:webHidden/>
          </w:rPr>
          <w:fldChar w:fldCharType="end"/>
        </w:r>
      </w:hyperlink>
    </w:p>
    <w:p w:rsidR="00CE5757" w:rsidRDefault="00CE5757">
      <w:pPr>
        <w:pStyle w:val="TOC2"/>
        <w:rPr>
          <w:smallCaps w:val="0"/>
          <w:noProof/>
          <w:sz w:val="24"/>
          <w:szCs w:val="24"/>
        </w:rPr>
      </w:pPr>
      <w:hyperlink w:anchor="_Toc141143727" w:history="1">
        <w:r w:rsidRPr="008F2950">
          <w:rPr>
            <w:rStyle w:val="Hyperlink"/>
            <w:noProof/>
          </w:rPr>
          <w:t>1.8.</w:t>
        </w:r>
        <w:r>
          <w:rPr>
            <w:smallCaps w:val="0"/>
            <w:noProof/>
            <w:sz w:val="24"/>
            <w:szCs w:val="24"/>
          </w:rPr>
          <w:tab/>
        </w:r>
        <w:r w:rsidRPr="008F2950">
          <w:rPr>
            <w:rStyle w:val="Hyperlink"/>
            <w:noProof/>
          </w:rPr>
          <w:t>Definitions</w:t>
        </w:r>
        <w:r>
          <w:rPr>
            <w:noProof/>
            <w:webHidden/>
          </w:rPr>
          <w:tab/>
        </w:r>
        <w:r>
          <w:rPr>
            <w:noProof/>
            <w:webHidden/>
          </w:rPr>
          <w:fldChar w:fldCharType="begin"/>
        </w:r>
        <w:r>
          <w:rPr>
            <w:noProof/>
            <w:webHidden/>
          </w:rPr>
          <w:instrText xml:space="preserve"> PAGEREF _Toc141143727 \h </w:instrText>
        </w:r>
        <w:r w:rsidR="00CC6DAE">
          <w:rPr>
            <w:noProof/>
          </w:rPr>
        </w:r>
        <w:r>
          <w:rPr>
            <w:noProof/>
            <w:webHidden/>
          </w:rPr>
          <w:fldChar w:fldCharType="separate"/>
        </w:r>
        <w:r w:rsidR="00CF7626">
          <w:rPr>
            <w:noProof/>
            <w:webHidden/>
          </w:rPr>
          <w:t>6</w:t>
        </w:r>
        <w:r>
          <w:rPr>
            <w:noProof/>
            <w:webHidden/>
          </w:rPr>
          <w:fldChar w:fldCharType="end"/>
        </w:r>
      </w:hyperlink>
    </w:p>
    <w:p w:rsidR="00CE5757" w:rsidRDefault="00CE5757">
      <w:pPr>
        <w:pStyle w:val="TOC1"/>
        <w:rPr>
          <w:bCs w:val="0"/>
          <w:caps w:val="0"/>
          <w:sz w:val="24"/>
        </w:rPr>
      </w:pPr>
      <w:hyperlink w:anchor="_Toc141143728" w:history="1">
        <w:r w:rsidRPr="008F2950">
          <w:rPr>
            <w:rStyle w:val="Hyperlink"/>
          </w:rPr>
          <w:t>2</w:t>
        </w:r>
        <w:r>
          <w:rPr>
            <w:bCs w:val="0"/>
            <w:caps w:val="0"/>
            <w:sz w:val="24"/>
          </w:rPr>
          <w:tab/>
        </w:r>
        <w:r w:rsidRPr="008F2950">
          <w:rPr>
            <w:rStyle w:val="Hyperlink"/>
          </w:rPr>
          <w:t>SPECIFICATIONS</w:t>
        </w:r>
        <w:r>
          <w:rPr>
            <w:webHidden/>
          </w:rPr>
          <w:tab/>
        </w:r>
        <w:r>
          <w:rPr>
            <w:webHidden/>
          </w:rPr>
          <w:fldChar w:fldCharType="begin"/>
        </w:r>
        <w:r>
          <w:rPr>
            <w:webHidden/>
          </w:rPr>
          <w:instrText xml:space="preserve"> PAGEREF _Toc141143728 \h </w:instrText>
        </w:r>
        <w:r>
          <w:rPr>
            <w:webHidden/>
          </w:rPr>
          <w:fldChar w:fldCharType="separate"/>
        </w:r>
        <w:r w:rsidR="00CF7626">
          <w:rPr>
            <w:webHidden/>
          </w:rPr>
          <w:t>8</w:t>
        </w:r>
        <w:r>
          <w:rPr>
            <w:webHidden/>
          </w:rPr>
          <w:fldChar w:fldCharType="end"/>
        </w:r>
      </w:hyperlink>
    </w:p>
    <w:p w:rsidR="00CE5757" w:rsidRDefault="00CE5757">
      <w:pPr>
        <w:pStyle w:val="TOC2"/>
        <w:rPr>
          <w:smallCaps w:val="0"/>
          <w:noProof/>
          <w:sz w:val="24"/>
          <w:szCs w:val="24"/>
        </w:rPr>
      </w:pPr>
      <w:hyperlink w:anchor="_Toc141143729" w:history="1">
        <w:r w:rsidRPr="008F2950">
          <w:rPr>
            <w:rStyle w:val="Hyperlink"/>
            <w:noProof/>
          </w:rPr>
          <w:t>2.1.</w:t>
        </w:r>
        <w:r>
          <w:rPr>
            <w:smallCaps w:val="0"/>
            <w:noProof/>
            <w:sz w:val="24"/>
            <w:szCs w:val="24"/>
          </w:rPr>
          <w:tab/>
        </w:r>
        <w:r w:rsidRPr="008F2950">
          <w:rPr>
            <w:rStyle w:val="Hyperlink"/>
            <w:noProof/>
          </w:rPr>
          <w:t>Bidder Qualifications</w:t>
        </w:r>
        <w:r>
          <w:rPr>
            <w:noProof/>
            <w:webHidden/>
          </w:rPr>
          <w:tab/>
        </w:r>
        <w:r>
          <w:rPr>
            <w:noProof/>
            <w:webHidden/>
          </w:rPr>
          <w:fldChar w:fldCharType="begin"/>
        </w:r>
        <w:r>
          <w:rPr>
            <w:noProof/>
            <w:webHidden/>
          </w:rPr>
          <w:instrText xml:space="preserve"> PAGEREF _Toc141143729 \h </w:instrText>
        </w:r>
        <w:r w:rsidR="00CC6DAE">
          <w:rPr>
            <w:noProof/>
          </w:rPr>
        </w:r>
        <w:r>
          <w:rPr>
            <w:noProof/>
            <w:webHidden/>
          </w:rPr>
          <w:fldChar w:fldCharType="separate"/>
        </w:r>
        <w:r w:rsidR="00CF7626">
          <w:rPr>
            <w:noProof/>
            <w:webHidden/>
          </w:rPr>
          <w:t>8</w:t>
        </w:r>
        <w:r>
          <w:rPr>
            <w:noProof/>
            <w:webHidden/>
          </w:rPr>
          <w:fldChar w:fldCharType="end"/>
        </w:r>
      </w:hyperlink>
    </w:p>
    <w:p w:rsidR="00CE5757" w:rsidRDefault="00CE5757">
      <w:pPr>
        <w:pStyle w:val="TOC1"/>
        <w:rPr>
          <w:bCs w:val="0"/>
          <w:caps w:val="0"/>
          <w:sz w:val="24"/>
        </w:rPr>
      </w:pPr>
      <w:hyperlink w:anchor="_Toc141143730" w:history="1">
        <w:r w:rsidRPr="008F2950">
          <w:rPr>
            <w:rStyle w:val="Hyperlink"/>
          </w:rPr>
          <w:t>3</w:t>
        </w:r>
        <w:r>
          <w:rPr>
            <w:bCs w:val="0"/>
            <w:caps w:val="0"/>
            <w:sz w:val="24"/>
          </w:rPr>
          <w:tab/>
        </w:r>
        <w:r w:rsidRPr="008F2950">
          <w:rPr>
            <w:rStyle w:val="Hyperlink"/>
          </w:rPr>
          <w:t>Translation Modules &amp; Categories</w:t>
        </w:r>
        <w:r>
          <w:rPr>
            <w:webHidden/>
          </w:rPr>
          <w:tab/>
        </w:r>
        <w:r>
          <w:rPr>
            <w:webHidden/>
          </w:rPr>
          <w:fldChar w:fldCharType="begin"/>
        </w:r>
        <w:r>
          <w:rPr>
            <w:webHidden/>
          </w:rPr>
          <w:instrText xml:space="preserve"> PAGEREF _Toc141143730 \h </w:instrText>
        </w:r>
        <w:r>
          <w:rPr>
            <w:webHidden/>
          </w:rPr>
          <w:fldChar w:fldCharType="separate"/>
        </w:r>
        <w:r w:rsidR="00CF7626">
          <w:rPr>
            <w:webHidden/>
          </w:rPr>
          <w:t>9</w:t>
        </w:r>
        <w:r>
          <w:rPr>
            <w:webHidden/>
          </w:rPr>
          <w:fldChar w:fldCharType="end"/>
        </w:r>
      </w:hyperlink>
    </w:p>
    <w:p w:rsidR="00CE5757" w:rsidRDefault="00CE5757">
      <w:pPr>
        <w:pStyle w:val="TOC1"/>
        <w:rPr>
          <w:bCs w:val="0"/>
          <w:caps w:val="0"/>
          <w:sz w:val="24"/>
        </w:rPr>
      </w:pPr>
      <w:hyperlink w:anchor="_Toc141143731" w:history="1">
        <w:r w:rsidRPr="008F2950">
          <w:rPr>
            <w:rStyle w:val="Hyperlink"/>
          </w:rPr>
          <w:t>4</w:t>
        </w:r>
        <w:r>
          <w:rPr>
            <w:bCs w:val="0"/>
            <w:caps w:val="0"/>
            <w:sz w:val="24"/>
          </w:rPr>
          <w:tab/>
        </w:r>
        <w:r w:rsidRPr="008F2950">
          <w:rPr>
            <w:rStyle w:val="Hyperlink"/>
          </w:rPr>
          <w:t>EVALUATION / AWARD</w:t>
        </w:r>
        <w:r>
          <w:rPr>
            <w:webHidden/>
          </w:rPr>
          <w:tab/>
        </w:r>
        <w:r>
          <w:rPr>
            <w:webHidden/>
          </w:rPr>
          <w:fldChar w:fldCharType="begin"/>
        </w:r>
        <w:r>
          <w:rPr>
            <w:webHidden/>
          </w:rPr>
          <w:instrText xml:space="preserve"> PAGEREF _Toc141143731 \h </w:instrText>
        </w:r>
        <w:r>
          <w:rPr>
            <w:webHidden/>
          </w:rPr>
          <w:fldChar w:fldCharType="separate"/>
        </w:r>
        <w:r w:rsidR="00CF7626">
          <w:rPr>
            <w:webHidden/>
          </w:rPr>
          <w:t>23</w:t>
        </w:r>
        <w:r>
          <w:rPr>
            <w:webHidden/>
          </w:rPr>
          <w:fldChar w:fldCharType="end"/>
        </w:r>
      </w:hyperlink>
    </w:p>
    <w:p w:rsidR="00CE5757" w:rsidRDefault="00CE5757">
      <w:pPr>
        <w:pStyle w:val="TOC1"/>
        <w:rPr>
          <w:bCs w:val="0"/>
          <w:caps w:val="0"/>
          <w:sz w:val="24"/>
        </w:rPr>
      </w:pPr>
      <w:hyperlink w:anchor="_Toc141143737" w:history="1">
        <w:r w:rsidRPr="008F2950">
          <w:rPr>
            <w:rStyle w:val="Hyperlink"/>
          </w:rPr>
          <w:t>5</w:t>
        </w:r>
        <w:r>
          <w:rPr>
            <w:bCs w:val="0"/>
            <w:caps w:val="0"/>
            <w:sz w:val="24"/>
          </w:rPr>
          <w:tab/>
        </w:r>
        <w:r w:rsidRPr="008F2950">
          <w:rPr>
            <w:rStyle w:val="Hyperlink"/>
          </w:rPr>
          <w:t>SPECIAL TERMS &amp; CONDITIONS</w:t>
        </w:r>
        <w:r>
          <w:rPr>
            <w:webHidden/>
          </w:rPr>
          <w:tab/>
        </w:r>
        <w:r>
          <w:rPr>
            <w:webHidden/>
          </w:rPr>
          <w:fldChar w:fldCharType="begin"/>
        </w:r>
        <w:r>
          <w:rPr>
            <w:webHidden/>
          </w:rPr>
          <w:instrText xml:space="preserve"> PAGEREF _Toc141143737 \h </w:instrText>
        </w:r>
        <w:r>
          <w:rPr>
            <w:webHidden/>
          </w:rPr>
          <w:fldChar w:fldCharType="separate"/>
        </w:r>
        <w:r w:rsidR="00CF7626">
          <w:rPr>
            <w:webHidden/>
          </w:rPr>
          <w:t>25</w:t>
        </w:r>
        <w:r>
          <w:rPr>
            <w:webHidden/>
          </w:rPr>
          <w:fldChar w:fldCharType="end"/>
        </w:r>
      </w:hyperlink>
    </w:p>
    <w:p w:rsidR="00CE5757" w:rsidRDefault="00CE5757">
      <w:pPr>
        <w:pStyle w:val="TOC2"/>
        <w:rPr>
          <w:smallCaps w:val="0"/>
          <w:noProof/>
          <w:sz w:val="24"/>
          <w:szCs w:val="24"/>
        </w:rPr>
      </w:pPr>
      <w:hyperlink w:anchor="_Toc141143738" w:history="1">
        <w:r w:rsidRPr="008F2950">
          <w:rPr>
            <w:rStyle w:val="Hyperlink"/>
            <w:noProof/>
          </w:rPr>
          <w:t>5.1</w:t>
        </w:r>
        <w:r>
          <w:rPr>
            <w:smallCaps w:val="0"/>
            <w:noProof/>
            <w:sz w:val="24"/>
            <w:szCs w:val="24"/>
          </w:rPr>
          <w:tab/>
        </w:r>
        <w:r w:rsidRPr="008F2950">
          <w:rPr>
            <w:rStyle w:val="Hyperlink"/>
            <w:noProof/>
          </w:rPr>
          <w:t>ERRORS AND OMISSIONS INSURANCE</w:t>
        </w:r>
        <w:r>
          <w:rPr>
            <w:noProof/>
            <w:webHidden/>
          </w:rPr>
          <w:tab/>
        </w:r>
        <w:r>
          <w:rPr>
            <w:noProof/>
            <w:webHidden/>
          </w:rPr>
          <w:fldChar w:fldCharType="begin"/>
        </w:r>
        <w:r>
          <w:rPr>
            <w:noProof/>
            <w:webHidden/>
          </w:rPr>
          <w:instrText xml:space="preserve"> PAGEREF _Toc141143738 \h </w:instrText>
        </w:r>
        <w:r w:rsidR="00CC6DAE">
          <w:rPr>
            <w:noProof/>
          </w:rPr>
        </w:r>
        <w:r>
          <w:rPr>
            <w:noProof/>
            <w:webHidden/>
          </w:rPr>
          <w:fldChar w:fldCharType="separate"/>
        </w:r>
        <w:r w:rsidR="00CF7626">
          <w:rPr>
            <w:noProof/>
            <w:webHidden/>
          </w:rPr>
          <w:t>25</w:t>
        </w:r>
        <w:r>
          <w:rPr>
            <w:noProof/>
            <w:webHidden/>
          </w:rPr>
          <w:fldChar w:fldCharType="end"/>
        </w:r>
      </w:hyperlink>
    </w:p>
    <w:p w:rsidR="00CE5757" w:rsidRDefault="00CE5757">
      <w:pPr>
        <w:pStyle w:val="TOC2"/>
        <w:rPr>
          <w:smallCaps w:val="0"/>
          <w:noProof/>
          <w:sz w:val="24"/>
          <w:szCs w:val="24"/>
        </w:rPr>
      </w:pPr>
      <w:hyperlink w:anchor="_Toc141143739" w:history="1">
        <w:r w:rsidRPr="008F2950">
          <w:rPr>
            <w:rStyle w:val="Hyperlink"/>
            <w:noProof/>
          </w:rPr>
          <w:t>5.2</w:t>
        </w:r>
        <w:r>
          <w:rPr>
            <w:smallCaps w:val="0"/>
            <w:noProof/>
            <w:sz w:val="24"/>
            <w:szCs w:val="24"/>
          </w:rPr>
          <w:tab/>
        </w:r>
        <w:r w:rsidRPr="008F2950">
          <w:rPr>
            <w:rStyle w:val="Hyperlink"/>
            <w:noProof/>
          </w:rPr>
          <w:t>RETENTION OF RECORDS</w:t>
        </w:r>
        <w:r>
          <w:rPr>
            <w:noProof/>
            <w:webHidden/>
          </w:rPr>
          <w:tab/>
        </w:r>
        <w:r>
          <w:rPr>
            <w:noProof/>
            <w:webHidden/>
          </w:rPr>
          <w:fldChar w:fldCharType="begin"/>
        </w:r>
        <w:r>
          <w:rPr>
            <w:noProof/>
            <w:webHidden/>
          </w:rPr>
          <w:instrText xml:space="preserve"> PAGEREF _Toc141143739 \h </w:instrText>
        </w:r>
        <w:r w:rsidR="00CC6DAE">
          <w:rPr>
            <w:noProof/>
          </w:rPr>
        </w:r>
        <w:r>
          <w:rPr>
            <w:noProof/>
            <w:webHidden/>
          </w:rPr>
          <w:fldChar w:fldCharType="separate"/>
        </w:r>
        <w:r w:rsidR="00CF7626">
          <w:rPr>
            <w:noProof/>
            <w:webHidden/>
          </w:rPr>
          <w:t>25</w:t>
        </w:r>
        <w:r>
          <w:rPr>
            <w:noProof/>
            <w:webHidden/>
          </w:rPr>
          <w:fldChar w:fldCharType="end"/>
        </w:r>
      </w:hyperlink>
    </w:p>
    <w:p w:rsidR="00CE5757" w:rsidRDefault="00CE5757">
      <w:pPr>
        <w:pStyle w:val="TOC2"/>
        <w:rPr>
          <w:smallCaps w:val="0"/>
          <w:noProof/>
          <w:sz w:val="24"/>
          <w:szCs w:val="24"/>
        </w:rPr>
      </w:pPr>
      <w:hyperlink w:anchor="_Toc141143740" w:history="1">
        <w:r w:rsidRPr="008F2950">
          <w:rPr>
            <w:rStyle w:val="Hyperlink"/>
            <w:noProof/>
          </w:rPr>
          <w:t>5.3</w:t>
        </w:r>
        <w:r>
          <w:rPr>
            <w:smallCaps w:val="0"/>
            <w:noProof/>
            <w:sz w:val="24"/>
            <w:szCs w:val="24"/>
          </w:rPr>
          <w:tab/>
        </w:r>
        <w:r w:rsidRPr="008F2950">
          <w:rPr>
            <w:rStyle w:val="Hyperlink"/>
            <w:noProof/>
          </w:rPr>
          <w:t>PRICING AND ADJUSTMENTS</w:t>
        </w:r>
        <w:r>
          <w:rPr>
            <w:noProof/>
            <w:webHidden/>
          </w:rPr>
          <w:tab/>
        </w:r>
        <w:r>
          <w:rPr>
            <w:noProof/>
            <w:webHidden/>
          </w:rPr>
          <w:fldChar w:fldCharType="begin"/>
        </w:r>
        <w:r>
          <w:rPr>
            <w:noProof/>
            <w:webHidden/>
          </w:rPr>
          <w:instrText xml:space="preserve"> PAGEREF _Toc141143740 \h </w:instrText>
        </w:r>
        <w:r w:rsidR="00CC6DAE">
          <w:rPr>
            <w:noProof/>
          </w:rPr>
        </w:r>
        <w:r>
          <w:rPr>
            <w:noProof/>
            <w:webHidden/>
          </w:rPr>
          <w:fldChar w:fldCharType="separate"/>
        </w:r>
        <w:r w:rsidR="00CF7626">
          <w:rPr>
            <w:noProof/>
            <w:webHidden/>
          </w:rPr>
          <w:t>25</w:t>
        </w:r>
        <w:r>
          <w:rPr>
            <w:noProof/>
            <w:webHidden/>
          </w:rPr>
          <w:fldChar w:fldCharType="end"/>
        </w:r>
      </w:hyperlink>
    </w:p>
    <w:p w:rsidR="00C26ECE" w:rsidRDefault="00CE5757" w:rsidP="00C26ECE">
      <w:pPr>
        <w:pStyle w:val="TOC2"/>
        <w:rPr>
          <w:rStyle w:val="Hyperlink"/>
          <w:noProof/>
        </w:rPr>
      </w:pPr>
      <w:hyperlink w:anchor="_Toc141143741" w:history="1">
        <w:r w:rsidRPr="008F2950">
          <w:rPr>
            <w:rStyle w:val="Hyperlink"/>
            <w:noProof/>
          </w:rPr>
          <w:t>5.4</w:t>
        </w:r>
        <w:r>
          <w:rPr>
            <w:noProof/>
            <w:sz w:val="24"/>
            <w:szCs w:val="24"/>
          </w:rPr>
          <w:tab/>
        </w:r>
        <w:r w:rsidRPr="008F2950">
          <w:rPr>
            <w:rStyle w:val="Hyperlink"/>
            <w:noProof/>
          </w:rPr>
          <w:t>Safeguard of Client Information/HIPPA</w:t>
        </w:r>
        <w:r>
          <w:rPr>
            <w:noProof/>
            <w:webHidden/>
          </w:rPr>
          <w:tab/>
        </w:r>
        <w:r>
          <w:rPr>
            <w:noProof/>
            <w:webHidden/>
          </w:rPr>
          <w:fldChar w:fldCharType="begin"/>
        </w:r>
        <w:r>
          <w:rPr>
            <w:noProof/>
            <w:webHidden/>
          </w:rPr>
          <w:instrText xml:space="preserve"> PAGEREF _Toc141143741 \h </w:instrText>
        </w:r>
        <w:r w:rsidR="00CC6DAE">
          <w:rPr>
            <w:noProof/>
          </w:rPr>
        </w:r>
        <w:r>
          <w:rPr>
            <w:noProof/>
            <w:webHidden/>
          </w:rPr>
          <w:fldChar w:fldCharType="separate"/>
        </w:r>
        <w:r w:rsidR="00CF7626">
          <w:rPr>
            <w:noProof/>
            <w:webHidden/>
          </w:rPr>
          <w:t>26</w:t>
        </w:r>
        <w:r>
          <w:rPr>
            <w:noProof/>
            <w:webHidden/>
          </w:rPr>
          <w:fldChar w:fldCharType="end"/>
        </w:r>
      </w:hyperlink>
    </w:p>
    <w:p w:rsidR="00CE5757" w:rsidRPr="00C26ECE" w:rsidRDefault="00CE5757" w:rsidP="00C26ECE">
      <w:pPr>
        <w:pStyle w:val="TOC2"/>
        <w:rPr>
          <w:smallCaps w:val="0"/>
          <w:noProof/>
          <w:sz w:val="24"/>
          <w:szCs w:val="24"/>
        </w:rPr>
      </w:pPr>
      <w:hyperlink w:anchor="_Toc141143742" w:history="1">
        <w:r w:rsidRPr="008F2950">
          <w:rPr>
            <w:rStyle w:val="Hyperlink"/>
            <w:noProof/>
          </w:rPr>
          <w:t>5.5</w:t>
        </w:r>
        <w:r>
          <w:rPr>
            <w:bCs/>
            <w:caps/>
            <w:noProof/>
            <w:sz w:val="24"/>
          </w:rPr>
          <w:tab/>
        </w:r>
        <w:r w:rsidRPr="008F2950">
          <w:rPr>
            <w:rStyle w:val="Hyperlink"/>
            <w:noProof/>
          </w:rPr>
          <w:t>AUDIT PRIVILEGES</w:t>
        </w:r>
        <w:r>
          <w:rPr>
            <w:noProof/>
            <w:webHidden/>
          </w:rPr>
          <w:tab/>
        </w:r>
        <w:r>
          <w:rPr>
            <w:noProof/>
            <w:webHidden/>
          </w:rPr>
          <w:fldChar w:fldCharType="begin"/>
        </w:r>
        <w:r>
          <w:rPr>
            <w:noProof/>
            <w:webHidden/>
          </w:rPr>
          <w:instrText xml:space="preserve"> PAGEREF _Toc141143742 \h </w:instrText>
        </w:r>
        <w:r w:rsidR="00CC6DAE">
          <w:rPr>
            <w:noProof/>
          </w:rPr>
        </w:r>
        <w:r>
          <w:rPr>
            <w:noProof/>
            <w:webHidden/>
          </w:rPr>
          <w:fldChar w:fldCharType="separate"/>
        </w:r>
        <w:r w:rsidR="00CF7626">
          <w:rPr>
            <w:noProof/>
            <w:webHidden/>
          </w:rPr>
          <w:t>26</w:t>
        </w:r>
        <w:r>
          <w:rPr>
            <w:noProof/>
            <w:webHidden/>
          </w:rPr>
          <w:fldChar w:fldCharType="end"/>
        </w:r>
      </w:hyperlink>
    </w:p>
    <w:p w:rsidR="00CE5757" w:rsidRDefault="00CE5757">
      <w:pPr>
        <w:pStyle w:val="TOC2"/>
        <w:rPr>
          <w:smallCaps w:val="0"/>
          <w:noProof/>
          <w:sz w:val="24"/>
          <w:szCs w:val="24"/>
        </w:rPr>
      </w:pPr>
      <w:hyperlink w:anchor="_Toc141143743" w:history="1">
        <w:r w:rsidRPr="008F2950">
          <w:rPr>
            <w:rStyle w:val="Hyperlink"/>
            <w:noProof/>
          </w:rPr>
          <w:t>5.11</w:t>
        </w:r>
        <w:r>
          <w:rPr>
            <w:smallCaps w:val="0"/>
            <w:noProof/>
            <w:sz w:val="24"/>
            <w:szCs w:val="24"/>
          </w:rPr>
          <w:tab/>
        </w:r>
        <w:r w:rsidRPr="008F2950">
          <w:rPr>
            <w:rStyle w:val="Hyperlink"/>
            <w:noProof/>
          </w:rPr>
          <w:t>RIGHTS IN DATA</w:t>
        </w:r>
        <w:r>
          <w:rPr>
            <w:noProof/>
            <w:webHidden/>
          </w:rPr>
          <w:tab/>
        </w:r>
        <w:r>
          <w:rPr>
            <w:noProof/>
            <w:webHidden/>
          </w:rPr>
          <w:fldChar w:fldCharType="begin"/>
        </w:r>
        <w:r>
          <w:rPr>
            <w:noProof/>
            <w:webHidden/>
          </w:rPr>
          <w:instrText xml:space="preserve"> PAGEREF _Toc141143743 \h </w:instrText>
        </w:r>
        <w:r w:rsidR="00CC6DAE">
          <w:rPr>
            <w:noProof/>
          </w:rPr>
        </w:r>
        <w:r>
          <w:rPr>
            <w:noProof/>
            <w:webHidden/>
          </w:rPr>
          <w:fldChar w:fldCharType="separate"/>
        </w:r>
        <w:r w:rsidR="00CF7626">
          <w:rPr>
            <w:noProof/>
            <w:webHidden/>
          </w:rPr>
          <w:t>27</w:t>
        </w:r>
        <w:r>
          <w:rPr>
            <w:noProof/>
            <w:webHidden/>
          </w:rPr>
          <w:fldChar w:fldCharType="end"/>
        </w:r>
      </w:hyperlink>
    </w:p>
    <w:p w:rsidR="00CE5757" w:rsidRDefault="00CE5757">
      <w:pPr>
        <w:pStyle w:val="TOC2"/>
        <w:rPr>
          <w:smallCaps w:val="0"/>
          <w:noProof/>
          <w:sz w:val="24"/>
          <w:szCs w:val="24"/>
        </w:rPr>
      </w:pPr>
      <w:hyperlink w:anchor="_Toc141143744" w:history="1">
        <w:r w:rsidRPr="008F2950">
          <w:rPr>
            <w:rStyle w:val="Hyperlink"/>
            <w:noProof/>
          </w:rPr>
          <w:t>5.12</w:t>
        </w:r>
        <w:r>
          <w:rPr>
            <w:smallCaps w:val="0"/>
            <w:noProof/>
            <w:sz w:val="24"/>
            <w:szCs w:val="24"/>
          </w:rPr>
          <w:tab/>
        </w:r>
        <w:r w:rsidRPr="008F2950">
          <w:rPr>
            <w:rStyle w:val="Hyperlink"/>
            <w:noProof/>
          </w:rPr>
          <w:t>Office of State Procurement Report</w:t>
        </w:r>
        <w:r>
          <w:rPr>
            <w:noProof/>
            <w:webHidden/>
          </w:rPr>
          <w:tab/>
        </w:r>
        <w:r>
          <w:rPr>
            <w:noProof/>
            <w:webHidden/>
          </w:rPr>
          <w:fldChar w:fldCharType="begin"/>
        </w:r>
        <w:r>
          <w:rPr>
            <w:noProof/>
            <w:webHidden/>
          </w:rPr>
          <w:instrText xml:space="preserve"> PAGEREF _Toc141143744 \h </w:instrText>
        </w:r>
        <w:r w:rsidR="00CC6DAE">
          <w:rPr>
            <w:noProof/>
          </w:rPr>
        </w:r>
        <w:r>
          <w:rPr>
            <w:noProof/>
            <w:webHidden/>
          </w:rPr>
          <w:fldChar w:fldCharType="separate"/>
        </w:r>
        <w:r w:rsidR="00CF7626">
          <w:rPr>
            <w:noProof/>
            <w:webHidden/>
          </w:rPr>
          <w:t>27</w:t>
        </w:r>
        <w:r>
          <w:rPr>
            <w:noProof/>
            <w:webHidden/>
          </w:rPr>
          <w:fldChar w:fldCharType="end"/>
        </w:r>
      </w:hyperlink>
    </w:p>
    <w:p w:rsidR="00CE5757" w:rsidRDefault="00CE5757">
      <w:pPr>
        <w:pStyle w:val="TOC1"/>
        <w:rPr>
          <w:bCs w:val="0"/>
          <w:caps w:val="0"/>
          <w:sz w:val="24"/>
        </w:rPr>
      </w:pPr>
      <w:hyperlink w:anchor="_Toc141143745" w:history="1">
        <w:r w:rsidRPr="008F2950">
          <w:rPr>
            <w:rStyle w:val="Hyperlink"/>
          </w:rPr>
          <w:t>6</w:t>
        </w:r>
        <w:r>
          <w:rPr>
            <w:bCs w:val="0"/>
            <w:caps w:val="0"/>
            <w:sz w:val="24"/>
          </w:rPr>
          <w:tab/>
        </w:r>
        <w:r w:rsidRPr="008F2950">
          <w:rPr>
            <w:rStyle w:val="Hyperlink"/>
          </w:rPr>
          <w:t>CHECK LIST</w:t>
        </w:r>
        <w:r>
          <w:rPr>
            <w:webHidden/>
          </w:rPr>
          <w:tab/>
        </w:r>
        <w:r>
          <w:rPr>
            <w:webHidden/>
          </w:rPr>
          <w:fldChar w:fldCharType="begin"/>
        </w:r>
        <w:r>
          <w:rPr>
            <w:webHidden/>
          </w:rPr>
          <w:instrText xml:space="preserve"> PAGEREF _Toc141143745 \h </w:instrText>
        </w:r>
        <w:r>
          <w:rPr>
            <w:webHidden/>
          </w:rPr>
          <w:fldChar w:fldCharType="separate"/>
        </w:r>
        <w:r w:rsidR="00CF7626">
          <w:rPr>
            <w:webHidden/>
          </w:rPr>
          <w:t>28</w:t>
        </w:r>
        <w:r>
          <w:rPr>
            <w:webHidden/>
          </w:rPr>
          <w:fldChar w:fldCharType="end"/>
        </w:r>
      </w:hyperlink>
    </w:p>
    <w:p w:rsidR="00CE5757" w:rsidRDefault="00CE5757">
      <w:pPr>
        <w:pStyle w:val="TOC2"/>
        <w:rPr>
          <w:smallCaps w:val="0"/>
          <w:noProof/>
          <w:sz w:val="24"/>
          <w:szCs w:val="24"/>
        </w:rPr>
      </w:pPr>
      <w:hyperlink w:anchor="_Toc141143746" w:history="1">
        <w:r w:rsidRPr="008F2950">
          <w:rPr>
            <w:rStyle w:val="Hyperlink"/>
            <w:noProof/>
          </w:rPr>
          <w:t>7.</w:t>
        </w:r>
        <w:r>
          <w:rPr>
            <w:smallCaps w:val="0"/>
            <w:noProof/>
            <w:sz w:val="24"/>
            <w:szCs w:val="24"/>
          </w:rPr>
          <w:tab/>
        </w:r>
        <w:r w:rsidRPr="008F2950">
          <w:rPr>
            <w:rStyle w:val="Hyperlink"/>
            <w:noProof/>
          </w:rPr>
          <w:t>proposal Submittals</w:t>
        </w:r>
        <w:r>
          <w:rPr>
            <w:noProof/>
            <w:webHidden/>
          </w:rPr>
          <w:tab/>
        </w:r>
        <w:r>
          <w:rPr>
            <w:noProof/>
            <w:webHidden/>
          </w:rPr>
          <w:fldChar w:fldCharType="begin"/>
        </w:r>
        <w:r>
          <w:rPr>
            <w:noProof/>
            <w:webHidden/>
          </w:rPr>
          <w:instrText xml:space="preserve"> PAGEREF _Toc141143746 \h </w:instrText>
        </w:r>
        <w:r w:rsidR="00CC6DAE">
          <w:rPr>
            <w:noProof/>
          </w:rPr>
        </w:r>
        <w:r>
          <w:rPr>
            <w:noProof/>
            <w:webHidden/>
          </w:rPr>
          <w:fldChar w:fldCharType="separate"/>
        </w:r>
        <w:r w:rsidR="00CF7626">
          <w:rPr>
            <w:noProof/>
            <w:webHidden/>
          </w:rPr>
          <w:t>29</w:t>
        </w:r>
        <w:r>
          <w:rPr>
            <w:noProof/>
            <w:webHidden/>
          </w:rPr>
          <w:fldChar w:fldCharType="end"/>
        </w:r>
      </w:hyperlink>
    </w:p>
    <w:p w:rsidR="00CE5757" w:rsidRDefault="00CE5757">
      <w:pPr>
        <w:pStyle w:val="TOC1"/>
        <w:rPr>
          <w:bCs w:val="0"/>
          <w:caps w:val="0"/>
          <w:sz w:val="24"/>
        </w:rPr>
      </w:pPr>
      <w:hyperlink w:anchor="_Toc141143747" w:history="1">
        <w:r w:rsidRPr="008F2950">
          <w:rPr>
            <w:rStyle w:val="Hyperlink"/>
          </w:rPr>
          <w:t>7.1 OFFER AND AWARD</w:t>
        </w:r>
        <w:r>
          <w:rPr>
            <w:webHidden/>
          </w:rPr>
          <w:tab/>
        </w:r>
        <w:r>
          <w:rPr>
            <w:webHidden/>
          </w:rPr>
          <w:fldChar w:fldCharType="begin"/>
        </w:r>
        <w:r>
          <w:rPr>
            <w:webHidden/>
          </w:rPr>
          <w:instrText xml:space="preserve"> PAGEREF _Toc141143747 \h </w:instrText>
        </w:r>
        <w:r>
          <w:rPr>
            <w:webHidden/>
          </w:rPr>
          <w:fldChar w:fldCharType="separate"/>
        </w:r>
        <w:r w:rsidR="00CF7626">
          <w:rPr>
            <w:webHidden/>
          </w:rPr>
          <w:t>29</w:t>
        </w:r>
        <w:r>
          <w:rPr>
            <w:webHidden/>
          </w:rPr>
          <w:fldChar w:fldCharType="end"/>
        </w:r>
      </w:hyperlink>
    </w:p>
    <w:p w:rsidR="00CE5757" w:rsidRDefault="00CE5757">
      <w:pPr>
        <w:pStyle w:val="TOC2"/>
        <w:rPr>
          <w:smallCaps w:val="0"/>
          <w:noProof/>
          <w:sz w:val="24"/>
          <w:szCs w:val="24"/>
        </w:rPr>
      </w:pPr>
      <w:hyperlink w:anchor="_Toc141143748" w:history="1">
        <w:r w:rsidRPr="008F2950">
          <w:rPr>
            <w:rStyle w:val="Hyperlink"/>
            <w:noProof/>
          </w:rPr>
          <w:t>7.2</w:t>
        </w:r>
        <w:r>
          <w:rPr>
            <w:smallCaps w:val="0"/>
            <w:noProof/>
            <w:sz w:val="24"/>
            <w:szCs w:val="24"/>
          </w:rPr>
          <w:tab/>
        </w:r>
        <w:r w:rsidRPr="008F2950">
          <w:rPr>
            <w:rStyle w:val="Hyperlink"/>
            <w:noProof/>
          </w:rPr>
          <w:t>PROPOSAL INFORMATION</w:t>
        </w:r>
        <w:r>
          <w:rPr>
            <w:noProof/>
            <w:webHidden/>
          </w:rPr>
          <w:tab/>
        </w:r>
        <w:r>
          <w:rPr>
            <w:noProof/>
            <w:webHidden/>
          </w:rPr>
          <w:fldChar w:fldCharType="begin"/>
        </w:r>
        <w:r>
          <w:rPr>
            <w:noProof/>
            <w:webHidden/>
          </w:rPr>
          <w:instrText xml:space="preserve"> PAGEREF _Toc141143748 \h </w:instrText>
        </w:r>
        <w:r w:rsidR="00CC6DAE">
          <w:rPr>
            <w:noProof/>
          </w:rPr>
        </w:r>
        <w:r>
          <w:rPr>
            <w:noProof/>
            <w:webHidden/>
          </w:rPr>
          <w:fldChar w:fldCharType="separate"/>
        </w:r>
        <w:r w:rsidR="00CF7626">
          <w:rPr>
            <w:noProof/>
            <w:webHidden/>
          </w:rPr>
          <w:t>30</w:t>
        </w:r>
        <w:r>
          <w:rPr>
            <w:noProof/>
            <w:webHidden/>
          </w:rPr>
          <w:fldChar w:fldCharType="end"/>
        </w:r>
      </w:hyperlink>
    </w:p>
    <w:p w:rsidR="00CE5757" w:rsidRDefault="00CE5757">
      <w:pPr>
        <w:pStyle w:val="TOC1"/>
        <w:rPr>
          <w:bCs w:val="0"/>
          <w:caps w:val="0"/>
          <w:sz w:val="24"/>
        </w:rPr>
      </w:pPr>
      <w:hyperlink w:anchor="_Toc141143749" w:history="1">
        <w:r w:rsidRPr="008F2950">
          <w:rPr>
            <w:rStyle w:val="Hyperlink"/>
          </w:rPr>
          <w:t>7.3.</w:t>
        </w:r>
        <w:r>
          <w:rPr>
            <w:bCs w:val="0"/>
            <w:caps w:val="0"/>
            <w:sz w:val="24"/>
          </w:rPr>
          <w:tab/>
        </w:r>
        <w:r w:rsidRPr="008F2950">
          <w:rPr>
            <w:rStyle w:val="Hyperlink"/>
          </w:rPr>
          <w:t>MANAGEMENT PROPOSAL</w:t>
        </w:r>
        <w:r>
          <w:rPr>
            <w:webHidden/>
          </w:rPr>
          <w:tab/>
        </w:r>
        <w:r>
          <w:rPr>
            <w:webHidden/>
          </w:rPr>
          <w:fldChar w:fldCharType="begin"/>
        </w:r>
        <w:r>
          <w:rPr>
            <w:webHidden/>
          </w:rPr>
          <w:instrText xml:space="preserve"> PAGEREF _Toc141143749 \h </w:instrText>
        </w:r>
        <w:r>
          <w:rPr>
            <w:webHidden/>
          </w:rPr>
          <w:fldChar w:fldCharType="separate"/>
        </w:r>
        <w:r w:rsidR="00CF7626">
          <w:rPr>
            <w:webHidden/>
          </w:rPr>
          <w:t>31</w:t>
        </w:r>
        <w:r>
          <w:rPr>
            <w:webHidden/>
          </w:rPr>
          <w:fldChar w:fldCharType="end"/>
        </w:r>
      </w:hyperlink>
    </w:p>
    <w:p w:rsidR="00CE5757" w:rsidRDefault="00CE5757">
      <w:pPr>
        <w:pStyle w:val="TOC2"/>
        <w:rPr>
          <w:smallCaps w:val="0"/>
          <w:noProof/>
          <w:sz w:val="24"/>
          <w:szCs w:val="24"/>
        </w:rPr>
      </w:pPr>
      <w:hyperlink w:anchor="_Toc141143750" w:history="1">
        <w:r w:rsidRPr="008F2950">
          <w:rPr>
            <w:rStyle w:val="Hyperlink"/>
            <w:noProof/>
          </w:rPr>
          <w:t>7.4..  COST PROPOSAL/</w:t>
        </w:r>
        <w:r w:rsidRPr="008F2950">
          <w:rPr>
            <w:rStyle w:val="Hyperlink"/>
            <w:noProof/>
            <w:shd w:val="clear" w:color="auto" w:fill="FFFFFF"/>
          </w:rPr>
          <w:t>PROPOSAL SUBMITTAL</w:t>
        </w:r>
        <w:r>
          <w:rPr>
            <w:noProof/>
            <w:webHidden/>
          </w:rPr>
          <w:tab/>
        </w:r>
        <w:r>
          <w:rPr>
            <w:noProof/>
            <w:webHidden/>
          </w:rPr>
          <w:fldChar w:fldCharType="begin"/>
        </w:r>
        <w:r>
          <w:rPr>
            <w:noProof/>
            <w:webHidden/>
          </w:rPr>
          <w:instrText xml:space="preserve"> PAGEREF _Toc141143750 \h </w:instrText>
        </w:r>
        <w:r w:rsidR="00CC6DAE">
          <w:rPr>
            <w:noProof/>
          </w:rPr>
        </w:r>
        <w:r>
          <w:rPr>
            <w:noProof/>
            <w:webHidden/>
          </w:rPr>
          <w:fldChar w:fldCharType="separate"/>
        </w:r>
        <w:r w:rsidR="00CF7626">
          <w:rPr>
            <w:noProof/>
            <w:webHidden/>
          </w:rPr>
          <w:t>32</w:t>
        </w:r>
        <w:r>
          <w:rPr>
            <w:noProof/>
            <w:webHidden/>
          </w:rPr>
          <w:fldChar w:fldCharType="end"/>
        </w:r>
      </w:hyperlink>
    </w:p>
    <w:p w:rsidR="00CE5757" w:rsidRDefault="00CE5757">
      <w:pPr>
        <w:pStyle w:val="TOC2"/>
        <w:rPr>
          <w:smallCaps w:val="0"/>
          <w:noProof/>
          <w:sz w:val="24"/>
          <w:szCs w:val="24"/>
        </w:rPr>
      </w:pPr>
      <w:hyperlink w:anchor="_Toc141143751" w:history="1">
        <w:r w:rsidRPr="008F2950">
          <w:rPr>
            <w:rStyle w:val="Hyperlink"/>
            <w:noProof/>
          </w:rPr>
          <w:t>8.</w:t>
        </w:r>
        <w:r>
          <w:rPr>
            <w:smallCaps w:val="0"/>
            <w:noProof/>
            <w:sz w:val="24"/>
            <w:szCs w:val="24"/>
          </w:rPr>
          <w:tab/>
        </w:r>
        <w:r w:rsidRPr="008F2950">
          <w:rPr>
            <w:rStyle w:val="Hyperlink"/>
            <w:noProof/>
          </w:rPr>
          <w:t>ATTACHMENTS</w:t>
        </w:r>
        <w:r>
          <w:rPr>
            <w:noProof/>
            <w:webHidden/>
          </w:rPr>
          <w:tab/>
        </w:r>
        <w:r>
          <w:rPr>
            <w:noProof/>
            <w:webHidden/>
          </w:rPr>
          <w:fldChar w:fldCharType="begin"/>
        </w:r>
        <w:r>
          <w:rPr>
            <w:noProof/>
            <w:webHidden/>
          </w:rPr>
          <w:instrText xml:space="preserve"> PAGEREF _Toc141143751 \h </w:instrText>
        </w:r>
        <w:r w:rsidR="00CC6DAE">
          <w:rPr>
            <w:noProof/>
          </w:rPr>
        </w:r>
        <w:r>
          <w:rPr>
            <w:noProof/>
            <w:webHidden/>
          </w:rPr>
          <w:fldChar w:fldCharType="separate"/>
        </w:r>
        <w:r w:rsidR="00CF7626">
          <w:rPr>
            <w:noProof/>
            <w:webHidden/>
          </w:rPr>
          <w:t>36</w:t>
        </w:r>
        <w:r>
          <w:rPr>
            <w:noProof/>
            <w:webHidden/>
          </w:rPr>
          <w:fldChar w:fldCharType="end"/>
        </w:r>
      </w:hyperlink>
    </w:p>
    <w:p w:rsidR="00CE5757" w:rsidRDefault="00CE5757">
      <w:pPr>
        <w:pStyle w:val="TOC2"/>
        <w:rPr>
          <w:smallCaps w:val="0"/>
          <w:noProof/>
          <w:sz w:val="24"/>
          <w:szCs w:val="24"/>
        </w:rPr>
      </w:pPr>
      <w:hyperlink w:anchor="_Toc141143752" w:history="1">
        <w:r w:rsidRPr="008F2950">
          <w:rPr>
            <w:rStyle w:val="Hyperlink"/>
            <w:noProof/>
          </w:rPr>
          <w:t>ATTACHMENT A - Language Interpreter and Translator</w:t>
        </w:r>
        <w:r>
          <w:rPr>
            <w:noProof/>
            <w:webHidden/>
          </w:rPr>
          <w:tab/>
        </w:r>
        <w:r>
          <w:rPr>
            <w:noProof/>
            <w:webHidden/>
          </w:rPr>
          <w:fldChar w:fldCharType="begin"/>
        </w:r>
        <w:r>
          <w:rPr>
            <w:noProof/>
            <w:webHidden/>
          </w:rPr>
          <w:instrText xml:space="preserve"> PAGEREF _Toc141143752 \h </w:instrText>
        </w:r>
        <w:r w:rsidR="00CC6DAE">
          <w:rPr>
            <w:noProof/>
          </w:rPr>
        </w:r>
        <w:r>
          <w:rPr>
            <w:noProof/>
            <w:webHidden/>
          </w:rPr>
          <w:fldChar w:fldCharType="separate"/>
        </w:r>
        <w:r w:rsidR="00CF7626">
          <w:rPr>
            <w:noProof/>
            <w:webHidden/>
          </w:rPr>
          <w:t>37</w:t>
        </w:r>
        <w:r>
          <w:rPr>
            <w:noProof/>
            <w:webHidden/>
          </w:rPr>
          <w:fldChar w:fldCharType="end"/>
        </w:r>
      </w:hyperlink>
    </w:p>
    <w:p w:rsidR="00CE5757" w:rsidRDefault="00CE5757">
      <w:pPr>
        <w:pStyle w:val="TOC2"/>
        <w:rPr>
          <w:smallCaps w:val="0"/>
          <w:noProof/>
          <w:sz w:val="24"/>
          <w:szCs w:val="24"/>
        </w:rPr>
      </w:pPr>
      <w:hyperlink w:anchor="_Toc141143753" w:history="1">
        <w:r w:rsidRPr="008F2950">
          <w:rPr>
            <w:rStyle w:val="Hyperlink"/>
            <w:noProof/>
          </w:rPr>
          <w:t>Code of Professional Conduct</w:t>
        </w:r>
        <w:r>
          <w:rPr>
            <w:noProof/>
            <w:webHidden/>
          </w:rPr>
          <w:tab/>
        </w:r>
        <w:r>
          <w:rPr>
            <w:noProof/>
            <w:webHidden/>
          </w:rPr>
          <w:fldChar w:fldCharType="begin"/>
        </w:r>
        <w:r>
          <w:rPr>
            <w:noProof/>
            <w:webHidden/>
          </w:rPr>
          <w:instrText xml:space="preserve"> PAGEREF _Toc141143753 \h </w:instrText>
        </w:r>
        <w:r w:rsidR="00CC6DAE">
          <w:rPr>
            <w:noProof/>
          </w:rPr>
        </w:r>
        <w:r>
          <w:rPr>
            <w:noProof/>
            <w:webHidden/>
          </w:rPr>
          <w:fldChar w:fldCharType="separate"/>
        </w:r>
        <w:r w:rsidR="00CF7626">
          <w:rPr>
            <w:noProof/>
            <w:webHidden/>
          </w:rPr>
          <w:t>37</w:t>
        </w:r>
        <w:r>
          <w:rPr>
            <w:noProof/>
            <w:webHidden/>
          </w:rPr>
          <w:fldChar w:fldCharType="end"/>
        </w:r>
      </w:hyperlink>
    </w:p>
    <w:p w:rsidR="00CE5757" w:rsidRDefault="00CE5757">
      <w:pPr>
        <w:pStyle w:val="TOC2"/>
        <w:rPr>
          <w:smallCaps w:val="0"/>
          <w:noProof/>
          <w:sz w:val="24"/>
          <w:szCs w:val="24"/>
        </w:rPr>
      </w:pPr>
      <w:hyperlink w:anchor="_Toc141143754" w:history="1">
        <w:r w:rsidRPr="008F2950">
          <w:rPr>
            <w:rStyle w:val="Hyperlink"/>
            <w:noProof/>
          </w:rPr>
          <w:t>ATTACHMENT B - Sample Certificate of Insurance Document</w:t>
        </w:r>
        <w:r>
          <w:rPr>
            <w:noProof/>
            <w:webHidden/>
          </w:rPr>
          <w:tab/>
        </w:r>
        <w:r>
          <w:rPr>
            <w:noProof/>
            <w:webHidden/>
          </w:rPr>
          <w:fldChar w:fldCharType="begin"/>
        </w:r>
        <w:r>
          <w:rPr>
            <w:noProof/>
            <w:webHidden/>
          </w:rPr>
          <w:instrText xml:space="preserve"> PAGEREF _Toc141143754 \h </w:instrText>
        </w:r>
        <w:r w:rsidR="00CC6DAE">
          <w:rPr>
            <w:noProof/>
          </w:rPr>
        </w:r>
        <w:r>
          <w:rPr>
            <w:noProof/>
            <w:webHidden/>
          </w:rPr>
          <w:fldChar w:fldCharType="separate"/>
        </w:r>
        <w:r w:rsidR="00CF7626">
          <w:rPr>
            <w:noProof/>
            <w:webHidden/>
          </w:rPr>
          <w:t>39</w:t>
        </w:r>
        <w:r>
          <w:rPr>
            <w:noProof/>
            <w:webHidden/>
          </w:rPr>
          <w:fldChar w:fldCharType="end"/>
        </w:r>
      </w:hyperlink>
    </w:p>
    <w:p w:rsidR="00CE5757" w:rsidRDefault="00CE5757">
      <w:pPr>
        <w:pStyle w:val="TOC2"/>
        <w:rPr>
          <w:smallCaps w:val="0"/>
          <w:noProof/>
          <w:sz w:val="24"/>
          <w:szCs w:val="24"/>
        </w:rPr>
      </w:pPr>
      <w:hyperlink w:anchor="_Toc141143755" w:history="1">
        <w:r w:rsidRPr="008F2950">
          <w:rPr>
            <w:rStyle w:val="Hyperlink"/>
            <w:noProof/>
          </w:rPr>
          <w:t>ATTACHMENT C - DSHS Written Language Codes</w:t>
        </w:r>
        <w:r>
          <w:rPr>
            <w:noProof/>
            <w:webHidden/>
          </w:rPr>
          <w:tab/>
        </w:r>
        <w:r>
          <w:rPr>
            <w:noProof/>
            <w:webHidden/>
          </w:rPr>
          <w:fldChar w:fldCharType="begin"/>
        </w:r>
        <w:r>
          <w:rPr>
            <w:noProof/>
            <w:webHidden/>
          </w:rPr>
          <w:instrText xml:space="preserve"> PAGEREF _Toc141143755 \h </w:instrText>
        </w:r>
        <w:r w:rsidR="00CC6DAE">
          <w:rPr>
            <w:noProof/>
          </w:rPr>
        </w:r>
        <w:r>
          <w:rPr>
            <w:noProof/>
            <w:webHidden/>
          </w:rPr>
          <w:fldChar w:fldCharType="separate"/>
        </w:r>
        <w:r w:rsidR="00CF7626">
          <w:rPr>
            <w:noProof/>
            <w:webHidden/>
          </w:rPr>
          <w:t>40</w:t>
        </w:r>
        <w:r>
          <w:rPr>
            <w:noProof/>
            <w:webHidden/>
          </w:rPr>
          <w:fldChar w:fldCharType="end"/>
        </w:r>
      </w:hyperlink>
    </w:p>
    <w:p w:rsidR="00CE5757" w:rsidRDefault="00CE5757">
      <w:pPr>
        <w:pStyle w:val="TOC2"/>
        <w:rPr>
          <w:smallCaps w:val="0"/>
          <w:noProof/>
          <w:sz w:val="24"/>
          <w:szCs w:val="24"/>
        </w:rPr>
      </w:pPr>
      <w:hyperlink w:anchor="_Toc141143756" w:history="1">
        <w:r w:rsidRPr="008F2950">
          <w:rPr>
            <w:rStyle w:val="Hyperlink"/>
            <w:noProof/>
          </w:rPr>
          <w:t>ATTACHMENT D – Translation Correction Procedures</w:t>
        </w:r>
        <w:r>
          <w:rPr>
            <w:noProof/>
            <w:webHidden/>
          </w:rPr>
          <w:tab/>
        </w:r>
        <w:r>
          <w:rPr>
            <w:noProof/>
            <w:webHidden/>
          </w:rPr>
          <w:fldChar w:fldCharType="begin"/>
        </w:r>
        <w:r>
          <w:rPr>
            <w:noProof/>
            <w:webHidden/>
          </w:rPr>
          <w:instrText xml:space="preserve"> PAGEREF _Toc141143756 \h </w:instrText>
        </w:r>
        <w:r w:rsidR="00CC6DAE">
          <w:rPr>
            <w:noProof/>
          </w:rPr>
        </w:r>
        <w:r>
          <w:rPr>
            <w:noProof/>
            <w:webHidden/>
          </w:rPr>
          <w:fldChar w:fldCharType="separate"/>
        </w:r>
        <w:r w:rsidR="00CF7626">
          <w:rPr>
            <w:noProof/>
            <w:webHidden/>
          </w:rPr>
          <w:t>41</w:t>
        </w:r>
        <w:r>
          <w:rPr>
            <w:noProof/>
            <w:webHidden/>
          </w:rPr>
          <w:fldChar w:fldCharType="end"/>
        </w:r>
      </w:hyperlink>
    </w:p>
    <w:p w:rsidR="00CE5757" w:rsidRDefault="00CE5757">
      <w:pPr>
        <w:pStyle w:val="TOC2"/>
        <w:rPr>
          <w:smallCaps w:val="0"/>
          <w:noProof/>
          <w:sz w:val="24"/>
          <w:szCs w:val="24"/>
        </w:rPr>
      </w:pPr>
      <w:hyperlink w:anchor="_Toc141143761" w:history="1">
        <w:r w:rsidRPr="008F2950">
          <w:rPr>
            <w:rStyle w:val="Hyperlink"/>
            <w:noProof/>
          </w:rPr>
          <w:t>ATTACHMENT E- General Translation Service Request Form</w:t>
        </w:r>
        <w:r>
          <w:rPr>
            <w:noProof/>
            <w:webHidden/>
          </w:rPr>
          <w:tab/>
        </w:r>
        <w:r>
          <w:rPr>
            <w:noProof/>
            <w:webHidden/>
          </w:rPr>
          <w:fldChar w:fldCharType="begin"/>
        </w:r>
        <w:r>
          <w:rPr>
            <w:noProof/>
            <w:webHidden/>
          </w:rPr>
          <w:instrText xml:space="preserve"> PAGEREF _Toc141143761 \h </w:instrText>
        </w:r>
        <w:r w:rsidR="00CC6DAE">
          <w:rPr>
            <w:noProof/>
          </w:rPr>
        </w:r>
        <w:r>
          <w:rPr>
            <w:noProof/>
            <w:webHidden/>
          </w:rPr>
          <w:fldChar w:fldCharType="separate"/>
        </w:r>
        <w:r w:rsidR="00CF7626">
          <w:rPr>
            <w:noProof/>
            <w:webHidden/>
          </w:rPr>
          <w:t>42</w:t>
        </w:r>
        <w:r>
          <w:rPr>
            <w:noProof/>
            <w:webHidden/>
          </w:rPr>
          <w:fldChar w:fldCharType="end"/>
        </w:r>
      </w:hyperlink>
    </w:p>
    <w:p w:rsidR="00CE5757" w:rsidRDefault="00CE5757">
      <w:pPr>
        <w:pStyle w:val="TOC2"/>
        <w:rPr>
          <w:smallCaps w:val="0"/>
          <w:noProof/>
          <w:sz w:val="24"/>
          <w:szCs w:val="24"/>
        </w:rPr>
      </w:pPr>
      <w:hyperlink w:anchor="_Toc141143762" w:history="1">
        <w:r w:rsidRPr="008F2950">
          <w:rPr>
            <w:rStyle w:val="Hyperlink"/>
            <w:noProof/>
          </w:rPr>
          <w:t>ATTACHMENT F – Example of DSHS Form</w:t>
        </w:r>
        <w:r>
          <w:rPr>
            <w:noProof/>
            <w:webHidden/>
          </w:rPr>
          <w:tab/>
        </w:r>
        <w:r>
          <w:rPr>
            <w:noProof/>
            <w:webHidden/>
          </w:rPr>
          <w:fldChar w:fldCharType="begin"/>
        </w:r>
        <w:r>
          <w:rPr>
            <w:noProof/>
            <w:webHidden/>
          </w:rPr>
          <w:instrText xml:space="preserve"> PAGEREF _Toc141143762 \h </w:instrText>
        </w:r>
        <w:r w:rsidR="00CC6DAE">
          <w:rPr>
            <w:noProof/>
          </w:rPr>
        </w:r>
        <w:r>
          <w:rPr>
            <w:noProof/>
            <w:webHidden/>
          </w:rPr>
          <w:fldChar w:fldCharType="separate"/>
        </w:r>
        <w:r w:rsidR="00CF7626">
          <w:rPr>
            <w:noProof/>
            <w:webHidden/>
          </w:rPr>
          <w:t>43</w:t>
        </w:r>
        <w:r>
          <w:rPr>
            <w:noProof/>
            <w:webHidden/>
          </w:rPr>
          <w:fldChar w:fldCharType="end"/>
        </w:r>
      </w:hyperlink>
    </w:p>
    <w:p w:rsidR="00CE5757" w:rsidRDefault="00CE5757">
      <w:pPr>
        <w:pStyle w:val="TOC2"/>
        <w:rPr>
          <w:smallCaps w:val="0"/>
          <w:noProof/>
          <w:sz w:val="24"/>
          <w:szCs w:val="24"/>
        </w:rPr>
      </w:pPr>
      <w:hyperlink w:anchor="_Toc141143763" w:history="1">
        <w:r w:rsidRPr="008F2950">
          <w:rPr>
            <w:rStyle w:val="Hyperlink"/>
            <w:noProof/>
          </w:rPr>
          <w:t>ATTACHMENT G – Example of DSHS Publication</w:t>
        </w:r>
        <w:r>
          <w:rPr>
            <w:noProof/>
            <w:webHidden/>
          </w:rPr>
          <w:tab/>
        </w:r>
        <w:r>
          <w:rPr>
            <w:noProof/>
            <w:webHidden/>
          </w:rPr>
          <w:fldChar w:fldCharType="begin"/>
        </w:r>
        <w:r>
          <w:rPr>
            <w:noProof/>
            <w:webHidden/>
          </w:rPr>
          <w:instrText xml:space="preserve"> PAGEREF _Toc141143763 \h </w:instrText>
        </w:r>
        <w:r w:rsidR="00CC6DAE">
          <w:rPr>
            <w:noProof/>
          </w:rPr>
        </w:r>
        <w:r>
          <w:rPr>
            <w:noProof/>
            <w:webHidden/>
          </w:rPr>
          <w:fldChar w:fldCharType="separate"/>
        </w:r>
        <w:r w:rsidR="00CF7626">
          <w:rPr>
            <w:noProof/>
            <w:webHidden/>
          </w:rPr>
          <w:t>44</w:t>
        </w:r>
        <w:r>
          <w:rPr>
            <w:noProof/>
            <w:webHidden/>
          </w:rPr>
          <w:fldChar w:fldCharType="end"/>
        </w:r>
      </w:hyperlink>
    </w:p>
    <w:p w:rsidR="00CE5757" w:rsidRDefault="00CE5757">
      <w:pPr>
        <w:pStyle w:val="TOC2"/>
        <w:rPr>
          <w:smallCaps w:val="0"/>
          <w:noProof/>
          <w:sz w:val="24"/>
          <w:szCs w:val="24"/>
        </w:rPr>
      </w:pPr>
      <w:hyperlink w:anchor="_Toc141143764" w:history="1">
        <w:r w:rsidRPr="008F2950">
          <w:rPr>
            <w:rStyle w:val="Hyperlink"/>
            <w:noProof/>
          </w:rPr>
          <w:t>ATTACHMENT H –Example of ACES Text</w:t>
        </w:r>
        <w:r>
          <w:rPr>
            <w:noProof/>
            <w:webHidden/>
          </w:rPr>
          <w:tab/>
        </w:r>
        <w:r>
          <w:rPr>
            <w:noProof/>
            <w:webHidden/>
          </w:rPr>
          <w:fldChar w:fldCharType="begin"/>
        </w:r>
        <w:r>
          <w:rPr>
            <w:noProof/>
            <w:webHidden/>
          </w:rPr>
          <w:instrText xml:space="preserve"> PAGEREF _Toc141143764 \h </w:instrText>
        </w:r>
        <w:r w:rsidR="00CC6DAE">
          <w:rPr>
            <w:noProof/>
          </w:rPr>
        </w:r>
        <w:r>
          <w:rPr>
            <w:noProof/>
            <w:webHidden/>
          </w:rPr>
          <w:fldChar w:fldCharType="separate"/>
        </w:r>
        <w:r w:rsidR="00CF7626">
          <w:rPr>
            <w:noProof/>
            <w:webHidden/>
          </w:rPr>
          <w:t>46</w:t>
        </w:r>
        <w:r>
          <w:rPr>
            <w:noProof/>
            <w:webHidden/>
          </w:rPr>
          <w:fldChar w:fldCharType="end"/>
        </w:r>
      </w:hyperlink>
    </w:p>
    <w:p w:rsidR="00CE5757" w:rsidRDefault="00CE5757">
      <w:pPr>
        <w:pStyle w:val="TOC2"/>
        <w:rPr>
          <w:smallCaps w:val="0"/>
          <w:noProof/>
          <w:sz w:val="24"/>
          <w:szCs w:val="24"/>
        </w:rPr>
      </w:pPr>
      <w:hyperlink w:anchor="_Toc141143765" w:history="1">
        <w:r w:rsidRPr="008F2950">
          <w:rPr>
            <w:rStyle w:val="Hyperlink"/>
            <w:noProof/>
          </w:rPr>
          <w:t>ATTACHMENT I – Example of Other Informational Material</w:t>
        </w:r>
        <w:r>
          <w:rPr>
            <w:noProof/>
            <w:webHidden/>
          </w:rPr>
          <w:tab/>
        </w:r>
        <w:r>
          <w:rPr>
            <w:noProof/>
            <w:webHidden/>
          </w:rPr>
          <w:fldChar w:fldCharType="begin"/>
        </w:r>
        <w:r>
          <w:rPr>
            <w:noProof/>
            <w:webHidden/>
          </w:rPr>
          <w:instrText xml:space="preserve"> PAGEREF _Toc141143765 \h </w:instrText>
        </w:r>
        <w:r w:rsidR="00CC6DAE">
          <w:rPr>
            <w:noProof/>
          </w:rPr>
        </w:r>
        <w:r>
          <w:rPr>
            <w:noProof/>
            <w:webHidden/>
          </w:rPr>
          <w:fldChar w:fldCharType="separate"/>
        </w:r>
        <w:r w:rsidR="00CF7626">
          <w:rPr>
            <w:noProof/>
            <w:webHidden/>
          </w:rPr>
          <w:t>47</w:t>
        </w:r>
        <w:r>
          <w:rPr>
            <w:noProof/>
            <w:webHidden/>
          </w:rPr>
          <w:fldChar w:fldCharType="end"/>
        </w:r>
      </w:hyperlink>
    </w:p>
    <w:p w:rsidR="00CE5757" w:rsidRDefault="00CE5757">
      <w:pPr>
        <w:pStyle w:val="TOC2"/>
        <w:rPr>
          <w:smallCaps w:val="0"/>
          <w:noProof/>
          <w:sz w:val="24"/>
          <w:szCs w:val="24"/>
        </w:rPr>
      </w:pPr>
      <w:hyperlink w:anchor="_Toc141143766" w:history="1">
        <w:r w:rsidRPr="008F2950">
          <w:rPr>
            <w:rStyle w:val="Hyperlink"/>
            <w:noProof/>
          </w:rPr>
          <w:t xml:space="preserve">ATTACHMENT J – </w:t>
        </w:r>
        <w:r w:rsidRPr="008F2950">
          <w:rPr>
            <w:rStyle w:val="Hyperlink"/>
            <w:i/>
            <w:noProof/>
          </w:rPr>
          <w:t>Example of Client Specific/Locally Generated Document</w:t>
        </w:r>
        <w:r>
          <w:rPr>
            <w:noProof/>
            <w:webHidden/>
          </w:rPr>
          <w:tab/>
        </w:r>
        <w:r>
          <w:rPr>
            <w:noProof/>
            <w:webHidden/>
          </w:rPr>
          <w:fldChar w:fldCharType="begin"/>
        </w:r>
        <w:r>
          <w:rPr>
            <w:noProof/>
            <w:webHidden/>
          </w:rPr>
          <w:instrText xml:space="preserve"> PAGEREF _Toc141143766 \h </w:instrText>
        </w:r>
        <w:r w:rsidR="00CC6DAE">
          <w:rPr>
            <w:noProof/>
          </w:rPr>
        </w:r>
        <w:r>
          <w:rPr>
            <w:noProof/>
            <w:webHidden/>
          </w:rPr>
          <w:fldChar w:fldCharType="separate"/>
        </w:r>
        <w:r w:rsidR="00CF7626">
          <w:rPr>
            <w:noProof/>
            <w:webHidden/>
          </w:rPr>
          <w:t>48</w:t>
        </w:r>
        <w:r>
          <w:rPr>
            <w:noProof/>
            <w:webHidden/>
          </w:rPr>
          <w:fldChar w:fldCharType="end"/>
        </w:r>
      </w:hyperlink>
    </w:p>
    <w:p w:rsidR="00CE5757" w:rsidRDefault="00CE5757">
      <w:pPr>
        <w:pStyle w:val="TOC2"/>
        <w:rPr>
          <w:smallCaps w:val="0"/>
          <w:noProof/>
          <w:sz w:val="24"/>
          <w:szCs w:val="24"/>
        </w:rPr>
      </w:pPr>
      <w:hyperlink w:anchor="_Toc141143767" w:history="1">
        <w:r w:rsidRPr="008F2950">
          <w:rPr>
            <w:rStyle w:val="Hyperlink"/>
            <w:noProof/>
          </w:rPr>
          <w:t xml:space="preserve">ATTACHMENT K – </w:t>
        </w:r>
        <w:r w:rsidRPr="008F2950">
          <w:rPr>
            <w:rStyle w:val="Hyperlink"/>
            <w:i/>
            <w:noProof/>
          </w:rPr>
          <w:t>Translation Order Request Form for Category V Requests</w:t>
        </w:r>
        <w:r>
          <w:rPr>
            <w:noProof/>
            <w:webHidden/>
          </w:rPr>
          <w:tab/>
        </w:r>
        <w:r>
          <w:rPr>
            <w:noProof/>
            <w:webHidden/>
          </w:rPr>
          <w:fldChar w:fldCharType="begin"/>
        </w:r>
        <w:r>
          <w:rPr>
            <w:noProof/>
            <w:webHidden/>
          </w:rPr>
          <w:instrText xml:space="preserve"> PAGEREF _Toc141143767 \h </w:instrText>
        </w:r>
        <w:r w:rsidR="00CC6DAE">
          <w:rPr>
            <w:noProof/>
          </w:rPr>
        </w:r>
        <w:r>
          <w:rPr>
            <w:noProof/>
            <w:webHidden/>
          </w:rPr>
          <w:fldChar w:fldCharType="separate"/>
        </w:r>
        <w:r w:rsidR="00CF7626">
          <w:rPr>
            <w:noProof/>
            <w:webHidden/>
          </w:rPr>
          <w:t>49</w:t>
        </w:r>
        <w:r>
          <w:rPr>
            <w:noProof/>
            <w:webHidden/>
          </w:rPr>
          <w:fldChar w:fldCharType="end"/>
        </w:r>
      </w:hyperlink>
    </w:p>
    <w:p w:rsidR="00CE5757" w:rsidRDefault="00CE5757">
      <w:pPr>
        <w:pStyle w:val="TOC2"/>
        <w:rPr>
          <w:smallCaps w:val="0"/>
          <w:noProof/>
          <w:sz w:val="24"/>
          <w:szCs w:val="24"/>
        </w:rPr>
      </w:pPr>
      <w:hyperlink w:anchor="_Toc141143769" w:history="1">
        <w:r w:rsidRPr="008F2950">
          <w:rPr>
            <w:rStyle w:val="Hyperlink"/>
            <w:noProof/>
          </w:rPr>
          <w:t>ATTACHMENT L - Translation Review Guidelines</w:t>
        </w:r>
        <w:r>
          <w:rPr>
            <w:noProof/>
            <w:webHidden/>
          </w:rPr>
          <w:tab/>
        </w:r>
        <w:r>
          <w:rPr>
            <w:noProof/>
            <w:webHidden/>
          </w:rPr>
          <w:fldChar w:fldCharType="begin"/>
        </w:r>
        <w:r>
          <w:rPr>
            <w:noProof/>
            <w:webHidden/>
          </w:rPr>
          <w:instrText xml:space="preserve"> PAGEREF _Toc141143769 \h </w:instrText>
        </w:r>
        <w:r w:rsidR="00CC6DAE">
          <w:rPr>
            <w:noProof/>
          </w:rPr>
        </w:r>
        <w:r>
          <w:rPr>
            <w:noProof/>
            <w:webHidden/>
          </w:rPr>
          <w:fldChar w:fldCharType="separate"/>
        </w:r>
        <w:r w:rsidR="00CF7626">
          <w:rPr>
            <w:noProof/>
            <w:webHidden/>
          </w:rPr>
          <w:t>50</w:t>
        </w:r>
        <w:r>
          <w:rPr>
            <w:noProof/>
            <w:webHidden/>
          </w:rPr>
          <w:fldChar w:fldCharType="end"/>
        </w:r>
      </w:hyperlink>
    </w:p>
    <w:p w:rsidR="007B100C" w:rsidRDefault="007B100C" w:rsidP="006033AF">
      <w:pPr>
        <w:pStyle w:val="TOC2"/>
        <w:rPr>
          <w:rStyle w:val="Hyperlink"/>
          <w:color w:val="auto"/>
          <w:u w:val="none"/>
        </w:rPr>
      </w:pPr>
      <w:r>
        <w:rPr>
          <w:rStyle w:val="Hyperlink"/>
          <w:color w:val="auto"/>
          <w:u w:val="none"/>
        </w:rPr>
        <w:fldChar w:fldCharType="end"/>
      </w:r>
    </w:p>
    <w:p w:rsidR="003A4E76" w:rsidRPr="003A4E76" w:rsidRDefault="003A4E76" w:rsidP="003A4E76">
      <w:pPr>
        <w:sectPr w:rsidR="003A4E76" w:rsidRPr="003A4E76">
          <w:headerReference w:type="default" r:id="rId12"/>
          <w:pgSz w:w="12240" w:h="15840" w:code="1"/>
          <w:pgMar w:top="720" w:right="720" w:bottom="720" w:left="720" w:header="432" w:footer="432" w:gutter="0"/>
          <w:cols w:space="720"/>
        </w:sectPr>
      </w:pPr>
    </w:p>
    <w:p w:rsidR="007B100C" w:rsidRDefault="007B100C" w:rsidP="0098410B">
      <w:pPr>
        <w:pStyle w:val="Heading1"/>
        <w:pBdr>
          <w:top w:val="single" w:sz="4" w:space="1" w:color="auto"/>
        </w:pBdr>
        <w:tabs>
          <w:tab w:val="clear" w:pos="1602"/>
        </w:tabs>
        <w:ind w:left="720" w:hanging="360"/>
      </w:pPr>
      <w:bookmarkStart w:id="2" w:name="_Toc391715266"/>
      <w:bookmarkStart w:id="3" w:name="_Toc141143719"/>
      <w:r>
        <w:lastRenderedPageBreak/>
        <w:t>ANNOUNCEMENT AND SPECIAL INFORMATION</w:t>
      </w:r>
      <w:bookmarkEnd w:id="2"/>
      <w:bookmarkEnd w:id="3"/>
    </w:p>
    <w:p w:rsidR="007B100C" w:rsidRPr="00902812" w:rsidRDefault="007B100C" w:rsidP="00DE55D7">
      <w:pPr>
        <w:ind w:left="360"/>
        <w:jc w:val="both"/>
      </w:pPr>
      <w:bookmarkStart w:id="4" w:name="_Toc391715267"/>
      <w:r w:rsidRPr="00902812">
        <w:t xml:space="preserve">Bidders are required to read and understand all information contained within this entire proposal package.  The Competitive Procurement Standards, which are referred to in this bid package are not automatically printed or sent out with this RFP.  By responding to this RFP the bidder agrees to read and understand these documents.  These documents are available on our website at </w:t>
      </w:r>
      <w:hyperlink r:id="rId13" w:history="1">
        <w:r w:rsidRPr="00902812">
          <w:rPr>
            <w:rStyle w:val="Hyperlink"/>
          </w:rPr>
          <w:t>http://ww</w:t>
        </w:r>
        <w:r w:rsidRPr="00902812">
          <w:rPr>
            <w:rStyle w:val="Hyperlink"/>
          </w:rPr>
          <w:t>w</w:t>
        </w:r>
        <w:r w:rsidRPr="00902812">
          <w:rPr>
            <w:rStyle w:val="Hyperlink"/>
          </w:rPr>
          <w:t>.ga.w</w:t>
        </w:r>
        <w:r w:rsidRPr="00902812">
          <w:rPr>
            <w:rStyle w:val="Hyperlink"/>
          </w:rPr>
          <w:t>a</w:t>
        </w:r>
        <w:r w:rsidRPr="00902812">
          <w:rPr>
            <w:rStyle w:val="Hyperlink"/>
          </w:rPr>
          <w:t>.</w:t>
        </w:r>
        <w:r w:rsidRPr="00902812">
          <w:rPr>
            <w:rStyle w:val="Hyperlink"/>
          </w:rPr>
          <w:t>gov/pc</w:t>
        </w:r>
        <w:r w:rsidRPr="00902812">
          <w:rPr>
            <w:rStyle w:val="Hyperlink"/>
          </w:rPr>
          <w:t>a</w:t>
        </w:r>
        <w:r w:rsidRPr="00902812">
          <w:rPr>
            <w:rStyle w:val="Hyperlink"/>
          </w:rPr>
          <w:t>/cps.htm</w:t>
        </w:r>
      </w:hyperlink>
      <w:r w:rsidRPr="00902812">
        <w:t xml:space="preserve">. </w:t>
      </w:r>
    </w:p>
    <w:p w:rsidR="007B100C" w:rsidRPr="00902812" w:rsidRDefault="007B100C" w:rsidP="00DE55D7">
      <w:pPr>
        <w:ind w:left="360"/>
        <w:jc w:val="both"/>
      </w:pPr>
    </w:p>
    <w:p w:rsidR="007B100C" w:rsidRPr="00902812" w:rsidRDefault="007B100C" w:rsidP="00DE55D7">
      <w:pPr>
        <w:overflowPunct/>
        <w:ind w:left="360"/>
        <w:jc w:val="both"/>
        <w:textAlignment w:val="auto"/>
        <w:rPr>
          <w:color w:val="000000"/>
        </w:rPr>
      </w:pPr>
      <w:r w:rsidRPr="00902812">
        <w:rPr>
          <w:color w:val="000000"/>
        </w:rPr>
        <w:t>In support of the State’s economic and environmental goals, we encourage you to consider the following elements in responding to our bids.  These are not a factor of award (unless otherwise specified in this document):</w:t>
      </w:r>
    </w:p>
    <w:p w:rsidR="007B100C" w:rsidRPr="00902812" w:rsidRDefault="007B100C" w:rsidP="00DE55D7">
      <w:pPr>
        <w:overflowPunct/>
        <w:ind w:left="360"/>
        <w:jc w:val="both"/>
        <w:textAlignment w:val="auto"/>
        <w:rPr>
          <w:color w:val="000000"/>
        </w:rPr>
      </w:pPr>
    </w:p>
    <w:p w:rsidR="007B100C" w:rsidRPr="00902812" w:rsidRDefault="007B100C" w:rsidP="008C4524">
      <w:pPr>
        <w:numPr>
          <w:ilvl w:val="0"/>
          <w:numId w:val="2"/>
        </w:numPr>
        <w:tabs>
          <w:tab w:val="clear" w:pos="2160"/>
          <w:tab w:val="left" w:pos="1080"/>
          <w:tab w:val="num" w:pos="1440"/>
        </w:tabs>
        <w:overflowPunct/>
        <w:ind w:left="1440"/>
        <w:jc w:val="both"/>
        <w:textAlignment w:val="auto"/>
        <w:rPr>
          <w:color w:val="000000"/>
        </w:rPr>
      </w:pPr>
      <w:r w:rsidRPr="00902812">
        <w:rPr>
          <w:color w:val="000000"/>
        </w:rPr>
        <w:t>Using environmentally preferable products and products that exceed EPA guidelines</w:t>
      </w:r>
    </w:p>
    <w:p w:rsidR="007B100C" w:rsidRPr="00902812" w:rsidRDefault="007B100C" w:rsidP="008C4524">
      <w:pPr>
        <w:numPr>
          <w:ilvl w:val="0"/>
          <w:numId w:val="2"/>
        </w:numPr>
        <w:tabs>
          <w:tab w:val="clear" w:pos="2160"/>
          <w:tab w:val="left" w:pos="1080"/>
          <w:tab w:val="num" w:pos="1440"/>
        </w:tabs>
        <w:overflowPunct/>
        <w:ind w:left="1440"/>
        <w:jc w:val="both"/>
        <w:textAlignment w:val="auto"/>
        <w:rPr>
          <w:color w:val="000000"/>
        </w:rPr>
      </w:pPr>
      <w:r w:rsidRPr="00902812">
        <w:rPr>
          <w:color w:val="000000"/>
        </w:rPr>
        <w:t>Supporting a diverse supplier pool, including small, minority, and women-owned firms</w:t>
      </w:r>
    </w:p>
    <w:p w:rsidR="007B100C" w:rsidRPr="00902812" w:rsidRDefault="007B100C" w:rsidP="008C4524">
      <w:pPr>
        <w:numPr>
          <w:ilvl w:val="0"/>
          <w:numId w:val="2"/>
        </w:numPr>
        <w:tabs>
          <w:tab w:val="clear" w:pos="2160"/>
          <w:tab w:val="left" w:pos="1080"/>
          <w:tab w:val="num" w:pos="1440"/>
        </w:tabs>
        <w:overflowPunct/>
        <w:ind w:left="1440"/>
        <w:jc w:val="both"/>
        <w:textAlignment w:val="auto"/>
        <w:rPr>
          <w:color w:val="000000"/>
        </w:rPr>
      </w:pPr>
      <w:r w:rsidRPr="00902812">
        <w:rPr>
          <w:color w:val="000000"/>
        </w:rPr>
        <w:t xml:space="preserve">Featuring products made or grown in </w:t>
      </w:r>
      <w:smartTag w:uri="urn:schemas-microsoft-com:office:smarttags" w:element="place">
        <w:smartTag w:uri="urn:schemas-microsoft-com:office:smarttags" w:element="State">
          <w:r w:rsidRPr="00902812">
            <w:rPr>
              <w:color w:val="000000"/>
            </w:rPr>
            <w:t>Washington</w:t>
          </w:r>
        </w:smartTag>
      </w:smartTag>
    </w:p>
    <w:p w:rsidR="007B100C" w:rsidRDefault="007B100C">
      <w:pPr>
        <w:pStyle w:val="Heading2"/>
        <w:numPr>
          <w:ilvl w:val="0"/>
          <w:numId w:val="0"/>
        </w:numPr>
        <w:ind w:left="1440" w:hanging="720"/>
        <w:rPr>
          <w:kern w:val="28"/>
        </w:rPr>
      </w:pPr>
      <w:bookmarkStart w:id="5" w:name="_Toc141143720"/>
      <w:r>
        <w:rPr>
          <w:kern w:val="28"/>
        </w:rPr>
        <w:t>1.1.</w:t>
      </w:r>
      <w:r>
        <w:rPr>
          <w:kern w:val="28"/>
        </w:rPr>
        <w:tab/>
        <w:t>PUBLIC DISCLOSURE</w:t>
      </w:r>
      <w:bookmarkEnd w:id="5"/>
    </w:p>
    <w:p w:rsidR="007B100C" w:rsidRPr="00DE55D7" w:rsidRDefault="007B100C" w:rsidP="00902812">
      <w:pPr>
        <w:ind w:left="720"/>
        <w:jc w:val="both"/>
      </w:pPr>
      <w:r w:rsidRPr="00DE55D7">
        <w:t>Bid information, including price sheets, will not be available for public disclosure until after award of the contract.  At the time of bid opening, only the name of the bidder and time of bid receipt will be read aloud.</w:t>
      </w:r>
    </w:p>
    <w:p w:rsidR="007B100C" w:rsidRDefault="007B100C">
      <w:pPr>
        <w:pStyle w:val="Heading2"/>
        <w:numPr>
          <w:ilvl w:val="0"/>
          <w:numId w:val="0"/>
        </w:numPr>
        <w:ind w:left="1440" w:hanging="720"/>
      </w:pPr>
      <w:bookmarkStart w:id="6" w:name="_Toc141143721"/>
      <w:r>
        <w:t>1.2.</w:t>
      </w:r>
      <w:r>
        <w:tab/>
        <w:t>purpose</w:t>
      </w:r>
      <w:bookmarkEnd w:id="6"/>
    </w:p>
    <w:p w:rsidR="007B100C" w:rsidRDefault="00892E0B" w:rsidP="00DE55D7">
      <w:pPr>
        <w:ind w:left="720"/>
      </w:pPr>
      <w:r>
        <w:t>The purpose of this RFP is t</w:t>
      </w:r>
      <w:r w:rsidR="007B100C">
        <w:t xml:space="preserve">o establish a </w:t>
      </w:r>
      <w:r>
        <w:t>MANDATORY</w:t>
      </w:r>
      <w:r w:rsidR="007B100C">
        <w:t xml:space="preserve"> contract for the purchase of </w:t>
      </w:r>
      <w:r>
        <w:t xml:space="preserve">TRANSLATION SERVICES by the </w:t>
      </w:r>
      <w:r w:rsidR="006C2DBC">
        <w:t>DEPARTMENT OF SOCIAL &amp; HEALTH SERVICES (DSHS)</w:t>
      </w:r>
      <w:r w:rsidR="007B100C">
        <w:t xml:space="preserve">.  The </w:t>
      </w:r>
      <w:r w:rsidR="00902812">
        <w:t xml:space="preserve">established </w:t>
      </w:r>
      <w:r w:rsidR="007B100C">
        <w:t xml:space="preserve">contract will also function as a </w:t>
      </w:r>
      <w:r w:rsidR="00902812">
        <w:t>CONVENIENCE</w:t>
      </w:r>
      <w:r w:rsidR="007B100C">
        <w:t xml:space="preserve"> contract for </w:t>
      </w:r>
      <w:r w:rsidR="006C2DBC">
        <w:t xml:space="preserve">all </w:t>
      </w:r>
      <w:r w:rsidR="007B100C">
        <w:t xml:space="preserve">other </w:t>
      </w:r>
      <w:r w:rsidR="00902812">
        <w:t>authorized purchasers</w:t>
      </w:r>
      <w:r w:rsidR="00C72C7B">
        <w:t xml:space="preserve"> such as the Department of Labor &amp; Industries, Health Care Authority, Department of Health, Employment Security, and Department of Transportation</w:t>
      </w:r>
      <w:r w:rsidR="003D7A28">
        <w:t xml:space="preserve"> who have expressed an interest in this contract</w:t>
      </w:r>
      <w:r w:rsidR="00C72C7B">
        <w:t>.  It is the state’s intent to award to multiple contractors as outline</w:t>
      </w:r>
      <w:r w:rsidR="0083711C">
        <w:t>d</w:t>
      </w:r>
      <w:r w:rsidR="00C72C7B">
        <w:t xml:space="preserve"> in Section </w:t>
      </w:r>
      <w:r w:rsidR="00C464E7">
        <w:t>4 of this RFP.</w:t>
      </w:r>
    </w:p>
    <w:p w:rsidR="007B100C" w:rsidRDefault="007B100C">
      <w:pPr>
        <w:pStyle w:val="Heading2"/>
        <w:tabs>
          <w:tab w:val="clear" w:pos="1836"/>
        </w:tabs>
        <w:ind w:left="1440" w:hanging="720"/>
      </w:pPr>
      <w:bookmarkStart w:id="7" w:name="_Toc141143722"/>
      <w:r>
        <w:t>SCOPE</w:t>
      </w:r>
      <w:bookmarkEnd w:id="4"/>
      <w:bookmarkEnd w:id="7"/>
    </w:p>
    <w:p w:rsidR="006C2DBC" w:rsidRDefault="007B100C" w:rsidP="00DE55D7">
      <w:pPr>
        <w:ind w:left="720"/>
      </w:pPr>
      <w:r>
        <w:t xml:space="preserve">The Department of Social and Health Services (DSHS), through Title VI of the Civil Rights Act of 1964, RCW 74.04.025, other legal mandates and agreements, and department policies, provides equal access to department programs and services, for all persons including those who are limited English proficient (LEP).  The intent of this contract is to obtain quality translation services for DSHS, as well as other state agencies and other participating entities in the State of </w:t>
      </w:r>
      <w:smartTag w:uri="urn:schemas-microsoft-com:office:smarttags" w:element="place">
        <w:smartTag w:uri="urn:schemas-microsoft-com:office:smarttags" w:element="State">
          <w:r>
            <w:t>Washington</w:t>
          </w:r>
        </w:smartTag>
      </w:smartTag>
      <w:r>
        <w:t xml:space="preserve">.  </w:t>
      </w:r>
    </w:p>
    <w:p w:rsidR="00C464E7" w:rsidRDefault="007B100C" w:rsidP="006C2DBC">
      <w:pPr>
        <w:spacing w:before="120"/>
        <w:ind w:left="720"/>
      </w:pPr>
      <w:r>
        <w:t xml:space="preserve">Translation </w:t>
      </w:r>
      <w:r w:rsidR="00C72C7B">
        <w:t>contractor(s)</w:t>
      </w:r>
      <w:r>
        <w:t xml:space="preserve"> awarded this contract will be required to </w:t>
      </w:r>
      <w:r>
        <w:rPr>
          <w:shd w:val="clear" w:color="auto" w:fill="FFFFFF"/>
        </w:rPr>
        <w:t>manage</w:t>
      </w:r>
      <w:r>
        <w:t xml:space="preserve"> a high volume of translation requests and to deliver high quality, timely translated documents that are linguistically accurate, culturally appropriate and technically consistent with the original document.  Translation requests </w:t>
      </w:r>
      <w:r w:rsidR="003D7A28">
        <w:t>may</w:t>
      </w:r>
      <w:r>
        <w:t>be for social, medical, legal</w:t>
      </w:r>
      <w:r w:rsidR="006C2DBC">
        <w:t>, chemical</w:t>
      </w:r>
      <w:r>
        <w:t xml:space="preserve"> </w:t>
      </w:r>
      <w:r w:rsidR="003D7A28">
        <w:t>and/or</w:t>
      </w:r>
      <w:r>
        <w:t xml:space="preserve"> technical terminology documents.  </w:t>
      </w:r>
    </w:p>
    <w:p w:rsidR="007B100C" w:rsidRDefault="007B100C" w:rsidP="006C2DBC">
      <w:pPr>
        <w:spacing w:before="120"/>
        <w:ind w:left="720"/>
      </w:pPr>
      <w:r>
        <w:t>Contract will be awarded by category</w:t>
      </w:r>
      <w:r w:rsidR="00823891">
        <w:t xml:space="preserve"> </w:t>
      </w:r>
      <w:r w:rsidR="0083711C">
        <w:t>with possible</w:t>
      </w:r>
      <w:r w:rsidR="00823891">
        <w:t xml:space="preserve"> m</w:t>
      </w:r>
      <w:r>
        <w:t>ultiple award</w:t>
      </w:r>
      <w:r w:rsidR="00823891">
        <w:t>s completed</w:t>
      </w:r>
      <w:r>
        <w:t xml:space="preserve"> for each translation category</w:t>
      </w:r>
      <w:r w:rsidR="00C464E7">
        <w:t xml:space="preserve"> </w:t>
      </w:r>
      <w:r w:rsidR="0083711C">
        <w:t xml:space="preserve">within </w:t>
      </w:r>
      <w:r w:rsidR="00C464E7">
        <w:t>the two modules</w:t>
      </w:r>
      <w:r>
        <w:t>.</w:t>
      </w:r>
    </w:p>
    <w:p w:rsidR="00892E0B" w:rsidRDefault="00892E0B">
      <w:pPr>
        <w:ind w:left="1440"/>
      </w:pPr>
    </w:p>
    <w:p w:rsidR="00892E0B" w:rsidRDefault="00892E0B" w:rsidP="00DE55D7">
      <w:pPr>
        <w:tabs>
          <w:tab w:val="left" w:pos="0"/>
          <w:tab w:val="num" w:pos="1980"/>
        </w:tabs>
        <w:suppressAutoHyphens/>
        <w:ind w:left="720"/>
        <w:jc w:val="both"/>
      </w:pPr>
      <w:r>
        <w:t xml:space="preserve">The scope of the procurement for Statewide Translation Services consists of the following </w:t>
      </w:r>
      <w:r w:rsidRPr="002C0C0E">
        <w:rPr>
          <w:bCs/>
        </w:rPr>
        <w:t>modules</w:t>
      </w:r>
      <w:r w:rsidRPr="002C0C0E">
        <w:t>:</w:t>
      </w:r>
      <w:r>
        <w:t xml:space="preserve"> </w:t>
      </w:r>
    </w:p>
    <w:p w:rsidR="00892E0B" w:rsidRDefault="00892E0B" w:rsidP="008C4524">
      <w:pPr>
        <w:numPr>
          <w:ilvl w:val="0"/>
          <w:numId w:val="51"/>
        </w:numPr>
        <w:tabs>
          <w:tab w:val="clear" w:pos="1620"/>
          <w:tab w:val="num" w:pos="1980"/>
        </w:tabs>
        <w:ind w:left="1980"/>
        <w:jc w:val="both"/>
      </w:pPr>
      <w:r w:rsidRPr="00DE55D7">
        <w:rPr>
          <w:u w:val="single"/>
        </w:rPr>
        <w:t>Module 1</w:t>
      </w:r>
      <w:r>
        <w:t xml:space="preserve">:  Department of Social and Health Services (DSHS) </w:t>
      </w:r>
      <w:r w:rsidR="00C464E7">
        <w:t>five</w:t>
      </w:r>
      <w:r w:rsidR="00473A70">
        <w:t xml:space="preserve"> (</w:t>
      </w:r>
      <w:r w:rsidR="00C464E7">
        <w:t>5</w:t>
      </w:r>
      <w:r w:rsidR="00473A70">
        <w:t xml:space="preserve">) </w:t>
      </w:r>
      <w:r>
        <w:t>specific</w:t>
      </w:r>
      <w:r w:rsidR="00473A70">
        <w:t xml:space="preserve"> categories:</w:t>
      </w:r>
    </w:p>
    <w:p w:rsidR="00892E0B" w:rsidRDefault="00473A70" w:rsidP="00892E0B">
      <w:pPr>
        <w:numPr>
          <w:ilvl w:val="1"/>
          <w:numId w:val="52"/>
        </w:numPr>
        <w:jc w:val="both"/>
      </w:pPr>
      <w:r>
        <w:t xml:space="preserve">Category 1: </w:t>
      </w:r>
      <w:r w:rsidR="00892E0B">
        <w:t>DSHS Forms</w:t>
      </w:r>
    </w:p>
    <w:p w:rsidR="00892E0B" w:rsidRDefault="00473A70" w:rsidP="00892E0B">
      <w:pPr>
        <w:numPr>
          <w:ilvl w:val="1"/>
          <w:numId w:val="52"/>
        </w:numPr>
        <w:jc w:val="both"/>
      </w:pPr>
      <w:r>
        <w:t xml:space="preserve">Category 2: </w:t>
      </w:r>
      <w:r w:rsidR="00892E0B">
        <w:t>DSHS Publications</w:t>
      </w:r>
    </w:p>
    <w:p w:rsidR="00892E0B" w:rsidRPr="000108E3" w:rsidRDefault="00C464E7" w:rsidP="00892E0B">
      <w:pPr>
        <w:numPr>
          <w:ilvl w:val="1"/>
          <w:numId w:val="52"/>
        </w:numPr>
        <w:jc w:val="both"/>
      </w:pPr>
      <w:r>
        <w:t xml:space="preserve">Category 3: </w:t>
      </w:r>
      <w:r w:rsidR="00892E0B" w:rsidRPr="000108E3">
        <w:t xml:space="preserve">Supported Language </w:t>
      </w:r>
      <w:r w:rsidR="000108E3" w:rsidRPr="000108E3">
        <w:t>ACES</w:t>
      </w:r>
      <w:r w:rsidR="00892E0B" w:rsidRPr="000108E3">
        <w:t xml:space="preserve"> Text</w:t>
      </w:r>
    </w:p>
    <w:p w:rsidR="00892E0B" w:rsidRDefault="00473A70" w:rsidP="00892E0B">
      <w:pPr>
        <w:numPr>
          <w:ilvl w:val="1"/>
          <w:numId w:val="52"/>
        </w:numPr>
        <w:jc w:val="both"/>
      </w:pPr>
      <w:r>
        <w:t xml:space="preserve">Category </w:t>
      </w:r>
      <w:r w:rsidR="00C464E7">
        <w:t>4</w:t>
      </w:r>
      <w:r>
        <w:t xml:space="preserve">: </w:t>
      </w:r>
      <w:r w:rsidR="00892E0B">
        <w:t>Other General DSHS Informational Documents</w:t>
      </w:r>
    </w:p>
    <w:p w:rsidR="00892E0B" w:rsidRDefault="00473A70" w:rsidP="00892E0B">
      <w:pPr>
        <w:numPr>
          <w:ilvl w:val="1"/>
          <w:numId w:val="52"/>
        </w:numPr>
        <w:jc w:val="both"/>
      </w:pPr>
      <w:r>
        <w:t xml:space="preserve">Category </w:t>
      </w:r>
      <w:r w:rsidR="00C464E7">
        <w:t>5</w:t>
      </w:r>
      <w:r>
        <w:t xml:space="preserve">: </w:t>
      </w:r>
      <w:r w:rsidR="00892E0B">
        <w:t>Client Specific/Locally Generated Documents</w:t>
      </w:r>
    </w:p>
    <w:p w:rsidR="00892E0B" w:rsidRDefault="00892E0B" w:rsidP="00892E0B">
      <w:pPr>
        <w:ind w:left="1980"/>
        <w:jc w:val="both"/>
      </w:pPr>
    </w:p>
    <w:p w:rsidR="006C2DBC" w:rsidRDefault="00892E0B" w:rsidP="008C4524">
      <w:pPr>
        <w:numPr>
          <w:ilvl w:val="2"/>
          <w:numId w:val="52"/>
        </w:numPr>
        <w:tabs>
          <w:tab w:val="clear" w:pos="3060"/>
          <w:tab w:val="num" w:pos="1980"/>
        </w:tabs>
        <w:ind w:left="1980"/>
      </w:pPr>
      <w:r w:rsidRPr="00DE55D7">
        <w:rPr>
          <w:u w:val="single"/>
        </w:rPr>
        <w:lastRenderedPageBreak/>
        <w:t>Module 2</w:t>
      </w:r>
      <w:r>
        <w:t>:  All other state agencies, institutions of higher educations</w:t>
      </w:r>
      <w:r w:rsidR="00F55335">
        <w:t>, and</w:t>
      </w:r>
      <w:r>
        <w:t xml:space="preserve"> political sub-divisions and non-profit organizations that are part of the Washington State Purchasing Cooperative members</w:t>
      </w:r>
      <w:r w:rsidR="00823891">
        <w:t>, four (4) specific categories</w:t>
      </w:r>
      <w:r w:rsidR="00473A70">
        <w:t xml:space="preserve">: </w:t>
      </w:r>
    </w:p>
    <w:p w:rsidR="00892E0B" w:rsidRDefault="00473A70" w:rsidP="006C2DBC">
      <w:pPr>
        <w:numPr>
          <w:ilvl w:val="0"/>
          <w:numId w:val="57"/>
        </w:numPr>
      </w:pPr>
      <w:r>
        <w:t>Category 5</w:t>
      </w:r>
      <w:r w:rsidR="006C2DBC">
        <w:t>: Forms, Pamphlets and Brochures</w:t>
      </w:r>
    </w:p>
    <w:p w:rsidR="006C2DBC" w:rsidRDefault="006C2DBC" w:rsidP="006C2DBC">
      <w:pPr>
        <w:numPr>
          <w:ilvl w:val="0"/>
          <w:numId w:val="57"/>
        </w:numPr>
      </w:pPr>
      <w:r>
        <w:t>Category 6: Letters and Notices</w:t>
      </w:r>
    </w:p>
    <w:p w:rsidR="006C2DBC" w:rsidRDefault="006C2DBC" w:rsidP="006C2DBC">
      <w:pPr>
        <w:numPr>
          <w:ilvl w:val="0"/>
          <w:numId w:val="57"/>
        </w:numPr>
      </w:pPr>
      <w:r>
        <w:t>Category 7: Technical documents (MSDS, Chemical Hazard, Technical Surveys, etc)</w:t>
      </w:r>
    </w:p>
    <w:p w:rsidR="007B100C" w:rsidRDefault="006C2DBC">
      <w:pPr>
        <w:numPr>
          <w:ilvl w:val="0"/>
          <w:numId w:val="57"/>
        </w:numPr>
      </w:pPr>
      <w:r>
        <w:t>Category 8: Labels and Miscellaneous (videos, posters, etc.)</w:t>
      </w:r>
    </w:p>
    <w:p w:rsidR="007B100C" w:rsidRDefault="007B100C">
      <w:pPr>
        <w:pStyle w:val="Heading2"/>
        <w:numPr>
          <w:ilvl w:val="0"/>
          <w:numId w:val="0"/>
        </w:numPr>
        <w:ind w:left="1440" w:hanging="720"/>
      </w:pPr>
      <w:bookmarkStart w:id="8" w:name="_Toc57190594"/>
      <w:bookmarkStart w:id="9" w:name="_Toc141143723"/>
      <w:r>
        <w:t>1.4.</w:t>
      </w:r>
      <w:r>
        <w:tab/>
        <w:t>Pre-Bid Conference</w:t>
      </w:r>
      <w:bookmarkEnd w:id="8"/>
      <w:bookmarkEnd w:id="9"/>
      <w:r>
        <w:tab/>
      </w:r>
    </w:p>
    <w:p w:rsidR="007B100C" w:rsidRDefault="007B100C" w:rsidP="00DE55D7">
      <w:pPr>
        <w:ind w:left="720"/>
      </w:pPr>
      <w:r>
        <w:t xml:space="preserve">An </w:t>
      </w:r>
      <w:r w:rsidR="009F3A62">
        <w:t xml:space="preserve">OPTIONAL </w:t>
      </w:r>
      <w:r>
        <w:t xml:space="preserve">conference to address contractual requirements will be held at the time and location indicated below. </w:t>
      </w:r>
      <w:r w:rsidR="00902812">
        <w:t xml:space="preserve">While participation is not mandatory, it is strongly encouraged. </w:t>
      </w:r>
      <w:r>
        <w:t xml:space="preserve"> If changes are required as a result of the conference, written bid addenda will be issued.</w:t>
      </w:r>
    </w:p>
    <w:tbl>
      <w:tblPr>
        <w:tblpPr w:leftFromText="180" w:rightFromText="180" w:vertAnchor="text" w:horzAnchor="margin" w:tblpXSpec="center" w:tblpY="176"/>
        <w:tblW w:w="0" w:type="auto"/>
        <w:tblLayout w:type="fixed"/>
        <w:tblLook w:val="0000" w:firstRow="0" w:lastRow="0" w:firstColumn="0" w:lastColumn="0" w:noHBand="0" w:noVBand="0"/>
      </w:tblPr>
      <w:tblGrid>
        <w:gridCol w:w="3528"/>
        <w:gridCol w:w="4536"/>
      </w:tblGrid>
      <w:tr w:rsidR="007B100C">
        <w:tblPrEx>
          <w:tblCellMar>
            <w:top w:w="0" w:type="dxa"/>
            <w:bottom w:w="0" w:type="dxa"/>
          </w:tblCellMar>
        </w:tblPrEx>
        <w:tc>
          <w:tcPr>
            <w:tcW w:w="3528" w:type="dxa"/>
          </w:tcPr>
          <w:p w:rsidR="007B100C" w:rsidRPr="000108E3" w:rsidRDefault="007B100C">
            <w:pPr>
              <w:rPr>
                <w:b/>
              </w:rPr>
            </w:pPr>
            <w:r w:rsidRPr="000108E3">
              <w:rPr>
                <w:b/>
              </w:rPr>
              <w:t>Pre-</w:t>
            </w:r>
            <w:r w:rsidR="00473A70" w:rsidRPr="000108E3">
              <w:rPr>
                <w:b/>
              </w:rPr>
              <w:t>Proposal</w:t>
            </w:r>
            <w:r w:rsidRPr="000108E3">
              <w:rPr>
                <w:b/>
              </w:rPr>
              <w:t xml:space="preserve"> Conference Date:</w:t>
            </w:r>
          </w:p>
        </w:tc>
        <w:tc>
          <w:tcPr>
            <w:tcW w:w="4536" w:type="dxa"/>
          </w:tcPr>
          <w:p w:rsidR="007B100C" w:rsidRPr="0083711C" w:rsidRDefault="00473A70">
            <w:pPr>
              <w:rPr>
                <w:b/>
              </w:rPr>
            </w:pPr>
            <w:r w:rsidRPr="0083711C">
              <w:rPr>
                <w:b/>
              </w:rPr>
              <w:t xml:space="preserve">August </w:t>
            </w:r>
            <w:r w:rsidR="00F50E3E" w:rsidRPr="0083711C">
              <w:rPr>
                <w:b/>
              </w:rPr>
              <w:t>2</w:t>
            </w:r>
            <w:r w:rsidRPr="0083711C">
              <w:rPr>
                <w:b/>
              </w:rPr>
              <w:t>, 2006</w:t>
            </w:r>
          </w:p>
        </w:tc>
      </w:tr>
      <w:tr w:rsidR="007B100C">
        <w:tblPrEx>
          <w:tblCellMar>
            <w:top w:w="0" w:type="dxa"/>
            <w:bottom w:w="0" w:type="dxa"/>
          </w:tblCellMar>
        </w:tblPrEx>
        <w:tc>
          <w:tcPr>
            <w:tcW w:w="3528" w:type="dxa"/>
          </w:tcPr>
          <w:p w:rsidR="007B100C" w:rsidRPr="000108E3" w:rsidRDefault="007B100C">
            <w:pPr>
              <w:rPr>
                <w:b/>
              </w:rPr>
            </w:pPr>
            <w:r w:rsidRPr="000108E3">
              <w:rPr>
                <w:b/>
              </w:rPr>
              <w:t>Pre-</w:t>
            </w:r>
            <w:r w:rsidR="00473A70" w:rsidRPr="000108E3">
              <w:rPr>
                <w:b/>
              </w:rPr>
              <w:t>Proposal</w:t>
            </w:r>
            <w:r w:rsidRPr="000108E3">
              <w:rPr>
                <w:b/>
              </w:rPr>
              <w:t xml:space="preserve"> Conference Time:</w:t>
            </w:r>
          </w:p>
        </w:tc>
        <w:tc>
          <w:tcPr>
            <w:tcW w:w="4536" w:type="dxa"/>
          </w:tcPr>
          <w:p w:rsidR="007B100C" w:rsidRPr="0083711C" w:rsidRDefault="00473A70">
            <w:pPr>
              <w:rPr>
                <w:b/>
              </w:rPr>
            </w:pPr>
            <w:r w:rsidRPr="0083711C">
              <w:rPr>
                <w:b/>
              </w:rPr>
              <w:t>9:00 am to 12:00 pm</w:t>
            </w:r>
          </w:p>
        </w:tc>
      </w:tr>
      <w:tr w:rsidR="007B100C">
        <w:tblPrEx>
          <w:tblCellMar>
            <w:top w:w="0" w:type="dxa"/>
            <w:bottom w:w="0" w:type="dxa"/>
          </w:tblCellMar>
        </w:tblPrEx>
        <w:tc>
          <w:tcPr>
            <w:tcW w:w="3528" w:type="dxa"/>
          </w:tcPr>
          <w:p w:rsidR="007B100C" w:rsidRDefault="007B100C">
            <w:pPr>
              <w:rPr>
                <w:b/>
              </w:rPr>
            </w:pPr>
            <w:r>
              <w:rPr>
                <w:b/>
              </w:rPr>
              <w:t>Pre-Proposal Conference Location:</w:t>
            </w:r>
          </w:p>
        </w:tc>
        <w:tc>
          <w:tcPr>
            <w:tcW w:w="4536" w:type="dxa"/>
          </w:tcPr>
          <w:p w:rsidR="007B100C" w:rsidRDefault="007B100C">
            <w:pPr>
              <w:rPr>
                <w:b/>
                <w:sz w:val="22"/>
              </w:rPr>
            </w:pPr>
            <w:r>
              <w:rPr>
                <w:b/>
                <w:sz w:val="22"/>
              </w:rPr>
              <w:t>Office of State Procurement</w:t>
            </w:r>
          </w:p>
          <w:p w:rsidR="007B100C" w:rsidRDefault="007B100C">
            <w:pPr>
              <w:rPr>
                <w:b/>
                <w:sz w:val="22"/>
              </w:rPr>
            </w:pPr>
            <w:r>
              <w:rPr>
                <w:b/>
                <w:sz w:val="22"/>
              </w:rPr>
              <w:t>General Administration Building  Room 201</w:t>
            </w:r>
          </w:p>
          <w:p w:rsidR="007B100C" w:rsidRDefault="007B100C">
            <w:pPr>
              <w:rPr>
                <w:b/>
                <w:sz w:val="22"/>
              </w:rPr>
            </w:pPr>
            <w:r>
              <w:rPr>
                <w:b/>
                <w:sz w:val="22"/>
              </w:rPr>
              <w:t>Corner of 11</w:t>
            </w:r>
            <w:r>
              <w:rPr>
                <w:b/>
                <w:sz w:val="22"/>
                <w:vertAlign w:val="superscript"/>
              </w:rPr>
              <w:t>th</w:t>
            </w:r>
            <w:r>
              <w:rPr>
                <w:b/>
                <w:sz w:val="22"/>
              </w:rPr>
              <w:t xml:space="preserve"> and </w:t>
            </w:r>
            <w:smartTag w:uri="urn:schemas-microsoft-com:office:smarttags" w:element="place">
              <w:smartTag w:uri="urn:schemas-microsoft-com:office:smarttags" w:element="City">
                <w:r>
                  <w:rPr>
                    <w:b/>
                    <w:sz w:val="22"/>
                  </w:rPr>
                  <w:t>Columbia</w:t>
                </w:r>
              </w:smartTag>
            </w:smartTag>
          </w:p>
          <w:p w:rsidR="007B100C" w:rsidRDefault="007B100C">
            <w:pPr>
              <w:rPr>
                <w:b/>
              </w:rPr>
            </w:pPr>
            <w:smartTag w:uri="urn:schemas-microsoft-com:office:smarttags" w:element="place">
              <w:smartTag w:uri="urn:schemas-microsoft-com:office:smarttags" w:element="City">
                <w:r>
                  <w:rPr>
                    <w:b/>
                    <w:sz w:val="22"/>
                  </w:rPr>
                  <w:t>Olympia</w:t>
                </w:r>
              </w:smartTag>
              <w:r>
                <w:rPr>
                  <w:b/>
                  <w:sz w:val="22"/>
                </w:rPr>
                <w:t xml:space="preserve"> </w:t>
              </w:r>
              <w:smartTag w:uri="urn:schemas-microsoft-com:office:smarttags" w:element="State">
                <w:r>
                  <w:rPr>
                    <w:b/>
                    <w:sz w:val="22"/>
                  </w:rPr>
                  <w:t>Washington</w:t>
                </w:r>
              </w:smartTag>
              <w:r>
                <w:rPr>
                  <w:b/>
                  <w:sz w:val="22"/>
                </w:rPr>
                <w:t xml:space="preserve">  </w:t>
              </w:r>
              <w:smartTag w:uri="urn:schemas-microsoft-com:office:smarttags" w:element="PostalCode">
                <w:r>
                  <w:rPr>
                    <w:b/>
                    <w:sz w:val="22"/>
                  </w:rPr>
                  <w:t>98504-1017</w:t>
                </w:r>
              </w:smartTag>
            </w:smartTag>
          </w:p>
        </w:tc>
      </w:tr>
    </w:tbl>
    <w:p w:rsidR="007B100C" w:rsidRDefault="007B100C"/>
    <w:p w:rsidR="007B100C" w:rsidRDefault="007B100C"/>
    <w:p w:rsidR="007B100C" w:rsidRDefault="007B100C"/>
    <w:p w:rsidR="007B100C" w:rsidRDefault="007B100C">
      <w:pPr>
        <w:rPr>
          <w:b/>
        </w:rPr>
      </w:pPr>
    </w:p>
    <w:p w:rsidR="007B100C" w:rsidRDefault="007B100C">
      <w:pPr>
        <w:rPr>
          <w:b/>
        </w:rPr>
      </w:pPr>
    </w:p>
    <w:p w:rsidR="007B100C" w:rsidRDefault="007B100C">
      <w:pPr>
        <w:rPr>
          <w:b/>
        </w:rPr>
      </w:pPr>
    </w:p>
    <w:p w:rsidR="007B100C" w:rsidRDefault="007B100C">
      <w:pPr>
        <w:rPr>
          <w:b/>
        </w:rPr>
      </w:pPr>
    </w:p>
    <w:p w:rsidR="007B100C" w:rsidRDefault="007B100C" w:rsidP="009F3A62">
      <w:pPr>
        <w:ind w:left="1440"/>
      </w:pPr>
      <w:r>
        <w:rPr>
          <w:b/>
        </w:rPr>
        <w:t>Note:</w:t>
      </w:r>
      <w:r>
        <w:t xml:space="preserve">  Assistance for disabled, blind or deaf or hard of hearing persons who wish to attend is available with pre-arrangement through the Office of State Procurement (OSP).  Contact the State Procurement Officer identified on the face page of this document.</w:t>
      </w:r>
    </w:p>
    <w:p w:rsidR="007B100C" w:rsidRDefault="007B100C"/>
    <w:p w:rsidR="007B100C" w:rsidRDefault="007B100C">
      <w:pPr>
        <w:pStyle w:val="Heading2"/>
        <w:numPr>
          <w:ilvl w:val="0"/>
          <w:numId w:val="0"/>
        </w:numPr>
        <w:ind w:left="1440" w:hanging="720"/>
      </w:pPr>
      <w:bookmarkStart w:id="10" w:name="_Toc57190596"/>
      <w:bookmarkStart w:id="11" w:name="_Toc141143724"/>
      <w:r>
        <w:t>1.5.</w:t>
      </w:r>
      <w:r>
        <w:tab/>
        <w:t xml:space="preserve"> Estimated Usage</w:t>
      </w:r>
      <w:bookmarkEnd w:id="10"/>
      <w:bookmarkEnd w:id="11"/>
    </w:p>
    <w:p w:rsidR="007B100C" w:rsidRDefault="007B100C" w:rsidP="00DE55D7">
      <w:pPr>
        <w:tabs>
          <w:tab w:val="left" w:pos="810"/>
        </w:tabs>
        <w:ind w:left="720"/>
      </w:pPr>
      <w:r>
        <w:t xml:space="preserve">It is estimated that purchases over the initial two-year term of the contract for the purchase of TRANSLATION SERVICES will approximate </w:t>
      </w:r>
      <w:r>
        <w:rPr>
          <w:b/>
        </w:rPr>
        <w:t>$</w:t>
      </w:r>
      <w:r w:rsidR="009F3A62">
        <w:rPr>
          <w:b/>
        </w:rPr>
        <w:t>4</w:t>
      </w:r>
      <w:r>
        <w:rPr>
          <w:b/>
        </w:rPr>
        <w:t>,</w:t>
      </w:r>
      <w:r w:rsidR="009F3A62">
        <w:rPr>
          <w:b/>
        </w:rPr>
        <w:t>0</w:t>
      </w:r>
      <w:r>
        <w:rPr>
          <w:b/>
        </w:rPr>
        <w:t>00,000</w:t>
      </w:r>
      <w:r w:rsidR="009F3A62">
        <w:rPr>
          <w:b/>
        </w:rPr>
        <w:t xml:space="preserve"> </w:t>
      </w:r>
      <w:r w:rsidR="009F3A62">
        <w:t>for both modules</w:t>
      </w:r>
      <w:r>
        <w:t>.  The following are estimated translation requests, per year, by translation category:</w:t>
      </w:r>
    </w:p>
    <w:p w:rsidR="007B100C" w:rsidRDefault="007B100C">
      <w:pPr>
        <w:tabs>
          <w:tab w:val="left" w:pos="810"/>
          <w:tab w:val="left" w:pos="1350"/>
        </w:tabs>
        <w:ind w:left="720"/>
      </w:pP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3510"/>
      </w:tblGrid>
      <w:tr w:rsidR="007B100C">
        <w:tc>
          <w:tcPr>
            <w:tcW w:w="4950" w:type="dxa"/>
            <w:tcBorders>
              <w:bottom w:val="double" w:sz="4" w:space="0" w:color="auto"/>
            </w:tcBorders>
          </w:tcPr>
          <w:p w:rsidR="007B100C" w:rsidRDefault="009D7B8B">
            <w:pPr>
              <w:tabs>
                <w:tab w:val="left" w:pos="810"/>
                <w:tab w:val="left" w:pos="1350"/>
              </w:tabs>
              <w:jc w:val="center"/>
              <w:rPr>
                <w:sz w:val="28"/>
                <w:szCs w:val="28"/>
              </w:rPr>
            </w:pPr>
            <w:r>
              <w:rPr>
                <w:sz w:val="28"/>
                <w:szCs w:val="28"/>
              </w:rPr>
              <w:t>Modules/</w:t>
            </w:r>
            <w:r w:rsidR="007B100C">
              <w:rPr>
                <w:sz w:val="28"/>
                <w:szCs w:val="28"/>
              </w:rPr>
              <w:t>Category</w:t>
            </w:r>
          </w:p>
        </w:tc>
        <w:tc>
          <w:tcPr>
            <w:tcW w:w="3510" w:type="dxa"/>
            <w:tcBorders>
              <w:bottom w:val="double" w:sz="4" w:space="0" w:color="auto"/>
            </w:tcBorders>
          </w:tcPr>
          <w:p w:rsidR="007B100C" w:rsidRDefault="007B100C">
            <w:pPr>
              <w:tabs>
                <w:tab w:val="left" w:pos="810"/>
                <w:tab w:val="left" w:pos="1350"/>
              </w:tabs>
              <w:jc w:val="center"/>
            </w:pPr>
            <w:r>
              <w:t>Estimated Requests per Year</w:t>
            </w:r>
          </w:p>
        </w:tc>
      </w:tr>
      <w:tr w:rsidR="009D7B8B">
        <w:tc>
          <w:tcPr>
            <w:tcW w:w="4950" w:type="dxa"/>
            <w:tcBorders>
              <w:top w:val="double" w:sz="4" w:space="0" w:color="auto"/>
              <w:left w:val="double" w:sz="4" w:space="0" w:color="auto"/>
              <w:bottom w:val="double" w:sz="4" w:space="0" w:color="auto"/>
            </w:tcBorders>
          </w:tcPr>
          <w:p w:rsidR="009D7B8B" w:rsidRPr="000108E3" w:rsidRDefault="000108E3">
            <w:pPr>
              <w:tabs>
                <w:tab w:val="left" w:pos="810"/>
                <w:tab w:val="left" w:pos="1350"/>
              </w:tabs>
              <w:jc w:val="center"/>
              <w:rPr>
                <w:b/>
              </w:rPr>
            </w:pPr>
            <w:r w:rsidRPr="000108E3">
              <w:rPr>
                <w:b/>
              </w:rPr>
              <w:t>MODULE 1 (DSHS)</w:t>
            </w:r>
          </w:p>
        </w:tc>
        <w:tc>
          <w:tcPr>
            <w:tcW w:w="3510" w:type="dxa"/>
            <w:tcBorders>
              <w:top w:val="double" w:sz="4" w:space="0" w:color="auto"/>
              <w:bottom w:val="double" w:sz="4" w:space="0" w:color="auto"/>
              <w:right w:val="double" w:sz="4" w:space="0" w:color="auto"/>
            </w:tcBorders>
          </w:tcPr>
          <w:p w:rsidR="009D7B8B" w:rsidRDefault="009D7B8B">
            <w:pPr>
              <w:tabs>
                <w:tab w:val="left" w:pos="810"/>
                <w:tab w:val="left" w:pos="1350"/>
              </w:tabs>
              <w:jc w:val="center"/>
            </w:pPr>
          </w:p>
        </w:tc>
      </w:tr>
      <w:tr w:rsidR="007B100C">
        <w:tc>
          <w:tcPr>
            <w:tcW w:w="4950" w:type="dxa"/>
            <w:tcBorders>
              <w:top w:val="double" w:sz="4" w:space="0" w:color="auto"/>
            </w:tcBorders>
          </w:tcPr>
          <w:p w:rsidR="007B100C" w:rsidRDefault="007B100C">
            <w:pPr>
              <w:tabs>
                <w:tab w:val="left" w:pos="810"/>
                <w:tab w:val="left" w:pos="1350"/>
              </w:tabs>
              <w:jc w:val="center"/>
            </w:pPr>
            <w:r>
              <w:t>Category 1 – DSHS Forms</w:t>
            </w:r>
          </w:p>
        </w:tc>
        <w:tc>
          <w:tcPr>
            <w:tcW w:w="3510" w:type="dxa"/>
            <w:tcBorders>
              <w:top w:val="double" w:sz="4" w:space="0" w:color="auto"/>
            </w:tcBorders>
          </w:tcPr>
          <w:p w:rsidR="007B100C" w:rsidRDefault="007B100C">
            <w:pPr>
              <w:tabs>
                <w:tab w:val="left" w:pos="810"/>
                <w:tab w:val="left" w:pos="1350"/>
              </w:tabs>
              <w:jc w:val="center"/>
            </w:pPr>
            <w:r>
              <w:t>800</w:t>
            </w:r>
          </w:p>
        </w:tc>
      </w:tr>
      <w:tr w:rsidR="007B100C">
        <w:tc>
          <w:tcPr>
            <w:tcW w:w="4950" w:type="dxa"/>
          </w:tcPr>
          <w:p w:rsidR="007B100C" w:rsidRDefault="007B100C">
            <w:pPr>
              <w:tabs>
                <w:tab w:val="left" w:pos="810"/>
                <w:tab w:val="left" w:pos="1350"/>
              </w:tabs>
              <w:jc w:val="center"/>
            </w:pPr>
            <w:r>
              <w:t>Category 2 – DSHS Publications</w:t>
            </w:r>
          </w:p>
        </w:tc>
        <w:tc>
          <w:tcPr>
            <w:tcW w:w="3510" w:type="dxa"/>
          </w:tcPr>
          <w:p w:rsidR="007B100C" w:rsidRDefault="007B100C">
            <w:pPr>
              <w:tabs>
                <w:tab w:val="left" w:pos="810"/>
                <w:tab w:val="left" w:pos="1350"/>
              </w:tabs>
              <w:jc w:val="center"/>
            </w:pPr>
            <w:r>
              <w:t>400</w:t>
            </w:r>
          </w:p>
        </w:tc>
      </w:tr>
      <w:tr w:rsidR="007B100C">
        <w:tc>
          <w:tcPr>
            <w:tcW w:w="4950" w:type="dxa"/>
          </w:tcPr>
          <w:p w:rsidR="007B100C" w:rsidRPr="000108E3" w:rsidRDefault="007B100C">
            <w:pPr>
              <w:tabs>
                <w:tab w:val="left" w:pos="810"/>
                <w:tab w:val="left" w:pos="1350"/>
              </w:tabs>
              <w:jc w:val="center"/>
            </w:pPr>
            <w:r w:rsidRPr="000108E3">
              <w:t xml:space="preserve">Category </w:t>
            </w:r>
            <w:r w:rsidR="000108E3" w:rsidRPr="000108E3">
              <w:t>3</w:t>
            </w:r>
            <w:r w:rsidRPr="000108E3">
              <w:t xml:space="preserve"> – Supported Language ACES Text</w:t>
            </w:r>
          </w:p>
        </w:tc>
        <w:tc>
          <w:tcPr>
            <w:tcW w:w="3510" w:type="dxa"/>
          </w:tcPr>
          <w:p w:rsidR="007B100C" w:rsidRPr="000108E3" w:rsidRDefault="007B100C">
            <w:pPr>
              <w:tabs>
                <w:tab w:val="left" w:pos="810"/>
                <w:tab w:val="left" w:pos="1350"/>
              </w:tabs>
              <w:jc w:val="center"/>
            </w:pPr>
            <w:r w:rsidRPr="000108E3">
              <w:t>200</w:t>
            </w:r>
          </w:p>
        </w:tc>
      </w:tr>
      <w:tr w:rsidR="007B100C">
        <w:tc>
          <w:tcPr>
            <w:tcW w:w="4950" w:type="dxa"/>
          </w:tcPr>
          <w:p w:rsidR="007B100C" w:rsidRDefault="007B100C">
            <w:pPr>
              <w:tabs>
                <w:tab w:val="left" w:pos="810"/>
                <w:tab w:val="left" w:pos="1350"/>
              </w:tabs>
              <w:jc w:val="center"/>
            </w:pPr>
            <w:r>
              <w:t xml:space="preserve">Category </w:t>
            </w:r>
            <w:r w:rsidR="000108E3">
              <w:t>4</w:t>
            </w:r>
            <w:r>
              <w:t xml:space="preserve"> – Other General DSHS Informational Documents</w:t>
            </w:r>
          </w:p>
        </w:tc>
        <w:tc>
          <w:tcPr>
            <w:tcW w:w="3510" w:type="dxa"/>
          </w:tcPr>
          <w:p w:rsidR="007B100C" w:rsidRDefault="007B100C">
            <w:pPr>
              <w:tabs>
                <w:tab w:val="left" w:pos="810"/>
                <w:tab w:val="left" w:pos="1350"/>
              </w:tabs>
              <w:jc w:val="center"/>
            </w:pPr>
            <w:r>
              <w:t>200</w:t>
            </w:r>
          </w:p>
        </w:tc>
      </w:tr>
      <w:tr w:rsidR="007B100C">
        <w:tc>
          <w:tcPr>
            <w:tcW w:w="4950" w:type="dxa"/>
            <w:tcBorders>
              <w:bottom w:val="double" w:sz="4" w:space="0" w:color="auto"/>
            </w:tcBorders>
          </w:tcPr>
          <w:p w:rsidR="007B100C" w:rsidRDefault="007B100C">
            <w:pPr>
              <w:tabs>
                <w:tab w:val="left" w:pos="810"/>
                <w:tab w:val="left" w:pos="1350"/>
              </w:tabs>
              <w:jc w:val="center"/>
            </w:pPr>
            <w:r>
              <w:t xml:space="preserve">Category </w:t>
            </w:r>
            <w:r w:rsidR="000108E3">
              <w:t>5</w:t>
            </w:r>
            <w:r>
              <w:t xml:space="preserve"> – Client Specific/Locally Generated Documents</w:t>
            </w:r>
          </w:p>
        </w:tc>
        <w:tc>
          <w:tcPr>
            <w:tcW w:w="3510" w:type="dxa"/>
            <w:tcBorders>
              <w:bottom w:val="double" w:sz="4" w:space="0" w:color="auto"/>
            </w:tcBorders>
          </w:tcPr>
          <w:p w:rsidR="007B100C" w:rsidRDefault="007B100C">
            <w:pPr>
              <w:tabs>
                <w:tab w:val="left" w:pos="810"/>
                <w:tab w:val="left" w:pos="1350"/>
              </w:tabs>
              <w:jc w:val="center"/>
            </w:pPr>
            <w:r>
              <w:t>34,000</w:t>
            </w:r>
          </w:p>
        </w:tc>
      </w:tr>
      <w:tr w:rsidR="009D7B8B">
        <w:tc>
          <w:tcPr>
            <w:tcW w:w="4950" w:type="dxa"/>
            <w:tcBorders>
              <w:top w:val="double" w:sz="4" w:space="0" w:color="auto"/>
              <w:left w:val="double" w:sz="4" w:space="0" w:color="auto"/>
              <w:bottom w:val="double" w:sz="4" w:space="0" w:color="auto"/>
              <w:right w:val="single" w:sz="6" w:space="0" w:color="auto"/>
            </w:tcBorders>
          </w:tcPr>
          <w:p w:rsidR="009D7B8B" w:rsidRDefault="000108E3">
            <w:pPr>
              <w:tabs>
                <w:tab w:val="left" w:pos="810"/>
                <w:tab w:val="left" w:pos="1350"/>
              </w:tabs>
              <w:jc w:val="center"/>
            </w:pPr>
            <w:r w:rsidRPr="000108E3">
              <w:rPr>
                <w:b/>
              </w:rPr>
              <w:t xml:space="preserve">MODULE </w:t>
            </w:r>
            <w:r w:rsidR="009D7B8B" w:rsidRPr="000108E3">
              <w:rPr>
                <w:b/>
              </w:rPr>
              <w:t>2 (</w:t>
            </w:r>
            <w:r w:rsidR="006C2DBC" w:rsidRPr="000108E3">
              <w:rPr>
                <w:b/>
              </w:rPr>
              <w:t>Other Authorized Purchasers</w:t>
            </w:r>
            <w:r w:rsidR="009D7B8B">
              <w:t>)</w:t>
            </w:r>
          </w:p>
        </w:tc>
        <w:tc>
          <w:tcPr>
            <w:tcW w:w="3510" w:type="dxa"/>
            <w:tcBorders>
              <w:top w:val="double" w:sz="4" w:space="0" w:color="auto"/>
              <w:left w:val="single" w:sz="6" w:space="0" w:color="auto"/>
              <w:bottom w:val="double" w:sz="4" w:space="0" w:color="auto"/>
              <w:right w:val="double" w:sz="4" w:space="0" w:color="auto"/>
            </w:tcBorders>
          </w:tcPr>
          <w:p w:rsidR="009D7B8B" w:rsidRDefault="0083711C">
            <w:pPr>
              <w:tabs>
                <w:tab w:val="left" w:pos="810"/>
                <w:tab w:val="left" w:pos="1350"/>
              </w:tabs>
              <w:jc w:val="center"/>
            </w:pPr>
            <w:r>
              <w:t>(</w:t>
            </w:r>
            <w:r w:rsidR="00C8504C">
              <w:t>may</w:t>
            </w:r>
            <w:r>
              <w:t xml:space="preserve"> be updated via amendment)</w:t>
            </w:r>
          </w:p>
        </w:tc>
      </w:tr>
      <w:tr w:rsidR="006C2DBC">
        <w:tc>
          <w:tcPr>
            <w:tcW w:w="4950" w:type="dxa"/>
            <w:tcBorders>
              <w:top w:val="double" w:sz="4" w:space="0" w:color="auto"/>
            </w:tcBorders>
          </w:tcPr>
          <w:p w:rsidR="006C2DBC" w:rsidRDefault="006C2DBC">
            <w:pPr>
              <w:tabs>
                <w:tab w:val="left" w:pos="810"/>
                <w:tab w:val="left" w:pos="1350"/>
              </w:tabs>
              <w:jc w:val="center"/>
            </w:pPr>
            <w:r>
              <w:t xml:space="preserve">Category </w:t>
            </w:r>
            <w:r w:rsidR="000108E3">
              <w:t>6</w:t>
            </w:r>
            <w:r>
              <w:t xml:space="preserve"> – Forms, Pamphlets &amp; Brochures</w:t>
            </w:r>
          </w:p>
        </w:tc>
        <w:tc>
          <w:tcPr>
            <w:tcW w:w="3510" w:type="dxa"/>
            <w:tcBorders>
              <w:top w:val="double" w:sz="4" w:space="0" w:color="auto"/>
            </w:tcBorders>
          </w:tcPr>
          <w:p w:rsidR="006C2DBC" w:rsidRPr="0083711C" w:rsidRDefault="00C8504C">
            <w:pPr>
              <w:tabs>
                <w:tab w:val="left" w:pos="810"/>
                <w:tab w:val="left" w:pos="1350"/>
              </w:tabs>
              <w:jc w:val="center"/>
            </w:pPr>
            <w:r>
              <w:t>50</w:t>
            </w:r>
          </w:p>
        </w:tc>
      </w:tr>
      <w:tr w:rsidR="006C2DBC">
        <w:tc>
          <w:tcPr>
            <w:tcW w:w="4950" w:type="dxa"/>
          </w:tcPr>
          <w:p w:rsidR="006C2DBC" w:rsidRDefault="006C2DBC">
            <w:pPr>
              <w:tabs>
                <w:tab w:val="left" w:pos="810"/>
                <w:tab w:val="left" w:pos="1350"/>
              </w:tabs>
              <w:jc w:val="center"/>
            </w:pPr>
            <w:r>
              <w:t xml:space="preserve">Category </w:t>
            </w:r>
            <w:r w:rsidR="000108E3">
              <w:t>7</w:t>
            </w:r>
            <w:r>
              <w:t xml:space="preserve"> – Letters &amp; Notices</w:t>
            </w:r>
          </w:p>
        </w:tc>
        <w:tc>
          <w:tcPr>
            <w:tcW w:w="3510" w:type="dxa"/>
          </w:tcPr>
          <w:p w:rsidR="006C2DBC" w:rsidRPr="0083711C" w:rsidRDefault="00C8504C">
            <w:pPr>
              <w:tabs>
                <w:tab w:val="left" w:pos="810"/>
                <w:tab w:val="left" w:pos="1350"/>
              </w:tabs>
              <w:jc w:val="center"/>
            </w:pPr>
            <w:r>
              <w:t>200</w:t>
            </w:r>
          </w:p>
        </w:tc>
      </w:tr>
      <w:tr w:rsidR="006C2DBC">
        <w:tc>
          <w:tcPr>
            <w:tcW w:w="4950" w:type="dxa"/>
          </w:tcPr>
          <w:p w:rsidR="006C2DBC" w:rsidRDefault="006C2DBC">
            <w:pPr>
              <w:tabs>
                <w:tab w:val="left" w:pos="810"/>
                <w:tab w:val="left" w:pos="1350"/>
              </w:tabs>
              <w:jc w:val="center"/>
            </w:pPr>
            <w:r>
              <w:t xml:space="preserve">Category </w:t>
            </w:r>
            <w:r w:rsidR="000108E3">
              <w:t>8</w:t>
            </w:r>
            <w:r>
              <w:t xml:space="preserve"> – Technical Documents</w:t>
            </w:r>
          </w:p>
        </w:tc>
        <w:tc>
          <w:tcPr>
            <w:tcW w:w="3510" w:type="dxa"/>
          </w:tcPr>
          <w:p w:rsidR="006C2DBC" w:rsidRPr="0083711C" w:rsidRDefault="00C8504C">
            <w:pPr>
              <w:tabs>
                <w:tab w:val="left" w:pos="810"/>
                <w:tab w:val="left" w:pos="1350"/>
              </w:tabs>
              <w:jc w:val="center"/>
            </w:pPr>
            <w:r>
              <w:t>30</w:t>
            </w:r>
          </w:p>
        </w:tc>
      </w:tr>
      <w:tr w:rsidR="006C2DBC">
        <w:tc>
          <w:tcPr>
            <w:tcW w:w="4950" w:type="dxa"/>
          </w:tcPr>
          <w:p w:rsidR="006C2DBC" w:rsidRDefault="006C2DBC">
            <w:pPr>
              <w:tabs>
                <w:tab w:val="left" w:pos="810"/>
                <w:tab w:val="left" w:pos="1350"/>
              </w:tabs>
              <w:jc w:val="center"/>
            </w:pPr>
            <w:r>
              <w:t xml:space="preserve">Category </w:t>
            </w:r>
            <w:r w:rsidR="000108E3">
              <w:t>9</w:t>
            </w:r>
            <w:r>
              <w:t xml:space="preserve"> – Labels &amp; Misc.</w:t>
            </w:r>
          </w:p>
        </w:tc>
        <w:tc>
          <w:tcPr>
            <w:tcW w:w="3510" w:type="dxa"/>
          </w:tcPr>
          <w:p w:rsidR="006C2DBC" w:rsidRPr="0083711C" w:rsidRDefault="00C8504C">
            <w:pPr>
              <w:tabs>
                <w:tab w:val="left" w:pos="810"/>
                <w:tab w:val="left" w:pos="1350"/>
              </w:tabs>
              <w:jc w:val="center"/>
            </w:pPr>
            <w:r>
              <w:t>10</w:t>
            </w:r>
          </w:p>
        </w:tc>
      </w:tr>
    </w:tbl>
    <w:p w:rsidR="007B100C" w:rsidRDefault="007B100C">
      <w:pPr>
        <w:tabs>
          <w:tab w:val="left" w:pos="810"/>
          <w:tab w:val="left" w:pos="1350"/>
        </w:tabs>
        <w:ind w:left="720"/>
      </w:pPr>
    </w:p>
    <w:p w:rsidR="007B100C" w:rsidRDefault="007B100C">
      <w:pPr>
        <w:tabs>
          <w:tab w:val="left" w:pos="810"/>
          <w:tab w:val="left" w:pos="1350"/>
        </w:tabs>
        <w:ind w:left="720"/>
      </w:pPr>
      <w:r>
        <w:t>Estimated usage data as stated herein shall not bind the state to the purchase of said quantities.  Estimates are based on past usage.  The State does not guarantee any minimum purchase</w:t>
      </w:r>
      <w:r w:rsidR="00473A70">
        <w:t>.</w:t>
      </w:r>
    </w:p>
    <w:p w:rsidR="007B100C" w:rsidRDefault="007B100C" w:rsidP="009D2A2A">
      <w:pPr>
        <w:pStyle w:val="Heading2"/>
        <w:numPr>
          <w:ilvl w:val="0"/>
          <w:numId w:val="0"/>
        </w:numPr>
        <w:spacing w:before="120"/>
        <w:ind w:left="1440" w:hanging="720"/>
      </w:pPr>
      <w:bookmarkStart w:id="12" w:name="_Toc57190597"/>
      <w:bookmarkStart w:id="13" w:name="_Toc141143725"/>
      <w:r>
        <w:t>1.6.</w:t>
      </w:r>
      <w:r>
        <w:tab/>
        <w:t xml:space="preserve"> Purchasers</w:t>
      </w:r>
      <w:bookmarkEnd w:id="12"/>
      <w:bookmarkEnd w:id="13"/>
    </w:p>
    <w:p w:rsidR="007B100C" w:rsidRDefault="0077177D" w:rsidP="00473A70">
      <w:pPr>
        <w:ind w:left="720"/>
      </w:pPr>
      <w:r>
        <w:t xml:space="preserve">1.6.1. </w:t>
      </w:r>
      <w:r w:rsidR="007B100C">
        <w:t xml:space="preserve">The primary purchasers will be Department of Social &amp; Health Services, Department of Labor and Industries, Employment Security Department, Health Care Authority, Department of Health, Higher </w:t>
      </w:r>
      <w:r w:rsidR="007B100C">
        <w:lastRenderedPageBreak/>
        <w:t xml:space="preserve">Education Coordinating Board and State Purchasing Cooperative Members.  The contract will be made available to </w:t>
      </w:r>
      <w:r w:rsidR="009D2A2A">
        <w:t>all state agencies statewide.</w:t>
      </w:r>
    </w:p>
    <w:p w:rsidR="0077177D" w:rsidRDefault="0077177D" w:rsidP="00902812">
      <w:pPr>
        <w:spacing w:before="120"/>
        <w:ind w:left="720"/>
      </w:pPr>
      <w:r>
        <w:t>1.6.2. Purchasing Cooperatives:</w:t>
      </w:r>
    </w:p>
    <w:p w:rsidR="009D2A2A" w:rsidRDefault="009D2A2A" w:rsidP="0077177D">
      <w:pPr>
        <w:ind w:left="720"/>
      </w:pPr>
      <w:r>
        <w:t>In addition to state agencies and institutions of higher education</w:t>
      </w:r>
      <w:r w:rsidR="0083711C">
        <w:t>,</w:t>
      </w:r>
      <w:r>
        <w:t xml:space="preserve"> political subdivisions</w:t>
      </w:r>
      <w:r w:rsidR="00E4650C">
        <w:t xml:space="preserve"> which include</w:t>
      </w:r>
      <w:r>
        <w:t xml:space="preserve"> towns, municipalities and K-12 schools, currently utilize the statewide price agreements awarded by the state.  These entities, members of the Washington State Purchasing Cooperative</w:t>
      </w:r>
      <w:r w:rsidR="0077177D">
        <w:t>,</w:t>
      </w:r>
      <w:r>
        <w:t xml:space="preserve"> make purchases of translation services that </w:t>
      </w:r>
      <w:r w:rsidR="0077177D">
        <w:t>could</w:t>
      </w:r>
      <w:r>
        <w:t xml:space="preserve"> significant</w:t>
      </w:r>
      <w:r w:rsidR="0077177D">
        <w:t>ly increase the</w:t>
      </w:r>
      <w:r>
        <w:t xml:space="preserve"> contract value</w:t>
      </w:r>
      <w:r w:rsidR="0077177D">
        <w:t>.</w:t>
      </w:r>
      <w:r>
        <w:rPr>
          <w:rFonts w:ascii="Tahoma" w:hAnsi="Tahoma" w:cs="Tahoma"/>
        </w:rPr>
        <w:t xml:space="preserve"> </w:t>
      </w:r>
      <w:r>
        <w:t xml:space="preserve">It is the state’s goal to encourage the </w:t>
      </w:r>
      <w:r w:rsidR="00E4650C">
        <w:t>cooperative members</w:t>
      </w:r>
      <w:r>
        <w:t xml:space="preserve"> to use the statewide price agreement(s) resulting from this RFP.  Increased utilization by </w:t>
      </w:r>
      <w:r w:rsidR="00E4650C">
        <w:t>cooperative members</w:t>
      </w:r>
      <w:r>
        <w:t xml:space="preserve"> significantly enhances the business opportunity for the </w:t>
      </w:r>
      <w:r w:rsidR="00E4650C">
        <w:t xml:space="preserve">awarded contractor(s). </w:t>
      </w:r>
      <w:r>
        <w:t xml:space="preserve"> All </w:t>
      </w:r>
      <w:r w:rsidR="00E4650C">
        <w:t>Cooperative members</w:t>
      </w:r>
      <w:r>
        <w:t xml:space="preserve"> using the statewide agreements </w:t>
      </w:r>
      <w:r w:rsidR="00E4650C">
        <w:t>are to</w:t>
      </w:r>
      <w:r>
        <w:t xml:space="preserve"> follow the contractual terms and conditions specified in those agreements.  </w:t>
      </w:r>
      <w:r w:rsidR="00531662">
        <w:t>The state accepts no responsibility for payment by WSPC.</w:t>
      </w:r>
    </w:p>
    <w:p w:rsidR="00531662" w:rsidRDefault="00531662" w:rsidP="0077177D">
      <w:pPr>
        <w:ind w:left="720"/>
      </w:pPr>
    </w:p>
    <w:p w:rsidR="00531662" w:rsidRDefault="00531662" w:rsidP="0077177D">
      <w:pPr>
        <w:ind w:left="720"/>
      </w:pPr>
      <w:r>
        <w:t>1.6.3. Nonprofit Corporations</w:t>
      </w:r>
    </w:p>
    <w:p w:rsidR="00531662" w:rsidRDefault="00531662" w:rsidP="0077177D">
      <w:pPr>
        <w:ind w:left="720"/>
      </w:pPr>
      <w:r w:rsidRPr="00545403">
        <w:t>Legislation allows nonprofit corporations to participate in state contracts for purchases administered by OSP.  By mutual agreement with OSP, the contractor may sell goods or services at contract pricing awarded under this contract to self certified nonprofit corporations.  Such organizations purchasing under this contract shall do so only to the extent they retain eligibility and comply with other contract and statutory provisions.  The contractor may make reasonable inquiry of credit worthiness prior to accepting orders or delivering goods or services on contract.  The state accepts no responsibility for payments by nonprofit corporations.  Their use of the contracts may significantly increase the purchase volume.  Their orders are subject to the same contract terms, conditions and pricing as state agencies.</w:t>
      </w:r>
    </w:p>
    <w:p w:rsidR="0077177D" w:rsidRDefault="0077177D" w:rsidP="0077177D">
      <w:pPr>
        <w:ind w:left="720"/>
      </w:pPr>
    </w:p>
    <w:p w:rsidR="0077177D" w:rsidRPr="00545403" w:rsidRDefault="00531662" w:rsidP="0077177D">
      <w:pPr>
        <w:ind w:left="720"/>
      </w:pPr>
      <w:r>
        <w:t xml:space="preserve">1.6.4. </w:t>
      </w:r>
      <w:r w:rsidR="0077177D" w:rsidRPr="00545403">
        <w:t>Based upon contractor’s agreement</w:t>
      </w:r>
      <w:r w:rsidR="003D7A28">
        <w:t xml:space="preserve"> (see section 7.2)</w:t>
      </w:r>
      <w:r w:rsidR="0077177D" w:rsidRPr="00545403">
        <w:t>, the contract will be made available to political subdivisions and non-profit organizations which are members of the State of Washington Purchasing Cooperative (WSPC)</w:t>
      </w:r>
      <w:r w:rsidR="0077177D">
        <w:t>.</w:t>
      </w:r>
      <w:r w:rsidR="0077177D" w:rsidRPr="00545403">
        <w:t xml:space="preserve"> A list of </w:t>
      </w:r>
      <w:smartTag w:uri="urn:schemas-microsoft-com:office:smarttags" w:element="place">
        <w:smartTag w:uri="urn:schemas-microsoft-com:office:smarttags" w:element="State">
          <w:r w:rsidR="0077177D" w:rsidRPr="00545403">
            <w:t>Washington</w:t>
          </w:r>
        </w:smartTag>
      </w:smartTag>
      <w:r w:rsidR="0077177D" w:rsidRPr="00545403">
        <w:t xml:space="preserve"> members is available on the Internet </w:t>
      </w:r>
      <w:hyperlink r:id="rId14" w:history="1">
        <w:r w:rsidR="0077177D" w:rsidRPr="00545403">
          <w:rPr>
            <w:rStyle w:val="Hyperlink"/>
          </w:rPr>
          <w:t>http://www.ga.wa.gov/servlet/PCACoopListSv</w:t>
        </w:r>
      </w:hyperlink>
      <w:r w:rsidR="0077177D" w:rsidRPr="00545403">
        <w:t xml:space="preserve">  Contractors shall not process state contract orders from unauthorized purchasers.</w:t>
      </w:r>
    </w:p>
    <w:p w:rsidR="007B100C" w:rsidRDefault="007B100C">
      <w:pPr>
        <w:pStyle w:val="Heading2"/>
        <w:numPr>
          <w:ilvl w:val="0"/>
          <w:numId w:val="0"/>
        </w:numPr>
        <w:ind w:left="1440" w:hanging="720"/>
      </w:pPr>
      <w:bookmarkStart w:id="14" w:name="_Toc57190598"/>
      <w:bookmarkStart w:id="15" w:name="_Toc141143726"/>
      <w:r>
        <w:t>1.7.</w:t>
      </w:r>
      <w:r>
        <w:tab/>
        <w:t xml:space="preserve"> Term</w:t>
      </w:r>
      <w:bookmarkEnd w:id="14"/>
      <w:bookmarkEnd w:id="15"/>
    </w:p>
    <w:p w:rsidR="007B100C" w:rsidRDefault="00DE55D7">
      <w:pPr>
        <w:ind w:left="720"/>
      </w:pPr>
      <w:r>
        <w:t>The initial contract award shall be for twenty-four</w:t>
      </w:r>
      <w:r w:rsidRPr="00125092">
        <w:t xml:space="preserve"> (</w:t>
      </w:r>
      <w:r>
        <w:t>24</w:t>
      </w:r>
      <w:r w:rsidRPr="00125092">
        <w:t>) months</w:t>
      </w:r>
      <w:r>
        <w:t xml:space="preserve"> starting from date of award</w:t>
      </w:r>
      <w:r w:rsidRPr="00125092">
        <w:t>,</w:t>
      </w:r>
      <w:r>
        <w:t xml:space="preserve"> with the option to extend the contract for additional terms or portions.  Extensions will be subject to mutual agreement.  The total contract term will not exceed 6 years</w:t>
      </w:r>
      <w:r w:rsidR="003D7A28">
        <w:t xml:space="preserve">. </w:t>
      </w:r>
    </w:p>
    <w:p w:rsidR="007B100C" w:rsidRDefault="007B100C"/>
    <w:p w:rsidR="007B100C" w:rsidRDefault="007B100C">
      <w:pPr>
        <w:sectPr w:rsidR="007B100C">
          <w:footerReference w:type="default" r:id="rId15"/>
          <w:pgSz w:w="12240" w:h="15840" w:code="1"/>
          <w:pgMar w:top="720" w:right="720" w:bottom="720" w:left="720" w:header="432" w:footer="432" w:gutter="0"/>
          <w:cols w:space="1152"/>
          <w:noEndnote/>
        </w:sectPr>
      </w:pPr>
    </w:p>
    <w:p w:rsidR="007B100C" w:rsidRDefault="007B100C">
      <w:pPr>
        <w:pStyle w:val="Heading2"/>
        <w:numPr>
          <w:ilvl w:val="0"/>
          <w:numId w:val="0"/>
        </w:numPr>
        <w:ind w:left="720"/>
        <w:rPr>
          <w:bCs w:val="0"/>
        </w:rPr>
      </w:pPr>
      <w:bookmarkStart w:id="16" w:name="_Toc141143727"/>
      <w:r>
        <w:rPr>
          <w:bCs w:val="0"/>
        </w:rPr>
        <w:lastRenderedPageBreak/>
        <w:t>1.8.</w:t>
      </w:r>
      <w:r>
        <w:rPr>
          <w:bCs w:val="0"/>
        </w:rPr>
        <w:tab/>
        <w:t>Definitions</w:t>
      </w:r>
      <w:bookmarkEnd w:id="16"/>
    </w:p>
    <w:p w:rsidR="007B100C" w:rsidRDefault="007B100C">
      <w:pPr>
        <w:rPr>
          <w:bCs/>
        </w:rPr>
      </w:pPr>
      <w:r>
        <w:tab/>
      </w:r>
      <w:r>
        <w:rPr>
          <w:bCs/>
        </w:rPr>
        <w:t>The following definitions are in addition to those listed in the Competitive Procurement Standards</w:t>
      </w:r>
      <w:r w:rsidR="00DE55D7">
        <w:rPr>
          <w:bCs/>
        </w:rPr>
        <w:t>:</w:t>
      </w:r>
    </w:p>
    <w:p w:rsidR="007B100C" w:rsidRDefault="007B100C"/>
    <w:p w:rsidR="007B100C" w:rsidRDefault="007B100C">
      <w:pPr>
        <w:ind w:left="1800" w:hanging="720"/>
        <w:rPr>
          <w:b/>
          <w:bCs/>
        </w:rPr>
      </w:pPr>
      <w:r>
        <w:rPr>
          <w:b/>
          <w:bCs/>
        </w:rPr>
        <w:t>1.8.1.</w:t>
      </w:r>
      <w:r>
        <w:rPr>
          <w:b/>
          <w:bCs/>
        </w:rPr>
        <w:tab/>
        <w:t>ALL INCLUSIVE RATE</w:t>
      </w:r>
      <w:r w:rsidR="00831543">
        <w:rPr>
          <w:b/>
          <w:bCs/>
        </w:rPr>
        <w:t xml:space="preserve"> (DSHS ONLY)</w:t>
      </w:r>
    </w:p>
    <w:p w:rsidR="007B100C" w:rsidRDefault="007B100C" w:rsidP="00DE55D7">
      <w:pPr>
        <w:ind w:left="1080"/>
        <w:rPr>
          <w:bCs/>
        </w:rPr>
      </w:pPr>
      <w:r w:rsidRPr="000108E3">
        <w:rPr>
          <w:bCs/>
        </w:rPr>
        <w:t>For this RFP</w:t>
      </w:r>
      <w:r w:rsidR="008F094D" w:rsidRPr="000108E3">
        <w:rPr>
          <w:bCs/>
        </w:rPr>
        <w:t>, Module 1 only</w:t>
      </w:r>
      <w:r w:rsidRPr="000108E3">
        <w:rPr>
          <w:bCs/>
        </w:rPr>
        <w:t xml:space="preserve">, the flat rate per English word charge or a flat rate per job charge regardless of whether or not the translation requires formatting, paste-up or other technical adjustments.  The method used in word counting will be the same as that used by most computer software programs. </w:t>
      </w:r>
    </w:p>
    <w:p w:rsidR="00194979" w:rsidRDefault="00194979" w:rsidP="00DE55D7">
      <w:pPr>
        <w:ind w:left="1080"/>
        <w:rPr>
          <w:bCs/>
        </w:rPr>
      </w:pPr>
    </w:p>
    <w:p w:rsidR="00194979" w:rsidRDefault="00194979" w:rsidP="00DE55D7">
      <w:pPr>
        <w:ind w:left="1080"/>
        <w:rPr>
          <w:b/>
          <w:bCs/>
        </w:rPr>
      </w:pPr>
      <w:r>
        <w:rPr>
          <w:b/>
          <w:bCs/>
        </w:rPr>
        <w:t xml:space="preserve">1.8.2. </w:t>
      </w:r>
      <w:r w:rsidRPr="00194979">
        <w:rPr>
          <w:b/>
          <w:bCs/>
        </w:rPr>
        <w:t xml:space="preserve">AUTHORIZED PURCHASERS </w:t>
      </w:r>
    </w:p>
    <w:p w:rsidR="00543F15" w:rsidRPr="00543F15" w:rsidRDefault="00543F15" w:rsidP="00543F15">
      <w:pPr>
        <w:ind w:left="1080"/>
      </w:pPr>
      <w:r w:rsidRPr="00543F15">
        <w:t xml:space="preserve">Unless otherwise restricted by the </w:t>
      </w:r>
      <w:r>
        <w:t>Request for Proposal</w:t>
      </w:r>
      <w:r w:rsidRPr="00543F15">
        <w:t xml:space="preserve">, includes all members of the State of Washington State Purchasing Cooperative (WSPC) </w:t>
      </w:r>
      <w:r w:rsidR="0051782D">
        <w:t>Program</w:t>
      </w:r>
      <w:r w:rsidRPr="00543F15">
        <w:t xml:space="preserve">: State agencies, Political subdivisions of Washington, Qualified Non-profit Corporations, Institutions of higher education (e.g. College and Universities, Community and Technical Colleges) who </w:t>
      </w:r>
      <w:r w:rsidR="0051782D">
        <w:t>elected</w:t>
      </w:r>
      <w:r w:rsidRPr="00543F15">
        <w:t xml:space="preserve"> not to purchase independently under RCW 23.B.10.029.</w:t>
      </w:r>
    </w:p>
    <w:p w:rsidR="00C8103B" w:rsidRPr="00194979" w:rsidRDefault="00C8103B" w:rsidP="00DE55D7">
      <w:pPr>
        <w:ind w:left="1080"/>
        <w:rPr>
          <w:b/>
          <w:bCs/>
        </w:rPr>
      </w:pPr>
    </w:p>
    <w:p w:rsidR="003D7A28" w:rsidRPr="003D7A28" w:rsidRDefault="00194979" w:rsidP="00C8103B">
      <w:pPr>
        <w:ind w:left="360" w:firstLine="720"/>
        <w:rPr>
          <w:b/>
        </w:rPr>
      </w:pPr>
      <w:r>
        <w:rPr>
          <w:b/>
          <w:bCs/>
        </w:rPr>
        <w:t xml:space="preserve">1.8.3. </w:t>
      </w:r>
      <w:r w:rsidR="003D7A28">
        <w:rPr>
          <w:b/>
          <w:bCs/>
        </w:rPr>
        <w:t>BUSINESS DAY</w:t>
      </w:r>
    </w:p>
    <w:p w:rsidR="003D7A28" w:rsidRPr="003D7A28" w:rsidRDefault="003D7A28" w:rsidP="003D7A28">
      <w:pPr>
        <w:ind w:left="1080"/>
        <w:rPr>
          <w:b/>
        </w:rPr>
      </w:pPr>
      <w:r>
        <w:t>Days of the week excluding weekends and state holidays; namely, New Year’s Day, Martin Luther King Jr. Day, President’s Day, Memorial Day, Labor Day, Independence Day, Veterans’ Day, Thanksgiving day, the day after Thanksgiving day, and Christmas</w:t>
      </w:r>
      <w:r w:rsidR="0083711C">
        <w:t>.</w:t>
      </w:r>
    </w:p>
    <w:p w:rsidR="003D7A28" w:rsidRPr="003D7A28" w:rsidRDefault="003D7A28" w:rsidP="003D7A28">
      <w:pPr>
        <w:ind w:left="1080"/>
        <w:rPr>
          <w:b/>
        </w:rPr>
      </w:pPr>
    </w:p>
    <w:p w:rsidR="004C026E" w:rsidRDefault="00194979" w:rsidP="00194979">
      <w:pPr>
        <w:ind w:left="1080"/>
        <w:rPr>
          <w:b/>
        </w:rPr>
      </w:pPr>
      <w:r>
        <w:rPr>
          <w:b/>
          <w:bCs/>
        </w:rPr>
        <w:t xml:space="preserve">1.8.4. </w:t>
      </w:r>
      <w:r w:rsidR="007B100C">
        <w:rPr>
          <w:b/>
          <w:bCs/>
        </w:rPr>
        <w:t xml:space="preserve">CERTIFICATED </w:t>
      </w:r>
      <w:r w:rsidR="007B100C">
        <w:rPr>
          <w:b/>
        </w:rPr>
        <w:t>LANGUAGES</w:t>
      </w:r>
      <w:r w:rsidR="004C026E">
        <w:rPr>
          <w:b/>
        </w:rPr>
        <w:t xml:space="preserve"> </w:t>
      </w:r>
    </w:p>
    <w:p w:rsidR="007B100C" w:rsidRDefault="007B100C" w:rsidP="004C026E">
      <w:pPr>
        <w:numPr>
          <w:ilvl w:val="2"/>
          <w:numId w:val="53"/>
        </w:numPr>
        <w:rPr>
          <w:b/>
          <w:bCs/>
          <w:vanish/>
        </w:rPr>
      </w:pPr>
      <w:r>
        <w:rPr>
          <w:vanish/>
        </w:rPr>
        <w:t>.</w:t>
      </w:r>
    </w:p>
    <w:p w:rsidR="007B100C" w:rsidRDefault="007B100C" w:rsidP="00DE55D7">
      <w:pPr>
        <w:ind w:left="1080"/>
      </w:pPr>
      <w:r>
        <w:t>Certificated languages are languages for which the Department of Social &amp; Health Services (DSHS) and American Translators’ Association (ATA) certify translators.</w:t>
      </w:r>
    </w:p>
    <w:p w:rsidR="00194979" w:rsidRDefault="00194979" w:rsidP="00DE55D7">
      <w:pPr>
        <w:ind w:left="1080"/>
      </w:pPr>
    </w:p>
    <w:p w:rsidR="00194979" w:rsidRDefault="00194979" w:rsidP="00194979">
      <w:pPr>
        <w:ind w:left="1080"/>
        <w:rPr>
          <w:b/>
        </w:rPr>
      </w:pPr>
      <w:bookmarkStart w:id="17" w:name="_Toc57190600"/>
      <w:bookmarkStart w:id="18" w:name="_Toc57083062"/>
      <w:r>
        <w:rPr>
          <w:b/>
        </w:rPr>
        <w:t>1.8.5. CERTIFIED TRANSLATOR</w:t>
      </w:r>
      <w:bookmarkEnd w:id="17"/>
      <w:bookmarkEnd w:id="18"/>
    </w:p>
    <w:p w:rsidR="00194979" w:rsidRDefault="00194979" w:rsidP="00194979">
      <w:pPr>
        <w:ind w:left="1080"/>
      </w:pPr>
      <w:r>
        <w:t>A translator who has passed the DSHS Language Testing and Certification (LTC) translator certification examination (currently available in the following languages: Cambodian, Chinese, Korean, Laotian, Russian, Spanish, and Vietnamese) or has passed the American Translators Association (ATA) examination (currently available in the following languages: Chinese, Croatian, Dutch, Finnish, French, German, Hungarian, Italian, Japanese, Polish, Portuguese, Russian and Spanish.)</w:t>
      </w:r>
    </w:p>
    <w:p w:rsidR="007B100C" w:rsidRDefault="007B100C"/>
    <w:p w:rsidR="007B100C" w:rsidRDefault="007B100C">
      <w:pPr>
        <w:ind w:left="1800" w:hanging="720"/>
      </w:pPr>
      <w:bookmarkStart w:id="19" w:name="_Toc57083061"/>
      <w:bookmarkStart w:id="20" w:name="_Toc57190599"/>
      <w:r>
        <w:rPr>
          <w:b/>
          <w:bCs/>
        </w:rPr>
        <w:t>1</w:t>
      </w:r>
      <w:r>
        <w:rPr>
          <w:b/>
        </w:rPr>
        <w:t>.8.</w:t>
      </w:r>
      <w:r w:rsidR="00194979">
        <w:rPr>
          <w:b/>
        </w:rPr>
        <w:t>6.</w:t>
      </w:r>
      <w:r>
        <w:rPr>
          <w:b/>
        </w:rPr>
        <w:tab/>
        <w:t>CODE OF PROFESSIONAL CONDUCT</w:t>
      </w:r>
      <w:bookmarkEnd w:id="19"/>
      <w:bookmarkEnd w:id="20"/>
    </w:p>
    <w:p w:rsidR="007B100C" w:rsidRDefault="007B100C" w:rsidP="00DE55D7">
      <w:pPr>
        <w:ind w:left="1080"/>
        <w:rPr>
          <w:lang w:val="fr-FR"/>
        </w:rPr>
      </w:pPr>
      <w:r>
        <w:t>DSHS established performance standards to be met by int</w:t>
      </w:r>
      <w:r w:rsidR="00DE55D7">
        <w:t xml:space="preserve">erpreters and translators when </w:t>
      </w:r>
      <w:r>
        <w:t>providing language services to DSHS programs and clients</w:t>
      </w:r>
      <w:r w:rsidR="00D626EA">
        <w:t>.</w:t>
      </w:r>
      <w:r>
        <w:t xml:space="preserve"> </w:t>
      </w:r>
      <w:r w:rsidR="00D626EA" w:rsidRPr="000108E3">
        <w:t xml:space="preserve">This Code of Professional Conduct will also be reflected for any other authorized contract customer. </w:t>
      </w:r>
      <w:r w:rsidR="00D626EA" w:rsidRPr="00E35585">
        <w:t>(</w:t>
      </w:r>
      <w:r w:rsidR="00D626EA" w:rsidRPr="00E35585">
        <w:rPr>
          <w:b/>
        </w:rPr>
        <w:t>Attachment A</w:t>
      </w:r>
      <w:r w:rsidR="00D626EA" w:rsidRPr="00E35585">
        <w:t>).</w:t>
      </w:r>
      <w:r w:rsidR="00D626EA">
        <w:t xml:space="preserve">  </w:t>
      </w:r>
    </w:p>
    <w:p w:rsidR="007B100C" w:rsidRDefault="007B100C">
      <w:pPr>
        <w:rPr>
          <w:b/>
        </w:rPr>
      </w:pPr>
    </w:p>
    <w:p w:rsidR="007B100C" w:rsidRPr="000108E3" w:rsidRDefault="007B100C">
      <w:pPr>
        <w:ind w:left="1800" w:hanging="720"/>
        <w:rPr>
          <w:b/>
        </w:rPr>
      </w:pPr>
      <w:bookmarkStart w:id="21" w:name="_Toc57083063"/>
      <w:bookmarkStart w:id="22" w:name="_Toc57190601"/>
      <w:r w:rsidRPr="000108E3">
        <w:rPr>
          <w:b/>
          <w:bCs/>
        </w:rPr>
        <w:t>1.8.</w:t>
      </w:r>
      <w:r w:rsidR="00194979">
        <w:rPr>
          <w:b/>
          <w:bCs/>
        </w:rPr>
        <w:t>7.</w:t>
      </w:r>
      <w:r w:rsidRPr="000108E3">
        <w:rPr>
          <w:b/>
          <w:bCs/>
        </w:rPr>
        <w:tab/>
      </w:r>
      <w:r w:rsidRPr="000108E3">
        <w:rPr>
          <w:rFonts w:ascii="Times" w:hAnsi="Times"/>
          <w:b/>
          <w:bCs/>
          <w:caps/>
        </w:rPr>
        <w:t>DSHS</w:t>
      </w:r>
      <w:r w:rsidRPr="000108E3">
        <w:rPr>
          <w:rFonts w:ascii="Times" w:hAnsi="Times"/>
          <w:b/>
          <w:caps/>
        </w:rPr>
        <w:t xml:space="preserve"> Language Testing and Certification Program</w:t>
      </w:r>
      <w:r w:rsidRPr="000108E3">
        <w:rPr>
          <w:b/>
        </w:rPr>
        <w:t xml:space="preserve"> (LTC)</w:t>
      </w:r>
      <w:bookmarkEnd w:id="21"/>
      <w:bookmarkEnd w:id="22"/>
    </w:p>
    <w:p w:rsidR="007B100C" w:rsidRDefault="004C026E" w:rsidP="00DE55D7">
      <w:pPr>
        <w:ind w:left="1080"/>
        <w:rPr>
          <w:rFonts w:ascii="Times" w:hAnsi="Times"/>
          <w:color w:val="000000"/>
          <w:shd w:val="clear" w:color="auto" w:fill="FFFFFF"/>
        </w:rPr>
      </w:pPr>
      <w:r w:rsidRPr="000108E3">
        <w:rPr>
          <w:rFonts w:ascii="Times" w:hAnsi="Times"/>
          <w:color w:val="000000"/>
          <w:shd w:val="clear" w:color="auto" w:fill="FFFFFF"/>
        </w:rPr>
        <w:t xml:space="preserve">This is a </w:t>
      </w:r>
      <w:r w:rsidR="007B100C" w:rsidRPr="000108E3">
        <w:rPr>
          <w:rFonts w:ascii="Times" w:hAnsi="Times"/>
          <w:color w:val="000000"/>
          <w:shd w:val="clear" w:color="auto" w:fill="FFFFFF"/>
        </w:rPr>
        <w:t>DSHS program that provides bilingual testing and certification services.</w:t>
      </w:r>
    </w:p>
    <w:p w:rsidR="00194979" w:rsidRDefault="00194979" w:rsidP="00194979">
      <w:pPr>
        <w:rPr>
          <w:rFonts w:ascii="Times" w:hAnsi="Times"/>
          <w:color w:val="000000"/>
          <w:shd w:val="clear" w:color="auto" w:fill="FFFFFF"/>
        </w:rPr>
      </w:pPr>
    </w:p>
    <w:p w:rsidR="007B100C" w:rsidRDefault="007B100C" w:rsidP="00194979">
      <w:pPr>
        <w:ind w:left="360" w:firstLine="720"/>
        <w:rPr>
          <w:b/>
        </w:rPr>
      </w:pPr>
      <w:r>
        <w:rPr>
          <w:b/>
        </w:rPr>
        <w:t>1.8.</w:t>
      </w:r>
      <w:r w:rsidR="00194979">
        <w:rPr>
          <w:b/>
        </w:rPr>
        <w:t xml:space="preserve">8. </w:t>
      </w:r>
      <w:r>
        <w:rPr>
          <w:b/>
        </w:rPr>
        <w:t>NON-CERTIFICATED LANGUAGES</w:t>
      </w:r>
    </w:p>
    <w:p w:rsidR="007B100C" w:rsidRDefault="004C026E" w:rsidP="00DE55D7">
      <w:pPr>
        <w:ind w:left="1080"/>
      </w:pPr>
      <w:r>
        <w:t>These are l</w:t>
      </w:r>
      <w:r w:rsidR="007B100C">
        <w:t>anguages for which DSHS/LTC or ATA do not certify translators.</w:t>
      </w:r>
    </w:p>
    <w:p w:rsidR="007B100C" w:rsidRDefault="007B100C"/>
    <w:p w:rsidR="007B100C" w:rsidRDefault="007B100C">
      <w:pPr>
        <w:ind w:left="1800" w:hanging="720"/>
        <w:rPr>
          <w:b/>
          <w:bCs/>
        </w:rPr>
      </w:pPr>
      <w:r>
        <w:rPr>
          <w:b/>
          <w:bCs/>
        </w:rPr>
        <w:t>1.8.</w:t>
      </w:r>
      <w:r w:rsidR="00194979">
        <w:rPr>
          <w:b/>
          <w:bCs/>
        </w:rPr>
        <w:t>9.</w:t>
      </w:r>
      <w:r>
        <w:rPr>
          <w:b/>
          <w:bCs/>
        </w:rPr>
        <w:tab/>
        <w:t>PRINCIPAL LANGUAGES</w:t>
      </w:r>
    </w:p>
    <w:p w:rsidR="007B100C" w:rsidRDefault="007B100C" w:rsidP="00C17433">
      <w:pPr>
        <w:ind w:left="1080"/>
      </w:pPr>
      <w:r>
        <w:t>The most frequently requested languages for each category of translation work.</w:t>
      </w:r>
    </w:p>
    <w:p w:rsidR="007B100C" w:rsidRDefault="00355BBA">
      <w:pPr>
        <w:ind w:left="1800" w:hanging="720"/>
        <w:rPr>
          <w:b/>
        </w:rPr>
      </w:pPr>
      <w:r>
        <w:rPr>
          <w:b/>
        </w:rPr>
        <w:br w:type="page"/>
      </w:r>
    </w:p>
    <w:p w:rsidR="007B100C" w:rsidRDefault="007B100C">
      <w:pPr>
        <w:ind w:left="1800" w:hanging="720"/>
        <w:rPr>
          <w:b/>
        </w:rPr>
      </w:pPr>
      <w:r>
        <w:rPr>
          <w:b/>
        </w:rPr>
        <w:t>1.8.</w:t>
      </w:r>
      <w:r w:rsidR="00194979">
        <w:rPr>
          <w:b/>
        </w:rPr>
        <w:t>10.</w:t>
      </w:r>
      <w:r>
        <w:rPr>
          <w:b/>
        </w:rPr>
        <w:tab/>
        <w:t>QUALIFIED TRANSLATOR</w:t>
      </w:r>
    </w:p>
    <w:p w:rsidR="007B100C" w:rsidRDefault="007B100C" w:rsidP="00194979">
      <w:pPr>
        <w:ind w:left="1080"/>
      </w:pPr>
      <w:r>
        <w:t>Translator who has passed a qualification/screening test, in a non-c</w:t>
      </w:r>
      <w:r w:rsidR="00C17433">
        <w:t>ertificated language, offered t</w:t>
      </w:r>
      <w:r>
        <w:t xml:space="preserve">hrough other translator testing programs or translation </w:t>
      </w:r>
      <w:r w:rsidR="00A555D1">
        <w:t>vendor</w:t>
      </w:r>
      <w:r w:rsidR="00194979">
        <w:t>(s)</w:t>
      </w:r>
    </w:p>
    <w:p w:rsidR="00355BBA" w:rsidRDefault="00355BBA" w:rsidP="00194979">
      <w:pPr>
        <w:ind w:left="1080"/>
      </w:pPr>
    </w:p>
    <w:p w:rsidR="007B100C" w:rsidRDefault="007B100C">
      <w:pPr>
        <w:ind w:left="1800" w:hanging="720"/>
        <w:rPr>
          <w:b/>
        </w:rPr>
      </w:pPr>
      <w:bookmarkStart w:id="23" w:name="_Toc57083064"/>
      <w:bookmarkStart w:id="24" w:name="_Toc57190602"/>
      <w:r>
        <w:rPr>
          <w:b/>
        </w:rPr>
        <w:t>1.8.</w:t>
      </w:r>
      <w:r w:rsidR="00194979">
        <w:rPr>
          <w:b/>
        </w:rPr>
        <w:t>11.</w:t>
      </w:r>
      <w:r>
        <w:rPr>
          <w:b/>
        </w:rPr>
        <w:tab/>
        <w:t>SUBCONTRACTOR</w:t>
      </w:r>
      <w:bookmarkEnd w:id="23"/>
      <w:bookmarkEnd w:id="24"/>
    </w:p>
    <w:p w:rsidR="007B100C" w:rsidRDefault="004C026E" w:rsidP="00C17433">
      <w:pPr>
        <w:ind w:left="1080"/>
        <w:rPr>
          <w:shd w:val="clear" w:color="auto" w:fill="FFFFFF"/>
        </w:rPr>
      </w:pPr>
      <w:r>
        <w:rPr>
          <w:shd w:val="clear" w:color="auto" w:fill="FFFFFF"/>
        </w:rPr>
        <w:t>A Subcontractor is a</w:t>
      </w:r>
      <w:r w:rsidR="007B100C">
        <w:rPr>
          <w:shd w:val="clear" w:color="auto" w:fill="FFFFFF"/>
        </w:rPr>
        <w:t xml:space="preserve">n individual, company, corporation, firm, or combination thereof with which the </w:t>
      </w:r>
      <w:r w:rsidR="007B100C" w:rsidRPr="000108E3">
        <w:rPr>
          <w:shd w:val="clear" w:color="auto" w:fill="FFFFFF"/>
        </w:rPr>
        <w:t>Contractor develops sub-contracts, for the purpose of performing services under this contract.</w:t>
      </w:r>
      <w:r w:rsidR="00D626EA" w:rsidRPr="000108E3">
        <w:rPr>
          <w:shd w:val="clear" w:color="auto" w:fill="FFFFFF"/>
        </w:rPr>
        <w:t xml:space="preserve">  This clause does not include contracts of employment between the Contractor and personnel assigned to work under this contract.</w:t>
      </w:r>
    </w:p>
    <w:p w:rsidR="007B100C" w:rsidRDefault="007B100C"/>
    <w:p w:rsidR="007B100C" w:rsidRDefault="007B100C">
      <w:pPr>
        <w:ind w:left="1800" w:hanging="720"/>
        <w:rPr>
          <w:b/>
        </w:rPr>
      </w:pPr>
      <w:bookmarkStart w:id="25" w:name="_Toc57083065"/>
      <w:bookmarkStart w:id="26" w:name="_Toc57190603"/>
      <w:r>
        <w:rPr>
          <w:b/>
        </w:rPr>
        <w:t>1.8.1</w:t>
      </w:r>
      <w:r w:rsidR="00194979">
        <w:rPr>
          <w:b/>
        </w:rPr>
        <w:t>2.</w:t>
      </w:r>
      <w:r>
        <w:rPr>
          <w:b/>
        </w:rPr>
        <w:tab/>
        <w:t xml:space="preserve"> TRANSLATION</w:t>
      </w:r>
      <w:bookmarkEnd w:id="25"/>
      <w:bookmarkEnd w:id="26"/>
    </w:p>
    <w:p w:rsidR="007B100C" w:rsidRDefault="004C026E" w:rsidP="00C17433">
      <w:pPr>
        <w:ind w:left="1080"/>
      </w:pPr>
      <w:r>
        <w:t>Translation is t</w:t>
      </w:r>
      <w:r w:rsidR="007B100C">
        <w:t>he written transfer of a message from one language to another.</w:t>
      </w:r>
    </w:p>
    <w:p w:rsidR="007B100C" w:rsidRDefault="007B100C"/>
    <w:p w:rsidR="007B100C" w:rsidRDefault="007B100C">
      <w:pPr>
        <w:ind w:left="1800" w:hanging="720"/>
        <w:rPr>
          <w:b/>
        </w:rPr>
      </w:pPr>
      <w:bookmarkStart w:id="27" w:name="_Toc57083066"/>
      <w:bookmarkStart w:id="28" w:name="_Toc57190604"/>
      <w:r>
        <w:rPr>
          <w:b/>
        </w:rPr>
        <w:t>1.8.1</w:t>
      </w:r>
      <w:r w:rsidR="00194979">
        <w:rPr>
          <w:b/>
        </w:rPr>
        <w:t>3.</w:t>
      </w:r>
      <w:r>
        <w:rPr>
          <w:b/>
        </w:rPr>
        <w:tab/>
        <w:t xml:space="preserve">TRANSLATION </w:t>
      </w:r>
      <w:bookmarkEnd w:id="27"/>
      <w:bookmarkEnd w:id="28"/>
      <w:r w:rsidR="00C464E7">
        <w:rPr>
          <w:b/>
        </w:rPr>
        <w:t>VENDOR(S)</w:t>
      </w:r>
    </w:p>
    <w:p w:rsidR="007B100C" w:rsidRDefault="004C026E" w:rsidP="00C17433">
      <w:pPr>
        <w:ind w:left="1080"/>
      </w:pPr>
      <w:r>
        <w:t xml:space="preserve">Translation </w:t>
      </w:r>
      <w:r w:rsidR="00C464E7">
        <w:t>vendor(s)</w:t>
      </w:r>
      <w:r>
        <w:t xml:space="preserve"> are t</w:t>
      </w:r>
      <w:r w:rsidR="007B100C">
        <w:t>he compan</w:t>
      </w:r>
      <w:r>
        <w:t>y(s)</w:t>
      </w:r>
      <w:r w:rsidR="007B100C">
        <w:t xml:space="preserve"> or </w:t>
      </w:r>
      <w:r w:rsidR="00C464E7">
        <w:t>contractor(s</w:t>
      </w:r>
      <w:r>
        <w:t>)</w:t>
      </w:r>
      <w:r w:rsidR="007B100C">
        <w:t xml:space="preserve"> awarded this contract for foreign language translation services.</w:t>
      </w:r>
    </w:p>
    <w:p w:rsidR="007B100C" w:rsidRDefault="007B100C"/>
    <w:p w:rsidR="007B100C" w:rsidRDefault="007B100C">
      <w:pPr>
        <w:ind w:left="1800" w:hanging="720"/>
      </w:pPr>
      <w:bookmarkStart w:id="29" w:name="_Toc57083067"/>
      <w:bookmarkStart w:id="30" w:name="_Toc57190605"/>
      <w:r>
        <w:rPr>
          <w:b/>
        </w:rPr>
        <w:t>1.8.1</w:t>
      </w:r>
      <w:r w:rsidR="00194979">
        <w:rPr>
          <w:b/>
        </w:rPr>
        <w:t>4.</w:t>
      </w:r>
      <w:r>
        <w:rPr>
          <w:b/>
        </w:rPr>
        <w:tab/>
        <w:t>TRANSLATOR TESTING PROGRAMS</w:t>
      </w:r>
      <w:bookmarkEnd w:id="29"/>
      <w:bookmarkEnd w:id="30"/>
    </w:p>
    <w:p w:rsidR="007B100C" w:rsidRDefault="007B100C" w:rsidP="00C17433">
      <w:pPr>
        <w:ind w:left="1080"/>
      </w:pPr>
      <w:r>
        <w:t xml:space="preserve">Programs other than DSHS, ATA, and </w:t>
      </w:r>
      <w:r>
        <w:rPr>
          <w:shd w:val="clear" w:color="auto" w:fill="FFFFFF"/>
        </w:rPr>
        <w:t xml:space="preserve">translation </w:t>
      </w:r>
      <w:r w:rsidR="00A555D1">
        <w:rPr>
          <w:shd w:val="clear" w:color="auto" w:fill="FFFFFF"/>
        </w:rPr>
        <w:t>vendor</w:t>
      </w:r>
      <w:r>
        <w:rPr>
          <w:shd w:val="clear" w:color="auto" w:fill="FFFFFF"/>
        </w:rPr>
        <w:t>(s)</w:t>
      </w:r>
      <w:r>
        <w:t xml:space="preserve"> that</w:t>
      </w:r>
      <w:r w:rsidR="00C17433">
        <w:t xml:space="preserve"> administer foreign language </w:t>
      </w:r>
      <w:r>
        <w:t>translator tests such as, but not limited to, translator training programs of an academic institution.</w:t>
      </w:r>
    </w:p>
    <w:p w:rsidR="007B100C" w:rsidRDefault="007B100C">
      <w:pPr>
        <w:rPr>
          <w:sz w:val="22"/>
        </w:rPr>
      </w:pPr>
    </w:p>
    <w:p w:rsidR="007B100C" w:rsidRDefault="007B100C">
      <w:pPr>
        <w:pStyle w:val="Heading2"/>
        <w:rPr>
          <w:caps w:val="0"/>
        </w:rPr>
        <w:sectPr w:rsidR="007B100C">
          <w:pgSz w:w="12240" w:h="15840" w:code="1"/>
          <w:pgMar w:top="720" w:right="720" w:bottom="720" w:left="720" w:header="432" w:footer="432" w:gutter="0"/>
          <w:cols w:space="1152"/>
          <w:noEndnote/>
        </w:sectPr>
      </w:pPr>
    </w:p>
    <w:p w:rsidR="007B100C" w:rsidRPr="0098410B" w:rsidRDefault="007B100C" w:rsidP="007B318B">
      <w:pPr>
        <w:pStyle w:val="Heading1"/>
        <w:pBdr>
          <w:top w:val="single" w:sz="4" w:space="1" w:color="auto"/>
        </w:pBdr>
        <w:tabs>
          <w:tab w:val="clear" w:pos="1602"/>
          <w:tab w:val="num" w:pos="1080"/>
        </w:tabs>
        <w:ind w:left="1080" w:hanging="540"/>
      </w:pPr>
      <w:bookmarkStart w:id="31" w:name="_Toc391715268"/>
      <w:bookmarkStart w:id="32" w:name="_SPECIFICATIONS"/>
      <w:bookmarkStart w:id="33" w:name="_Toc141143728"/>
      <w:bookmarkEnd w:id="32"/>
      <w:r w:rsidRPr="0098410B">
        <w:lastRenderedPageBreak/>
        <w:t>SPECIFICATIONS</w:t>
      </w:r>
      <w:bookmarkEnd w:id="33"/>
    </w:p>
    <w:p w:rsidR="007B100C" w:rsidRDefault="007B100C" w:rsidP="00E63B7F">
      <w:pPr>
        <w:ind w:left="540"/>
      </w:pPr>
      <w:r>
        <w:t xml:space="preserve">Bidders submitting proposals for consideration must meet the standards outlined </w:t>
      </w:r>
      <w:r w:rsidR="00C8103B">
        <w:t>below</w:t>
      </w:r>
      <w:r w:rsidR="00E35585">
        <w:t xml:space="preserve">. By signing the Offer and Award (Section 7.1) </w:t>
      </w:r>
      <w:r>
        <w:t xml:space="preserve">Bidders </w:t>
      </w:r>
      <w:r w:rsidR="00E35585">
        <w:t>are agreeing to meet the</w:t>
      </w:r>
      <w:r w:rsidR="00CC6DAE">
        <w:t>se</w:t>
      </w:r>
      <w:r w:rsidR="00E35585">
        <w:t xml:space="preserve"> standards.  Failure to meet these requirement</w:t>
      </w:r>
      <w:r w:rsidR="00CC6DAE">
        <w:t>s</w:t>
      </w:r>
      <w:r w:rsidR="00E35585">
        <w:t xml:space="preserve"> may result in rejection of proposal or termination of contract</w:t>
      </w:r>
      <w:r>
        <w:t>.</w:t>
      </w:r>
    </w:p>
    <w:p w:rsidR="007B100C" w:rsidRDefault="00D4592A" w:rsidP="002D61F5">
      <w:pPr>
        <w:pStyle w:val="Heading2"/>
        <w:numPr>
          <w:ilvl w:val="0"/>
          <w:numId w:val="0"/>
        </w:numPr>
        <w:ind w:left="1260" w:hanging="720"/>
      </w:pPr>
      <w:bookmarkStart w:id="34" w:name="_Toc141143729"/>
      <w:r>
        <w:t>2</w:t>
      </w:r>
      <w:r w:rsidR="007B100C">
        <w:t>.1.</w:t>
      </w:r>
      <w:r w:rsidR="007B100C">
        <w:tab/>
        <w:t>Bidder Qualifications</w:t>
      </w:r>
      <w:bookmarkEnd w:id="34"/>
    </w:p>
    <w:p w:rsidR="008839B1" w:rsidRDefault="007B100C" w:rsidP="00E35585">
      <w:pPr>
        <w:tabs>
          <w:tab w:val="left" w:pos="540"/>
        </w:tabs>
        <w:ind w:left="540"/>
        <w:rPr>
          <w:rFonts w:ascii="Times" w:hAnsi="Times"/>
          <w:b/>
          <w:caps/>
        </w:rPr>
      </w:pPr>
      <w:r>
        <w:t>Requirements</w:t>
      </w:r>
      <w:r>
        <w:rPr>
          <w:b/>
        </w:rPr>
        <w:t xml:space="preserve"> (</w:t>
      </w:r>
      <w:r>
        <w:rPr>
          <w:rFonts w:ascii="Times" w:hAnsi="Times"/>
          <w:b/>
          <w:caps/>
        </w:rPr>
        <w:t>These requirements pertain to all categories of work</w:t>
      </w:r>
      <w:r w:rsidR="008839B1">
        <w:rPr>
          <w:rFonts w:ascii="Times" w:hAnsi="Times"/>
          <w:b/>
          <w:caps/>
        </w:rPr>
        <w:t>)</w:t>
      </w:r>
    </w:p>
    <w:p w:rsidR="008839B1" w:rsidRDefault="008839B1" w:rsidP="00E35585">
      <w:pPr>
        <w:tabs>
          <w:tab w:val="left" w:pos="1260"/>
        </w:tabs>
        <w:ind w:left="1260"/>
        <w:rPr>
          <w:shd w:val="clear" w:color="auto" w:fill="FFFFFF"/>
        </w:rPr>
      </w:pPr>
      <w:r>
        <w:t>Bidders must have:</w:t>
      </w:r>
    </w:p>
    <w:p w:rsidR="008839B1" w:rsidRDefault="008839B1" w:rsidP="008839B1">
      <w:pPr>
        <w:numPr>
          <w:ilvl w:val="0"/>
          <w:numId w:val="3"/>
        </w:numPr>
        <w:tabs>
          <w:tab w:val="left" w:pos="1530"/>
          <w:tab w:val="left" w:pos="1620"/>
        </w:tabs>
      </w:pPr>
      <w:r>
        <w:rPr>
          <w:shd w:val="clear" w:color="auto" w:fill="FFFFFF"/>
        </w:rPr>
        <w:t>At least two certified or qualified translators available in each “Principal Language” identified in the translation category being bid</w:t>
      </w:r>
      <w:r w:rsidR="00C8103B">
        <w:rPr>
          <w:shd w:val="clear" w:color="auto" w:fill="FFFFFF"/>
        </w:rPr>
        <w:t>.</w:t>
      </w:r>
    </w:p>
    <w:p w:rsidR="008839B1" w:rsidRDefault="008839B1" w:rsidP="008839B1">
      <w:pPr>
        <w:numPr>
          <w:ilvl w:val="0"/>
          <w:numId w:val="3"/>
        </w:numPr>
        <w:tabs>
          <w:tab w:val="left" w:pos="1620"/>
        </w:tabs>
      </w:pPr>
      <w:r>
        <w:t>A minimum of two years of experience in the translation business.</w:t>
      </w:r>
    </w:p>
    <w:p w:rsidR="008839B1" w:rsidRDefault="008839B1" w:rsidP="008839B1">
      <w:pPr>
        <w:numPr>
          <w:ilvl w:val="0"/>
          <w:numId w:val="3"/>
        </w:numPr>
        <w:tabs>
          <w:tab w:val="left" w:pos="1620"/>
        </w:tabs>
      </w:pPr>
      <w:r>
        <w:t xml:space="preserve">Computer software capacity to meet specific translation category requirements, </w:t>
      </w:r>
      <w:r w:rsidR="00C8103B">
        <w:t xml:space="preserve">and </w:t>
      </w:r>
      <w:r>
        <w:t>anti-virus software.</w:t>
      </w:r>
    </w:p>
    <w:p w:rsidR="008839B1" w:rsidRDefault="008839B1" w:rsidP="008839B1">
      <w:pPr>
        <w:numPr>
          <w:ilvl w:val="0"/>
          <w:numId w:val="3"/>
        </w:numPr>
        <w:tabs>
          <w:tab w:val="left" w:pos="1620"/>
        </w:tabs>
      </w:pPr>
      <w:r>
        <w:t>Technological capability to produce electronic files and hard copies of documents to meet specific translation category requirements.</w:t>
      </w:r>
    </w:p>
    <w:p w:rsidR="008839B1" w:rsidRDefault="008839B1" w:rsidP="008839B1">
      <w:pPr>
        <w:numPr>
          <w:ilvl w:val="0"/>
          <w:numId w:val="3"/>
        </w:numPr>
        <w:tabs>
          <w:tab w:val="left" w:pos="1620"/>
        </w:tabs>
      </w:pPr>
      <w:r>
        <w:t>A database that will electronically track translation projects and generate reports, including status reports.</w:t>
      </w:r>
    </w:p>
    <w:p w:rsidR="008839B1" w:rsidRDefault="008839B1" w:rsidP="008839B1">
      <w:pPr>
        <w:numPr>
          <w:ilvl w:val="0"/>
          <w:numId w:val="3"/>
        </w:numPr>
        <w:tabs>
          <w:tab w:val="left" w:pos="1620"/>
        </w:tabs>
      </w:pPr>
      <w:r>
        <w:t>A toll-free fax service.</w:t>
      </w:r>
    </w:p>
    <w:p w:rsidR="008839B1" w:rsidRDefault="008839B1" w:rsidP="008839B1">
      <w:pPr>
        <w:numPr>
          <w:ilvl w:val="0"/>
          <w:numId w:val="3"/>
        </w:numPr>
        <w:tabs>
          <w:tab w:val="left" w:pos="1620"/>
        </w:tabs>
      </w:pPr>
      <w:r>
        <w:t>Essential staffing and equipment in order to respond to each request for translation within the required timeframes as outlined in each category.</w:t>
      </w:r>
    </w:p>
    <w:p w:rsidR="008839B1" w:rsidRDefault="008839B1" w:rsidP="008839B1">
      <w:pPr>
        <w:numPr>
          <w:ilvl w:val="2"/>
          <w:numId w:val="20"/>
        </w:numPr>
        <w:tabs>
          <w:tab w:val="clear" w:pos="3690"/>
          <w:tab w:val="left" w:pos="1620"/>
        </w:tabs>
        <w:ind w:left="2250"/>
      </w:pPr>
      <w:r>
        <w:t xml:space="preserve">  A billing system that accurately details the costs for each translation project as outlined in each category.</w:t>
      </w:r>
    </w:p>
    <w:p w:rsidR="008839B1" w:rsidRPr="00902E2A" w:rsidRDefault="008839B1" w:rsidP="008839B1">
      <w:pPr>
        <w:numPr>
          <w:ilvl w:val="0"/>
          <w:numId w:val="4"/>
        </w:numPr>
        <w:tabs>
          <w:tab w:val="left" w:pos="1620"/>
        </w:tabs>
      </w:pPr>
      <w:r w:rsidRPr="00902E2A">
        <w:t xml:space="preserve">An emergency recovery plan.  </w:t>
      </w:r>
    </w:p>
    <w:p w:rsidR="008839B1" w:rsidRPr="00902E2A" w:rsidRDefault="008839B1" w:rsidP="008839B1">
      <w:pPr>
        <w:numPr>
          <w:ilvl w:val="1"/>
          <w:numId w:val="4"/>
        </w:numPr>
        <w:rPr>
          <w:b/>
          <w:sz w:val="20"/>
          <w:szCs w:val="20"/>
        </w:rPr>
      </w:pPr>
      <w:r w:rsidRPr="00902E2A">
        <w:rPr>
          <w:b/>
          <w:bCs/>
        </w:rPr>
        <w:t>Note:</w:t>
      </w:r>
      <w:r w:rsidRPr="00902E2A">
        <w:t xml:space="preserve">  Bidders must submit a copy of their emer</w:t>
      </w:r>
      <w:r>
        <w:t>gency recovery plan with their bid response. The emergency recovery plan will not be included in the bid evaluation; however, providing a copy will be part of bid responsiveness.</w:t>
      </w:r>
    </w:p>
    <w:p w:rsidR="007B100C" w:rsidRDefault="007B100C"/>
    <w:p w:rsidR="007B100C" w:rsidRDefault="007B100C"/>
    <w:p w:rsidR="007B100C" w:rsidRDefault="007B100C">
      <w:pPr>
        <w:sectPr w:rsidR="007B100C">
          <w:footerReference w:type="default" r:id="rId16"/>
          <w:pgSz w:w="12240" w:h="15840" w:code="1"/>
          <w:pgMar w:top="720" w:right="720" w:bottom="2074" w:left="720" w:header="432" w:footer="432" w:gutter="0"/>
          <w:cols w:space="720"/>
        </w:sectPr>
      </w:pPr>
    </w:p>
    <w:p w:rsidR="007B100C" w:rsidRDefault="00D4592A" w:rsidP="007B318B">
      <w:pPr>
        <w:pStyle w:val="Heading1"/>
        <w:pBdr>
          <w:top w:val="single" w:sz="4" w:space="1" w:color="auto"/>
        </w:pBdr>
        <w:tabs>
          <w:tab w:val="clear" w:pos="1602"/>
          <w:tab w:val="num" w:pos="720"/>
        </w:tabs>
        <w:ind w:hanging="1242"/>
      </w:pPr>
      <w:bookmarkStart w:id="35" w:name="_Toc141143730"/>
      <w:r>
        <w:lastRenderedPageBreak/>
        <w:t>T</w:t>
      </w:r>
      <w:r w:rsidR="007B100C">
        <w:t xml:space="preserve">ranslation </w:t>
      </w:r>
      <w:r>
        <w:t xml:space="preserve">Modules &amp; </w:t>
      </w:r>
      <w:r w:rsidR="007B100C">
        <w:t>Categories</w:t>
      </w:r>
      <w:bookmarkEnd w:id="35"/>
    </w:p>
    <w:p w:rsidR="007B100C" w:rsidRDefault="007B100C">
      <w:pPr>
        <w:ind w:left="720"/>
      </w:pPr>
      <w:r>
        <w:t>Bidders shall submit proposals for the provision of translation services for one or more categories of translation work</w:t>
      </w:r>
      <w:r w:rsidR="00D4592A">
        <w:t xml:space="preserve"> in the two modules indicated</w:t>
      </w:r>
      <w:r>
        <w:t xml:space="preserve">.  To ensure quality and timely services, multiple contracts may be awarded to qualified translation </w:t>
      </w:r>
      <w:r w:rsidR="00A555D1">
        <w:t>vendor</w:t>
      </w:r>
      <w:r>
        <w:t>(s) for each catego</w:t>
      </w:r>
      <w:r w:rsidR="00D4592A">
        <w:t>ry</w:t>
      </w:r>
      <w:r>
        <w:t>.</w:t>
      </w:r>
      <w:r w:rsidR="00666788">
        <w:t xml:space="preserve">  Module One is DSHS only and contains </w:t>
      </w:r>
      <w:r w:rsidR="00666788" w:rsidRPr="000108E3">
        <w:t>Categories 1 through 5.</w:t>
      </w:r>
      <w:r w:rsidR="00666788">
        <w:t xml:space="preserve"> Module Two is for all other state agencies and purchasing cooperative members and contains </w:t>
      </w:r>
      <w:r w:rsidR="00666788" w:rsidRPr="000108E3">
        <w:t xml:space="preserve">Categories 6 </w:t>
      </w:r>
      <w:r w:rsidR="000108E3">
        <w:t>through 9</w:t>
      </w:r>
      <w:r w:rsidR="00666788" w:rsidRPr="000108E3">
        <w:t>.</w:t>
      </w:r>
    </w:p>
    <w:p w:rsidR="007B100C" w:rsidRDefault="007B100C">
      <w:pPr>
        <w:ind w:left="720"/>
      </w:pPr>
    </w:p>
    <w:p w:rsidR="00D4592A" w:rsidRDefault="00D4592A">
      <w:pPr>
        <w:ind w:left="720"/>
      </w:pPr>
      <w:r>
        <w:t xml:space="preserve">3.1. </w:t>
      </w:r>
      <w:r w:rsidRPr="00CC6DAE">
        <w:rPr>
          <w:u w:val="single"/>
        </w:rPr>
        <w:t>MODULE 1 DSHS ONLY</w:t>
      </w:r>
    </w:p>
    <w:p w:rsidR="008839B1" w:rsidRDefault="008839B1" w:rsidP="008839B1">
      <w:pPr>
        <w:ind w:left="720"/>
      </w:pPr>
      <w:r>
        <w:t>Bidders submitting proposals for consideration must meet the standards outlined in the following Translation Requirements, and specific translation service category requirements.  Bidders that do not agree to meet these minimum qualifications will not be considered eligible for contract award.</w:t>
      </w:r>
    </w:p>
    <w:p w:rsidR="008839B1" w:rsidRDefault="008839B1" w:rsidP="008839B1">
      <w:pPr>
        <w:ind w:left="720"/>
      </w:pPr>
      <w:r>
        <w:t xml:space="preserve">3.1.1. </w:t>
      </w:r>
      <w:r w:rsidR="00CF5D4A">
        <w:t xml:space="preserve">TRANSLATION </w:t>
      </w:r>
      <w:r>
        <w:t>REQUIREMENTS</w:t>
      </w:r>
    </w:p>
    <w:p w:rsidR="008839B1" w:rsidRDefault="008839B1" w:rsidP="008839B1">
      <w:pPr>
        <w:ind w:left="1260"/>
      </w:pPr>
      <w:r>
        <w:t>Translation vendor(s) shall:</w:t>
      </w:r>
    </w:p>
    <w:p w:rsidR="008839B1" w:rsidRDefault="008839B1" w:rsidP="008839B1">
      <w:pPr>
        <w:numPr>
          <w:ilvl w:val="0"/>
          <w:numId w:val="4"/>
        </w:numPr>
        <w:tabs>
          <w:tab w:val="clear" w:pos="2250"/>
        </w:tabs>
        <w:ind w:left="1800"/>
      </w:pPr>
      <w:r>
        <w:t xml:space="preserve">Accept or decline the translation project via e-mail, fax or voice mail to the requester within </w:t>
      </w:r>
      <w:r>
        <w:rPr>
          <w:shd w:val="clear" w:color="auto" w:fill="FFFFFF"/>
        </w:rPr>
        <w:t>4-business hours</w:t>
      </w:r>
      <w:r>
        <w:t xml:space="preserve"> of receiving a request for translation.  </w:t>
      </w:r>
      <w:r>
        <w:rPr>
          <w:shd w:val="clear" w:color="auto" w:fill="FFFFFF"/>
        </w:rPr>
        <w:t xml:space="preserve">Any project not accepted by the contractor must be accompanied by an explanation of why the contractor is not able to complete the project.  </w:t>
      </w:r>
      <w:r>
        <w:rPr>
          <w:rFonts w:ascii="Times" w:hAnsi="Times"/>
        </w:rPr>
        <w:t>Failure to accept translation projects, for any reason, will be tracked by DSHS and used to determine contract compliance and future awards.</w:t>
      </w:r>
    </w:p>
    <w:p w:rsidR="008839B1" w:rsidRDefault="008839B1" w:rsidP="00C8103B">
      <w:pPr>
        <w:numPr>
          <w:ilvl w:val="0"/>
          <w:numId w:val="5"/>
        </w:numPr>
        <w:tabs>
          <w:tab w:val="left" w:pos="1800"/>
        </w:tabs>
        <w:ind w:left="1800"/>
      </w:pPr>
      <w:r>
        <w:t xml:space="preserve">Be responsible for all costs associated with performing translation services under this contract.  These associated costs include staff time for processing translation requests, purchase, operation and maintenance of office equipment, purchase, operation and maintenance of computer hardware and software, toll-free fax service, and postage.  Reproduction and duplication of completed translations shall </w:t>
      </w:r>
      <w:r>
        <w:rPr>
          <w:u w:val="single"/>
        </w:rPr>
        <w:t>not</w:t>
      </w:r>
      <w:r>
        <w:t xml:space="preserve"> be the responsibility of the translation </w:t>
      </w:r>
      <w:r w:rsidR="00A555D1">
        <w:t>vendor</w:t>
      </w:r>
      <w:r>
        <w:t>.</w:t>
      </w:r>
    </w:p>
    <w:p w:rsidR="00194629" w:rsidRDefault="00194629" w:rsidP="008839B1">
      <w:pPr>
        <w:numPr>
          <w:ilvl w:val="0"/>
          <w:numId w:val="4"/>
        </w:numPr>
        <w:tabs>
          <w:tab w:val="clear" w:pos="2250"/>
        </w:tabs>
        <w:ind w:left="1800"/>
      </w:pPr>
      <w:r>
        <w:t xml:space="preserve">Have a formal method (e.g., test) for assessing the skills of translators who will provide services under this contract.  Each vendor’s method will be reviewed and approved by DSHS prior to the vendor providing services under this contract.  </w:t>
      </w:r>
    </w:p>
    <w:p w:rsidR="008839B1" w:rsidRDefault="008839B1" w:rsidP="008839B1">
      <w:pPr>
        <w:numPr>
          <w:ilvl w:val="0"/>
          <w:numId w:val="4"/>
        </w:numPr>
        <w:tabs>
          <w:tab w:val="clear" w:pos="2250"/>
        </w:tabs>
        <w:ind w:left="1800"/>
      </w:pPr>
      <w:r>
        <w:t>Use translators who are certified or qualified as defined in this document.</w:t>
      </w:r>
      <w:r w:rsidR="00C8103B">
        <w:t xml:space="preserve"> </w:t>
      </w:r>
      <w:r>
        <w:rPr>
          <w:b/>
          <w:bCs/>
          <w:shd w:val="clear" w:color="auto" w:fill="FFFFFF"/>
        </w:rPr>
        <w:t>Note:</w:t>
      </w:r>
      <w:r>
        <w:rPr>
          <w:shd w:val="clear" w:color="auto" w:fill="FFFFFF"/>
        </w:rPr>
        <w:t xml:space="preserve"> Translators </w:t>
      </w:r>
      <w:r w:rsidR="00C8103B">
        <w:rPr>
          <w:shd w:val="clear" w:color="auto" w:fill="FFFFFF"/>
        </w:rPr>
        <w:t>who</w:t>
      </w:r>
      <w:r>
        <w:rPr>
          <w:shd w:val="clear" w:color="auto" w:fill="FFFFFF"/>
        </w:rPr>
        <w:t xml:space="preserve"> translate into the following seven languages must be certified by DSHS or ATA:  Cambodian, Chinese, Korean, Laotian, Russian, Spanish, and Vietnamese.  Translators </w:t>
      </w:r>
      <w:r w:rsidR="00C8103B">
        <w:rPr>
          <w:shd w:val="clear" w:color="auto" w:fill="FFFFFF"/>
        </w:rPr>
        <w:t>who</w:t>
      </w:r>
      <w:r>
        <w:rPr>
          <w:shd w:val="clear" w:color="auto" w:fill="FFFFFF"/>
        </w:rPr>
        <w:t xml:space="preserve"> translate into all other languages can be either certified or qualified.</w:t>
      </w:r>
    </w:p>
    <w:p w:rsidR="008839B1" w:rsidRDefault="008839B1" w:rsidP="008839B1">
      <w:pPr>
        <w:numPr>
          <w:ilvl w:val="0"/>
          <w:numId w:val="5"/>
        </w:numPr>
        <w:tabs>
          <w:tab w:val="clear" w:pos="2160"/>
        </w:tabs>
        <w:ind w:left="1800"/>
      </w:pPr>
      <w:r>
        <w:t>Ensure that a single translator is used to complete each document to ensure continuity and consistency in terminology, syntax, and style.</w:t>
      </w:r>
    </w:p>
    <w:p w:rsidR="008839B1" w:rsidRDefault="008839B1" w:rsidP="008839B1">
      <w:pPr>
        <w:numPr>
          <w:ilvl w:val="0"/>
          <w:numId w:val="5"/>
        </w:numPr>
        <w:tabs>
          <w:tab w:val="clear" w:pos="2160"/>
        </w:tabs>
        <w:ind w:left="1800"/>
      </w:pPr>
      <w:r>
        <w:t>Translate documents at the same reading level as the source material.</w:t>
      </w:r>
    </w:p>
    <w:p w:rsidR="008839B1" w:rsidRDefault="008839B1" w:rsidP="008839B1">
      <w:pPr>
        <w:numPr>
          <w:ilvl w:val="0"/>
          <w:numId w:val="5"/>
        </w:numPr>
        <w:tabs>
          <w:tab w:val="clear" w:pos="2160"/>
        </w:tabs>
        <w:ind w:left="1800"/>
      </w:pPr>
      <w:r>
        <w:t>Use English as the base language for calculating the per word cost of each translation.</w:t>
      </w:r>
    </w:p>
    <w:p w:rsidR="008839B1" w:rsidRDefault="008839B1" w:rsidP="008839B1">
      <w:pPr>
        <w:numPr>
          <w:ilvl w:val="0"/>
          <w:numId w:val="5"/>
        </w:numPr>
        <w:tabs>
          <w:tab w:val="clear" w:pos="2160"/>
        </w:tabs>
        <w:ind w:left="1800"/>
      </w:pPr>
      <w:r>
        <w:t>Contact the requester with any questions regarding terminology used in the source document.</w:t>
      </w:r>
    </w:p>
    <w:p w:rsidR="008839B1" w:rsidRDefault="008839B1" w:rsidP="008839B1">
      <w:pPr>
        <w:numPr>
          <w:ilvl w:val="0"/>
          <w:numId w:val="5"/>
        </w:numPr>
        <w:tabs>
          <w:tab w:val="clear" w:pos="2160"/>
        </w:tabs>
        <w:ind w:left="1800"/>
      </w:pPr>
      <w:r>
        <w:t xml:space="preserve">Use the approved language code, as identified on the DSHS Written Language Codes listing, when abbreviating language names </w:t>
      </w:r>
      <w:r w:rsidRPr="00CC6DAE">
        <w:t>(</w:t>
      </w:r>
      <w:r w:rsidRPr="00CC6DAE">
        <w:rPr>
          <w:b/>
        </w:rPr>
        <w:t>Attachment C</w:t>
      </w:r>
      <w:r>
        <w:t xml:space="preserve">). </w:t>
      </w:r>
    </w:p>
    <w:p w:rsidR="008839B1" w:rsidRDefault="008839B1" w:rsidP="008839B1">
      <w:pPr>
        <w:numPr>
          <w:ilvl w:val="0"/>
          <w:numId w:val="5"/>
        </w:numPr>
        <w:tabs>
          <w:tab w:val="clear" w:pos="2160"/>
        </w:tabs>
        <w:ind w:left="1800"/>
      </w:pPr>
      <w:r>
        <w:t>Use Unicode fonts supported by Microsoft 2000 or higher for PC based computers and/or MAC OS 9.2 or higher for Macintosh computers unless specified otherwise within a specific category of work.</w:t>
      </w:r>
    </w:p>
    <w:p w:rsidR="008839B1" w:rsidRDefault="008839B1" w:rsidP="008839B1">
      <w:pPr>
        <w:numPr>
          <w:ilvl w:val="0"/>
          <w:numId w:val="5"/>
        </w:numPr>
        <w:tabs>
          <w:tab w:val="clear" w:pos="2160"/>
        </w:tabs>
        <w:ind w:left="1800"/>
      </w:pPr>
      <w:r>
        <w:t xml:space="preserve">Review each translation prior to delivery to the requester to ensure that the translated document is linguistically accurate and consistent with the formatting and technical specifications of the original document. </w:t>
      </w:r>
      <w:r w:rsidR="00140606">
        <w:t xml:space="preserve"> </w:t>
      </w:r>
      <w:r>
        <w:t xml:space="preserve">The project will </w:t>
      </w:r>
      <w:r>
        <w:rPr>
          <w:b/>
          <w:bCs/>
        </w:rPr>
        <w:t>not</w:t>
      </w:r>
      <w:r>
        <w:t xml:space="preserve"> be considered complete if any inaccuracy or inconsistency is found. </w:t>
      </w:r>
      <w:r w:rsidR="00140606">
        <w:t xml:space="preserve"> </w:t>
      </w:r>
      <w:r>
        <w:t>The additional time used for correcting the translation file(s</w:t>
      </w:r>
      <w:r>
        <w:rPr>
          <w:color w:val="000080"/>
        </w:rPr>
        <w:t>)</w:t>
      </w:r>
      <w:r>
        <w:t xml:space="preserve"> will become a part of the total time used to complete the project.</w:t>
      </w:r>
    </w:p>
    <w:p w:rsidR="0083711C" w:rsidRDefault="0083711C" w:rsidP="008839B1">
      <w:pPr>
        <w:numPr>
          <w:ilvl w:val="0"/>
          <w:numId w:val="5"/>
        </w:numPr>
        <w:tabs>
          <w:tab w:val="clear" w:pos="2160"/>
        </w:tabs>
        <w:ind w:left="1800"/>
      </w:pPr>
      <w:r>
        <w:lastRenderedPageBreak/>
        <w:t>Correct, at no cost to the requester, any errors in formatting or translation identified by the requester.  Costs associated with mass duplication of translated documents, which are found to be materially inaccurate after mass duplication, will be the responsibility of the contractor.</w:t>
      </w:r>
    </w:p>
    <w:p w:rsidR="008839B1" w:rsidRDefault="008839B1" w:rsidP="008839B1">
      <w:pPr>
        <w:numPr>
          <w:ilvl w:val="0"/>
          <w:numId w:val="5"/>
        </w:numPr>
        <w:tabs>
          <w:tab w:val="clear" w:pos="2160"/>
        </w:tabs>
        <w:ind w:left="1800"/>
      </w:pPr>
      <w:r>
        <w:t>Use Translation Correction Guidelines, issued by DSHS, when reviewing and responding to comments that are the result of translation accuracy reviews conducted by DSHS or are the result of comments from end users (</w:t>
      </w:r>
      <w:r w:rsidRPr="00CC6DAE">
        <w:rPr>
          <w:b/>
        </w:rPr>
        <w:t>Attachment D</w:t>
      </w:r>
      <w:r w:rsidRPr="00CC6DAE">
        <w:t>).</w:t>
      </w:r>
      <w:r>
        <w:t xml:space="preserve"> </w:t>
      </w:r>
    </w:p>
    <w:p w:rsidR="008839B1" w:rsidRDefault="008839B1" w:rsidP="008839B1">
      <w:pPr>
        <w:numPr>
          <w:ilvl w:val="0"/>
          <w:numId w:val="40"/>
        </w:numPr>
        <w:tabs>
          <w:tab w:val="clear" w:pos="2250"/>
        </w:tabs>
        <w:ind w:left="1800"/>
        <w:rPr>
          <w:rFonts w:ascii="Times" w:hAnsi="Times"/>
          <w:bCs/>
        </w:rPr>
      </w:pPr>
      <w:r>
        <w:rPr>
          <w:rFonts w:ascii="Times" w:hAnsi="Times"/>
          <w:bCs/>
        </w:rPr>
        <w:t>Submit the following project delivery information with completed projects:</w:t>
      </w:r>
    </w:p>
    <w:p w:rsidR="008839B1" w:rsidRDefault="008839B1" w:rsidP="00C8103B">
      <w:pPr>
        <w:numPr>
          <w:ilvl w:val="0"/>
          <w:numId w:val="41"/>
        </w:numPr>
        <w:tabs>
          <w:tab w:val="clear" w:pos="3240"/>
        </w:tabs>
        <w:ind w:left="2250"/>
      </w:pPr>
      <w:r>
        <w:t>the date the project is returned to the requester;</w:t>
      </w:r>
    </w:p>
    <w:p w:rsidR="008839B1" w:rsidRDefault="008839B1" w:rsidP="00C8103B">
      <w:pPr>
        <w:numPr>
          <w:ilvl w:val="0"/>
          <w:numId w:val="41"/>
        </w:numPr>
        <w:tabs>
          <w:tab w:val="clear" w:pos="3240"/>
        </w:tabs>
        <w:ind w:left="2250"/>
      </w:pPr>
      <w:r>
        <w:t xml:space="preserve">the name of the translator </w:t>
      </w:r>
      <w:r w:rsidR="00C8103B">
        <w:t>who</w:t>
      </w:r>
      <w:r>
        <w:t xml:space="preserve"> translated the document;</w:t>
      </w:r>
    </w:p>
    <w:p w:rsidR="00C8103B" w:rsidRPr="00C8103B" w:rsidRDefault="008839B1" w:rsidP="00C8103B">
      <w:pPr>
        <w:numPr>
          <w:ilvl w:val="0"/>
          <w:numId w:val="41"/>
        </w:numPr>
        <w:tabs>
          <w:tab w:val="clear" w:pos="3240"/>
        </w:tabs>
        <w:ind w:left="2160" w:hanging="270"/>
      </w:pPr>
      <w:r>
        <w:t xml:space="preserve">the name of the reviewer </w:t>
      </w:r>
      <w:r w:rsidR="00C8103B">
        <w:t>who</w:t>
      </w:r>
      <w:r>
        <w:t xml:space="preserve"> reviewed the translated document for accuracy </w:t>
      </w:r>
      <w:r>
        <w:rPr>
          <w:shd w:val="clear" w:color="auto" w:fill="FFFFFF"/>
        </w:rPr>
        <w:t>and</w:t>
      </w:r>
    </w:p>
    <w:p w:rsidR="008839B1" w:rsidRDefault="008839B1" w:rsidP="00C8103B">
      <w:pPr>
        <w:numPr>
          <w:ilvl w:val="0"/>
          <w:numId w:val="41"/>
        </w:numPr>
        <w:tabs>
          <w:tab w:val="clear" w:pos="3240"/>
        </w:tabs>
        <w:ind w:left="2160" w:hanging="270"/>
      </w:pPr>
      <w:r>
        <w:rPr>
          <w:shd w:val="clear" w:color="auto" w:fill="FFFFFF"/>
        </w:rPr>
        <w:t xml:space="preserve"> have available (for submittal upon request) all documentation from the review process</w:t>
      </w:r>
      <w:r>
        <w:t xml:space="preserve">; </w:t>
      </w:r>
    </w:p>
    <w:p w:rsidR="008839B1" w:rsidRDefault="00C8103B" w:rsidP="00C8103B">
      <w:pPr>
        <w:numPr>
          <w:ilvl w:val="0"/>
          <w:numId w:val="41"/>
        </w:numPr>
        <w:tabs>
          <w:tab w:val="clear" w:pos="3240"/>
        </w:tabs>
        <w:ind w:left="2250"/>
      </w:pPr>
      <w:r>
        <w:t xml:space="preserve">and </w:t>
      </w:r>
      <w:r w:rsidR="008839B1">
        <w:t>any other comments/information related to the project.</w:t>
      </w:r>
    </w:p>
    <w:p w:rsidR="008839B1" w:rsidRDefault="008839B1" w:rsidP="008839B1">
      <w:pPr>
        <w:numPr>
          <w:ilvl w:val="0"/>
          <w:numId w:val="5"/>
        </w:numPr>
        <w:tabs>
          <w:tab w:val="clear" w:pos="2160"/>
        </w:tabs>
        <w:ind w:left="1800"/>
        <w:rPr>
          <w:sz w:val="22"/>
        </w:rPr>
      </w:pPr>
      <w:r>
        <w:t xml:space="preserve">Submit invoices to requesters for verification and payment.  Requester will not make payment on any invoice until all information is verified and/or corrected by the translation </w:t>
      </w:r>
      <w:r w:rsidR="00A555D1">
        <w:t>vendor</w:t>
      </w:r>
      <w:r>
        <w:t xml:space="preserve"> (and/or an electronic facsimile has been provided if requested).</w:t>
      </w:r>
    </w:p>
    <w:p w:rsidR="008839B1" w:rsidRDefault="008839B1" w:rsidP="008839B1">
      <w:pPr>
        <w:numPr>
          <w:ilvl w:val="0"/>
          <w:numId w:val="5"/>
        </w:numPr>
        <w:tabs>
          <w:tab w:val="clear" w:pos="2160"/>
        </w:tabs>
        <w:ind w:left="1800"/>
        <w:rPr>
          <w:sz w:val="22"/>
        </w:rPr>
      </w:pPr>
      <w:r>
        <w:t xml:space="preserve">Submit cost reports for Categories </w:t>
      </w:r>
      <w:r w:rsidR="00C8103B">
        <w:t>1</w:t>
      </w:r>
      <w:r>
        <w:t xml:space="preserve">, </w:t>
      </w:r>
      <w:r w:rsidR="00C8103B">
        <w:t>2</w:t>
      </w:r>
      <w:r>
        <w:t xml:space="preserve">, </w:t>
      </w:r>
      <w:r w:rsidR="00C8103B">
        <w:t>3</w:t>
      </w:r>
      <w:r>
        <w:t xml:space="preserve">, and </w:t>
      </w:r>
      <w:r w:rsidR="00C8103B">
        <w:t>4</w:t>
      </w:r>
      <w:r>
        <w:t xml:space="preserve"> electronically on a quarterly basis.</w:t>
      </w:r>
      <w:r>
        <w:rPr>
          <w:bCs/>
        </w:rPr>
        <w:t xml:space="preserve">  </w:t>
      </w:r>
      <w:r>
        <w:t xml:space="preserve">These reports shall reference the report period and the translation </w:t>
      </w:r>
      <w:r w:rsidR="00A555D1">
        <w:t>vendor</w:t>
      </w:r>
      <w:r>
        <w:t>’s name at the top of the page.  Each Category shall be submitted as a separate report sorted by DSHS Administration and by language.  Each quarter’s report is due, electronically, to designated DSHS program managers (to be identified at time of award), by the end of the month following the report period (e.g., reports for services provided April through June are due by the end of July).</w:t>
      </w:r>
    </w:p>
    <w:p w:rsidR="008839B1" w:rsidRDefault="008839B1" w:rsidP="008839B1">
      <w:pPr>
        <w:ind w:left="2880"/>
      </w:pPr>
      <w:r>
        <w:rPr>
          <w:b/>
          <w:bCs/>
          <w:shd w:val="clear" w:color="auto" w:fill="FFFFFF"/>
        </w:rPr>
        <w:t>Note:</w:t>
      </w:r>
      <w:r>
        <w:rPr>
          <w:shd w:val="clear" w:color="auto" w:fill="FFFFFF"/>
        </w:rPr>
        <w:t xml:space="preserve"> Information regarding the required Category 5 report is provided in the </w:t>
      </w:r>
      <w:r>
        <w:rPr>
          <w:b/>
          <w:bCs/>
          <w:i/>
        </w:rPr>
        <w:t xml:space="preserve">Category </w:t>
      </w:r>
      <w:r w:rsidR="00C8103B">
        <w:rPr>
          <w:b/>
          <w:bCs/>
          <w:i/>
        </w:rPr>
        <w:t>5</w:t>
      </w:r>
      <w:r>
        <w:rPr>
          <w:b/>
          <w:bCs/>
          <w:i/>
        </w:rPr>
        <w:t xml:space="preserve"> – Specific Requirements</w:t>
      </w:r>
      <w:r>
        <w:rPr>
          <w:b/>
          <w:bCs/>
        </w:rPr>
        <w:t xml:space="preserve"> </w:t>
      </w:r>
      <w:r>
        <w:rPr>
          <w:bCs/>
        </w:rPr>
        <w:t>section of this document</w:t>
      </w:r>
      <w:r>
        <w:rPr>
          <w:shd w:val="clear" w:color="auto" w:fill="FFFFFF"/>
        </w:rPr>
        <w:t>.</w:t>
      </w:r>
    </w:p>
    <w:p w:rsidR="008839B1" w:rsidRDefault="008839B1" w:rsidP="008839B1">
      <w:pPr>
        <w:numPr>
          <w:ilvl w:val="0"/>
          <w:numId w:val="5"/>
        </w:numPr>
        <w:tabs>
          <w:tab w:val="clear" w:pos="2160"/>
        </w:tabs>
        <w:ind w:left="1800"/>
        <w:rPr>
          <w:rFonts w:ascii="Times" w:hAnsi="Times"/>
        </w:rPr>
      </w:pPr>
      <w:r>
        <w:rPr>
          <w:rFonts w:ascii="Times" w:hAnsi="Times"/>
          <w:bCs/>
        </w:rPr>
        <w:t>Maintain “live” files (e.g., MS Word) of all projects they complete under this contract.  If upon request for revision of a previously translated document, the contractor does not have the translated files, the contractor will be responsible for reproducing the translations at their own cost (i.e., DSHS will treat it as a revision and only pay for the new text to be translated.)</w:t>
      </w:r>
    </w:p>
    <w:p w:rsidR="008839B1" w:rsidRPr="000108E3" w:rsidRDefault="008839B1" w:rsidP="008839B1">
      <w:pPr>
        <w:numPr>
          <w:ilvl w:val="0"/>
          <w:numId w:val="5"/>
        </w:numPr>
        <w:tabs>
          <w:tab w:val="clear" w:pos="2160"/>
        </w:tabs>
        <w:ind w:left="1800"/>
      </w:pPr>
      <w:r w:rsidRPr="000108E3">
        <w:t xml:space="preserve">Return any request, received directly from </w:t>
      </w:r>
      <w:r w:rsidRPr="000108E3">
        <w:rPr>
          <w:shd w:val="clear" w:color="auto" w:fill="FFFFFF"/>
        </w:rPr>
        <w:t>field offices</w:t>
      </w:r>
      <w:r w:rsidRPr="000108E3">
        <w:rPr>
          <w:b/>
          <w:shd w:val="clear" w:color="auto" w:fill="FFFFFF"/>
        </w:rPr>
        <w:t>,</w:t>
      </w:r>
      <w:r w:rsidRPr="000108E3">
        <w:t xml:space="preserve"> for complete translation of DSHS form</w:t>
      </w:r>
      <w:r w:rsidR="00CF5D4A">
        <w:t xml:space="preserve"> or</w:t>
      </w:r>
      <w:r w:rsidRPr="000108E3">
        <w:t xml:space="preserve"> publication.  These requests shall be returned with a note stating the project must be processed.</w:t>
      </w:r>
    </w:p>
    <w:p w:rsidR="008839B1" w:rsidRPr="008839B1" w:rsidRDefault="00696E1E" w:rsidP="008839B1">
      <w:pPr>
        <w:numPr>
          <w:ilvl w:val="0"/>
          <w:numId w:val="5"/>
        </w:numPr>
        <w:tabs>
          <w:tab w:val="clear" w:pos="2160"/>
        </w:tabs>
        <w:ind w:left="1800"/>
      </w:pPr>
      <w:r>
        <w:rPr>
          <w:shd w:val="clear" w:color="auto" w:fill="FFFFFF"/>
        </w:rPr>
        <w:t>M</w:t>
      </w:r>
      <w:r w:rsidR="008839B1">
        <w:rPr>
          <w:shd w:val="clear" w:color="auto" w:fill="FFFFFF"/>
        </w:rPr>
        <w:t>eet with DSHS and</w:t>
      </w:r>
      <w:r w:rsidR="00961A66">
        <w:rPr>
          <w:shd w:val="clear" w:color="auto" w:fill="FFFFFF"/>
        </w:rPr>
        <w:t xml:space="preserve">/or other </w:t>
      </w:r>
      <w:r w:rsidR="008839B1">
        <w:rPr>
          <w:shd w:val="clear" w:color="auto" w:fill="FFFFFF"/>
        </w:rPr>
        <w:t xml:space="preserve">Department of General Administration (GA) upon request (a minimum of one time per year) to review compliance with the terms of the contract and to discuss service performance issues.  Any performance issues </w:t>
      </w:r>
      <w:r>
        <w:rPr>
          <w:shd w:val="clear" w:color="auto" w:fill="FFFFFF"/>
        </w:rPr>
        <w:t xml:space="preserve">throughout the year </w:t>
      </w:r>
      <w:r w:rsidR="008839B1">
        <w:rPr>
          <w:shd w:val="clear" w:color="auto" w:fill="FFFFFF"/>
        </w:rPr>
        <w:t>that cannot be resolved by the requester and the contractor will be forwarded to OSP for corrective action.</w:t>
      </w:r>
    </w:p>
    <w:p w:rsidR="008839B1" w:rsidRDefault="008839B1" w:rsidP="008839B1">
      <w:pPr>
        <w:numPr>
          <w:ilvl w:val="0"/>
          <w:numId w:val="5"/>
        </w:numPr>
        <w:tabs>
          <w:tab w:val="clear" w:pos="2160"/>
        </w:tabs>
        <w:ind w:left="1800"/>
      </w:pPr>
      <w:r>
        <w:t>Require translators they employ or sub-contract with to read and abide by the Code of Professional Conduct.</w:t>
      </w:r>
    </w:p>
    <w:p w:rsidR="00FF2FC7" w:rsidRPr="00CC6DAE" w:rsidRDefault="00FF2FC7" w:rsidP="008839B1">
      <w:pPr>
        <w:numPr>
          <w:ilvl w:val="0"/>
          <w:numId w:val="5"/>
        </w:numPr>
        <w:tabs>
          <w:tab w:val="clear" w:pos="2160"/>
        </w:tabs>
        <w:ind w:left="1800"/>
      </w:pPr>
      <w:r w:rsidRPr="00CC6DAE">
        <w:t>Translation vendor(s) shall provide orientation within 30 days to each new employee or subcontractor. At a minimum orientation should include the Code of Professional Conduct and contract 09505 requirements.  Certifications are to be issued</w:t>
      </w:r>
      <w:r w:rsidR="00696E1E">
        <w:t xml:space="preserve"> to employees and subcontractors</w:t>
      </w:r>
      <w:r w:rsidRPr="00CC6DAE">
        <w:t xml:space="preserve"> indicating completion of the orientation and records are to be maintained of employees and/or subcontractors who have received the orientation. </w:t>
      </w:r>
    </w:p>
    <w:p w:rsidR="008839B1" w:rsidRDefault="008839B1" w:rsidP="008839B1">
      <w:pPr>
        <w:ind w:left="720"/>
      </w:pPr>
    </w:p>
    <w:p w:rsidR="007B100C" w:rsidRDefault="007B100C">
      <w:pPr>
        <w:ind w:left="720"/>
      </w:pPr>
      <w:r>
        <w:rPr>
          <w:b/>
          <w:bCs/>
        </w:rPr>
        <w:t xml:space="preserve">Categories </w:t>
      </w:r>
      <w:r w:rsidR="00CC6DAE">
        <w:rPr>
          <w:b/>
          <w:bCs/>
        </w:rPr>
        <w:t>1</w:t>
      </w:r>
      <w:r>
        <w:rPr>
          <w:b/>
          <w:bCs/>
        </w:rPr>
        <w:t xml:space="preserve"> – </w:t>
      </w:r>
      <w:r w:rsidR="00961A66">
        <w:rPr>
          <w:b/>
          <w:bCs/>
        </w:rPr>
        <w:t>4</w:t>
      </w:r>
      <w:r>
        <w:rPr>
          <w:b/>
          <w:bCs/>
        </w:rPr>
        <w:t xml:space="preserve"> Typical Translation Work Required By DSHS </w:t>
      </w:r>
    </w:p>
    <w:p w:rsidR="007B100C" w:rsidRDefault="007B100C">
      <w:pPr>
        <w:ind w:left="720"/>
        <w:rPr>
          <w:shd w:val="clear" w:color="auto" w:fill="FFFFFF"/>
        </w:rPr>
      </w:pPr>
      <w:r>
        <w:rPr>
          <w:shd w:val="clear" w:color="auto" w:fill="FFFFFF"/>
        </w:rPr>
        <w:t xml:space="preserve">Requests for translation services in these categories of work will come from DSHS headquarters offices.  Field offices are not authorized to request translations through these categories of work (see Category </w:t>
      </w:r>
      <w:r w:rsidR="00961A66">
        <w:rPr>
          <w:shd w:val="clear" w:color="auto" w:fill="FFFFFF"/>
        </w:rPr>
        <w:t xml:space="preserve">5 </w:t>
      </w:r>
      <w:r>
        <w:rPr>
          <w:shd w:val="clear" w:color="auto" w:fill="FFFFFF"/>
        </w:rPr>
        <w:t xml:space="preserve">for field office requests).  Most DSHS requesters will be using the DSHS automated translation tracking system to request translation services through these categories of work. This tracking system automates the processes used to request and transfer translation projects between requesters and contractors.  Translation </w:t>
      </w:r>
      <w:r w:rsidR="00A555D1">
        <w:rPr>
          <w:shd w:val="clear" w:color="auto" w:fill="FFFFFF"/>
        </w:rPr>
        <w:t>vendor</w:t>
      </w:r>
      <w:r>
        <w:rPr>
          <w:shd w:val="clear" w:color="auto" w:fill="FFFFFF"/>
        </w:rPr>
        <w:t xml:space="preserve">(s) will be required to upload and download documents from a DSHS server.  </w:t>
      </w:r>
      <w:r>
        <w:rPr>
          <w:bCs/>
          <w:shd w:val="clear" w:color="auto" w:fill="FFFFFF"/>
        </w:rPr>
        <w:t xml:space="preserve">An </w:t>
      </w:r>
      <w:r>
        <w:rPr>
          <w:bCs/>
          <w:shd w:val="clear" w:color="auto" w:fill="FFFFFF"/>
        </w:rPr>
        <w:lastRenderedPageBreak/>
        <w:t>overview of the tracking system, including system specifications, will be presented at the pre-proposal conference</w:t>
      </w:r>
      <w:r>
        <w:rPr>
          <w:shd w:val="clear" w:color="auto" w:fill="FFFFFF"/>
        </w:rPr>
        <w:t>.  Some requesters may submit their request using the General Translation Services Request form (DSHS 17-099) (</w:t>
      </w:r>
      <w:r>
        <w:rPr>
          <w:b/>
          <w:shd w:val="clear" w:color="auto" w:fill="FFFFFF"/>
        </w:rPr>
        <w:t>Attachment E</w:t>
      </w:r>
      <w:r>
        <w:rPr>
          <w:shd w:val="clear" w:color="auto" w:fill="FFFFFF"/>
        </w:rPr>
        <w:t>).  All requests, regardless of how they are made, will include the information outlined on the attached General Translation Services Request form.</w:t>
      </w:r>
    </w:p>
    <w:p w:rsidR="007B100C" w:rsidRDefault="007B100C">
      <w:pPr>
        <w:ind w:left="720"/>
        <w:rPr>
          <w:shd w:val="clear" w:color="auto" w:fill="FFFFFF"/>
        </w:rPr>
      </w:pPr>
    </w:p>
    <w:p w:rsidR="007B100C" w:rsidRPr="00961A66" w:rsidRDefault="007B100C">
      <w:pPr>
        <w:ind w:left="810"/>
        <w:rPr>
          <w:shd w:val="clear" w:color="auto" w:fill="FFFFFF"/>
        </w:rPr>
      </w:pPr>
      <w:r w:rsidRPr="00961A66">
        <w:rPr>
          <w:shd w:val="clear" w:color="auto" w:fill="FFFFFF"/>
        </w:rPr>
        <w:t xml:space="preserve">DSHS will pay a fixed minimum charge for requests of 75 words or less.  Translation </w:t>
      </w:r>
      <w:r w:rsidR="00A555D1" w:rsidRPr="00961A66">
        <w:rPr>
          <w:shd w:val="clear" w:color="auto" w:fill="FFFFFF"/>
        </w:rPr>
        <w:t>vendor</w:t>
      </w:r>
      <w:r w:rsidRPr="00961A66">
        <w:rPr>
          <w:shd w:val="clear" w:color="auto" w:fill="FFFFFF"/>
        </w:rPr>
        <w:t>s are advised that there may be requests that require formatting only.  For purposes of these categories, formatting involves manipulation of text that does not require translation.  For requests of this nature, the minimum charge will be paid for each request.</w:t>
      </w:r>
    </w:p>
    <w:p w:rsidR="007B100C" w:rsidRDefault="007B100C">
      <w:pPr>
        <w:ind w:left="810"/>
      </w:pPr>
    </w:p>
    <w:p w:rsidR="007B100C" w:rsidRDefault="007B100C">
      <w:pPr>
        <w:ind w:left="810"/>
      </w:pPr>
      <w:r>
        <w:t xml:space="preserve">In the event </w:t>
      </w:r>
      <w:r w:rsidR="00696E1E">
        <w:t xml:space="preserve">DSHS decides </w:t>
      </w:r>
      <w:r>
        <w:t xml:space="preserve">that </w:t>
      </w:r>
      <w:r w:rsidR="00696E1E">
        <w:t>their</w:t>
      </w:r>
      <w:r>
        <w:t xml:space="preserve"> translated documents need to be transferred into another font</w:t>
      </w:r>
      <w:r w:rsidR="00946681">
        <w:t xml:space="preserve"> or into another software</w:t>
      </w:r>
      <w:r>
        <w:t xml:space="preserve">, DSHS will pay a per word rate for “re-keying” the text using the new font.  Documents that are re-keyed using a new font must be reviewed for accuracy.   </w:t>
      </w:r>
    </w:p>
    <w:p w:rsidR="007B100C" w:rsidRDefault="007B100C">
      <w:pPr>
        <w:ind w:left="810"/>
      </w:pPr>
    </w:p>
    <w:p w:rsidR="007B100C" w:rsidRDefault="007B100C">
      <w:pPr>
        <w:ind w:left="810"/>
      </w:pPr>
      <w:r>
        <w:t>Word counts for these categories of work vary from one word to thousands of words.  Based on historical data, the percentage of word counts for translation requests in these categories of work are estimated as follows:</w:t>
      </w:r>
    </w:p>
    <w:p w:rsidR="007B100C" w:rsidRDefault="007B100C">
      <w:pPr>
        <w:ind w:left="810"/>
      </w:pPr>
    </w:p>
    <w:p w:rsidR="007B100C" w:rsidRDefault="007B100C" w:rsidP="008C4524">
      <w:pPr>
        <w:numPr>
          <w:ilvl w:val="1"/>
          <w:numId w:val="6"/>
        </w:numPr>
        <w:tabs>
          <w:tab w:val="clear" w:pos="2160"/>
          <w:tab w:val="left" w:pos="1080"/>
          <w:tab w:val="num" w:pos="1170"/>
        </w:tabs>
        <w:ind w:left="1530"/>
      </w:pPr>
      <w:r>
        <w:t>20% are 1 to 75 words.</w:t>
      </w:r>
    </w:p>
    <w:p w:rsidR="007B100C" w:rsidRDefault="007B100C" w:rsidP="008C4524">
      <w:pPr>
        <w:numPr>
          <w:ilvl w:val="1"/>
          <w:numId w:val="6"/>
        </w:numPr>
        <w:tabs>
          <w:tab w:val="clear" w:pos="2160"/>
          <w:tab w:val="left" w:pos="1080"/>
          <w:tab w:val="num" w:pos="1170"/>
        </w:tabs>
        <w:ind w:left="1530"/>
      </w:pPr>
      <w:r>
        <w:t>65% are 76 – 2000 words.</w:t>
      </w:r>
    </w:p>
    <w:p w:rsidR="007B100C" w:rsidRDefault="007B100C" w:rsidP="008C4524">
      <w:pPr>
        <w:numPr>
          <w:ilvl w:val="1"/>
          <w:numId w:val="6"/>
        </w:numPr>
        <w:tabs>
          <w:tab w:val="clear" w:pos="2160"/>
          <w:tab w:val="left" w:pos="1080"/>
          <w:tab w:val="num" w:pos="1170"/>
        </w:tabs>
        <w:ind w:left="1530"/>
      </w:pPr>
      <w:r>
        <w:t>15% are over 2000 words.</w:t>
      </w:r>
    </w:p>
    <w:p w:rsidR="007B100C" w:rsidRDefault="007B100C">
      <w:pPr>
        <w:ind w:left="810"/>
      </w:pPr>
      <w:r>
        <w:t xml:space="preserve"> </w:t>
      </w:r>
    </w:p>
    <w:p w:rsidR="007B100C" w:rsidRDefault="007B100C">
      <w:pPr>
        <w:ind w:left="720"/>
        <w:rPr>
          <w:b/>
          <w:bCs/>
        </w:rPr>
      </w:pPr>
      <w:r>
        <w:rPr>
          <w:b/>
          <w:bCs/>
        </w:rPr>
        <w:t xml:space="preserve">Categories </w:t>
      </w:r>
      <w:r w:rsidR="00961A66">
        <w:rPr>
          <w:b/>
          <w:bCs/>
        </w:rPr>
        <w:t>1 – 4</w:t>
      </w:r>
      <w:r>
        <w:rPr>
          <w:b/>
          <w:bCs/>
        </w:rPr>
        <w:t xml:space="preserve"> Turnaround Timeframes</w:t>
      </w:r>
    </w:p>
    <w:p w:rsidR="007B100C" w:rsidRDefault="007B100C">
      <w:pPr>
        <w:numPr>
          <w:ilvl w:val="0"/>
          <w:numId w:val="25"/>
        </w:numPr>
        <w:tabs>
          <w:tab w:val="num" w:pos="1890"/>
        </w:tabs>
      </w:pPr>
      <w:r>
        <w:t>Translation projects are to be completed in:</w:t>
      </w:r>
    </w:p>
    <w:p w:rsidR="007B100C" w:rsidRDefault="007B100C">
      <w:pPr>
        <w:numPr>
          <w:ilvl w:val="0"/>
          <w:numId w:val="27"/>
        </w:numPr>
      </w:pPr>
      <w:r>
        <w:t>Ten (10) business days, from the date of request for “normal” timeframe translation requests; and</w:t>
      </w:r>
    </w:p>
    <w:p w:rsidR="007B100C" w:rsidRDefault="007B100C">
      <w:pPr>
        <w:numPr>
          <w:ilvl w:val="0"/>
          <w:numId w:val="27"/>
        </w:numPr>
      </w:pPr>
      <w:r>
        <w:t>Five (5) business days or less, from the date of request for “rush” timeframe translation requests.  Rush timeframes will be negotiated (one to five business days) at the time of request, taking into consideration the size of the document that needs to be translated, how quickly it is needed, and what languages are being requested.</w:t>
      </w:r>
    </w:p>
    <w:p w:rsidR="007B100C" w:rsidRDefault="007B100C" w:rsidP="008C4524">
      <w:pPr>
        <w:numPr>
          <w:ilvl w:val="0"/>
          <w:numId w:val="26"/>
        </w:numPr>
        <w:tabs>
          <w:tab w:val="clear" w:pos="1800"/>
        </w:tabs>
        <w:ind w:left="1440"/>
      </w:pPr>
      <w:r>
        <w:t xml:space="preserve">Translation projects that are not accepted by the first contractor offered the project will be offered to another authorized contractor (if available).  If none of the contractors can complete the project in the required timeframes, the requester may go back to one of the contractors to negotiate a longer timeframe to complete the project. </w:t>
      </w:r>
    </w:p>
    <w:p w:rsidR="007B100C" w:rsidRDefault="007B100C" w:rsidP="008C4524">
      <w:pPr>
        <w:numPr>
          <w:ilvl w:val="0"/>
          <w:numId w:val="26"/>
        </w:numPr>
        <w:tabs>
          <w:tab w:val="clear" w:pos="1800"/>
        </w:tabs>
        <w:ind w:left="1440"/>
      </w:pPr>
      <w:r>
        <w:t xml:space="preserve">All requests received by translation </w:t>
      </w:r>
      <w:r w:rsidR="00A555D1">
        <w:t>vendor</w:t>
      </w:r>
      <w:r>
        <w:t xml:space="preserve">(s) after </w:t>
      </w:r>
      <w:r>
        <w:rPr>
          <w:shd w:val="clear" w:color="auto" w:fill="FFFFFF"/>
        </w:rPr>
        <w:t>12:00 PM (noon)</w:t>
      </w:r>
      <w:r>
        <w:t xml:space="preserve"> shall be considered </w:t>
      </w:r>
      <w:r w:rsidR="00140606">
        <w:t xml:space="preserve">“received” </w:t>
      </w:r>
      <w:r>
        <w:t>the next day’s business, excluding weekends and holidays.</w:t>
      </w:r>
    </w:p>
    <w:p w:rsidR="007B100C" w:rsidRDefault="007B100C">
      <w:pPr>
        <w:ind w:left="1350"/>
        <w:rPr>
          <w:shd w:val="clear" w:color="auto" w:fill="FFFFFF"/>
        </w:rPr>
      </w:pPr>
    </w:p>
    <w:p w:rsidR="007B100C" w:rsidRDefault="007B100C" w:rsidP="008C4524">
      <w:pPr>
        <w:numPr>
          <w:ilvl w:val="1"/>
          <w:numId w:val="14"/>
        </w:numPr>
        <w:tabs>
          <w:tab w:val="clear" w:pos="2790"/>
        </w:tabs>
        <w:ind w:left="2160"/>
        <w:rPr>
          <w:shd w:val="clear" w:color="auto" w:fill="FFFFFF"/>
        </w:rPr>
      </w:pPr>
      <w:r>
        <w:rPr>
          <w:b/>
          <w:bCs/>
          <w:shd w:val="clear" w:color="auto" w:fill="FFFFFF"/>
        </w:rPr>
        <w:t>Note:</w:t>
      </w:r>
      <w:r>
        <w:rPr>
          <w:shd w:val="clear" w:color="auto" w:fill="FFFFFF"/>
        </w:rPr>
        <w:t xml:space="preserve">  For all categories, timelines for translation services will begin on the day the request is </w:t>
      </w:r>
      <w:r w:rsidR="00140606">
        <w:rPr>
          <w:shd w:val="clear" w:color="auto" w:fill="FFFFFF"/>
        </w:rPr>
        <w:t>“</w:t>
      </w:r>
      <w:r>
        <w:rPr>
          <w:shd w:val="clear" w:color="auto" w:fill="FFFFFF"/>
        </w:rPr>
        <w:t>received</w:t>
      </w:r>
      <w:r w:rsidR="00140606">
        <w:rPr>
          <w:shd w:val="clear" w:color="auto" w:fill="FFFFFF"/>
        </w:rPr>
        <w:t>”</w:t>
      </w:r>
      <w:r>
        <w:rPr>
          <w:shd w:val="clear" w:color="auto" w:fill="FFFFFF"/>
        </w:rPr>
        <w:t xml:space="preserve"> by the translation </w:t>
      </w:r>
      <w:r w:rsidR="00A555D1">
        <w:rPr>
          <w:shd w:val="clear" w:color="auto" w:fill="FFFFFF"/>
        </w:rPr>
        <w:t>vendor</w:t>
      </w:r>
      <w:r>
        <w:rPr>
          <w:shd w:val="clear" w:color="auto" w:fill="FFFFFF"/>
        </w:rPr>
        <w:t xml:space="preserve"> and end on the day submitted.  Mailing time to and from the requesting </w:t>
      </w:r>
      <w:r w:rsidR="00946681">
        <w:rPr>
          <w:shd w:val="clear" w:color="auto" w:fill="FFFFFF"/>
        </w:rPr>
        <w:t xml:space="preserve">DSHS facility is not included. </w:t>
      </w:r>
    </w:p>
    <w:p w:rsidR="007B100C" w:rsidRDefault="007B100C">
      <w:pPr>
        <w:ind w:left="1080"/>
      </w:pPr>
    </w:p>
    <w:p w:rsidR="007B100C" w:rsidRDefault="007B100C">
      <w:pPr>
        <w:ind w:left="720"/>
        <w:rPr>
          <w:b/>
          <w:bCs/>
        </w:rPr>
      </w:pPr>
      <w:r>
        <w:rPr>
          <w:b/>
          <w:bCs/>
        </w:rPr>
        <w:t xml:space="preserve">Categories </w:t>
      </w:r>
      <w:r w:rsidR="00961A66">
        <w:rPr>
          <w:b/>
          <w:bCs/>
        </w:rPr>
        <w:t>1</w:t>
      </w:r>
      <w:r>
        <w:rPr>
          <w:b/>
          <w:bCs/>
        </w:rPr>
        <w:t xml:space="preserve"> – </w:t>
      </w:r>
      <w:r w:rsidR="00961A66">
        <w:rPr>
          <w:b/>
          <w:bCs/>
        </w:rPr>
        <w:t>4</w:t>
      </w:r>
      <w:r>
        <w:rPr>
          <w:b/>
          <w:bCs/>
        </w:rPr>
        <w:t xml:space="preserve"> Billing Specifications</w:t>
      </w:r>
    </w:p>
    <w:p w:rsidR="007B100C" w:rsidRDefault="007B100C" w:rsidP="008C4524">
      <w:pPr>
        <w:numPr>
          <w:ilvl w:val="0"/>
          <w:numId w:val="28"/>
        </w:numPr>
        <w:tabs>
          <w:tab w:val="clear" w:pos="1800"/>
        </w:tabs>
        <w:ind w:left="1440"/>
      </w:pPr>
      <w:r>
        <w:t>One invoice shall be submitted to the project billing contact person for each translation project.  In addition to the requirements outlined in the Invoicing Section of the Special Terms and Conditions, each invoice shall include the following:</w:t>
      </w:r>
    </w:p>
    <w:p w:rsidR="007B100C" w:rsidRDefault="007B100C">
      <w:pPr>
        <w:numPr>
          <w:ilvl w:val="0"/>
          <w:numId w:val="29"/>
        </w:numPr>
      </w:pPr>
      <w:r>
        <w:t>the title of the document;</w:t>
      </w:r>
    </w:p>
    <w:p w:rsidR="007B100C" w:rsidRDefault="007B100C">
      <w:pPr>
        <w:numPr>
          <w:ilvl w:val="0"/>
          <w:numId w:val="29"/>
        </w:numPr>
      </w:pPr>
      <w:r>
        <w:t>the DSHS document number (if applicable);</w:t>
      </w:r>
    </w:p>
    <w:p w:rsidR="007B100C" w:rsidRDefault="007B100C">
      <w:pPr>
        <w:numPr>
          <w:ilvl w:val="0"/>
          <w:numId w:val="29"/>
        </w:numPr>
      </w:pPr>
      <w:r>
        <w:t>the DSHS Project Number;</w:t>
      </w:r>
    </w:p>
    <w:p w:rsidR="007B100C" w:rsidRDefault="007B100C">
      <w:pPr>
        <w:numPr>
          <w:ilvl w:val="0"/>
          <w:numId w:val="29"/>
        </w:numPr>
      </w:pPr>
      <w:r>
        <w:t>the project priority (</w:t>
      </w:r>
      <w:smartTag w:uri="urn:schemas-microsoft-com:office:smarttags" w:element="place">
        <w:smartTag w:uri="urn:schemas-microsoft-com:office:smarttags" w:element="City">
          <w:r>
            <w:t>Normal</w:t>
          </w:r>
        </w:smartTag>
      </w:smartTag>
      <w:r>
        <w:t xml:space="preserve"> or Rush);</w:t>
      </w:r>
    </w:p>
    <w:p w:rsidR="007B100C" w:rsidRDefault="007B100C">
      <w:pPr>
        <w:numPr>
          <w:ilvl w:val="0"/>
          <w:numId w:val="29"/>
        </w:numPr>
      </w:pPr>
      <w:r>
        <w:t xml:space="preserve">the date the translation project was received by the translation </w:t>
      </w:r>
      <w:r w:rsidR="00A555D1">
        <w:t>vendor</w:t>
      </w:r>
      <w:r>
        <w:t>;</w:t>
      </w:r>
    </w:p>
    <w:p w:rsidR="007B100C" w:rsidRDefault="007B100C">
      <w:pPr>
        <w:numPr>
          <w:ilvl w:val="0"/>
          <w:numId w:val="29"/>
        </w:numPr>
      </w:pPr>
      <w:r>
        <w:lastRenderedPageBreak/>
        <w:t>the date completed translation work was delivered to the requester;</w:t>
      </w:r>
    </w:p>
    <w:p w:rsidR="007B100C" w:rsidRDefault="007B100C">
      <w:pPr>
        <w:numPr>
          <w:ilvl w:val="0"/>
          <w:numId w:val="29"/>
        </w:numPr>
      </w:pPr>
      <w:r>
        <w:t>the language(s) the document was translated into;</w:t>
      </w:r>
    </w:p>
    <w:p w:rsidR="007B100C" w:rsidRDefault="007B100C">
      <w:pPr>
        <w:numPr>
          <w:ilvl w:val="0"/>
          <w:numId w:val="29"/>
        </w:numPr>
      </w:pPr>
      <w:r>
        <w:t>the English word count for the document that was translated;</w:t>
      </w:r>
    </w:p>
    <w:p w:rsidR="007B100C" w:rsidRDefault="007B100C">
      <w:pPr>
        <w:numPr>
          <w:ilvl w:val="0"/>
          <w:numId w:val="29"/>
        </w:numPr>
      </w:pPr>
      <w:r>
        <w:t>the rate or cost per word; and</w:t>
      </w:r>
    </w:p>
    <w:p w:rsidR="007B100C" w:rsidRDefault="007B100C">
      <w:pPr>
        <w:numPr>
          <w:ilvl w:val="0"/>
          <w:numId w:val="29"/>
        </w:numPr>
      </w:pPr>
      <w:r>
        <w:t>the total charge for the project, itemized by language.</w:t>
      </w:r>
    </w:p>
    <w:p w:rsidR="007B100C" w:rsidRDefault="007B100C"/>
    <w:p w:rsidR="007B100C" w:rsidRDefault="007B100C" w:rsidP="008C4524">
      <w:pPr>
        <w:numPr>
          <w:ilvl w:val="0"/>
          <w:numId w:val="30"/>
        </w:numPr>
        <w:tabs>
          <w:tab w:val="clear" w:pos="1800"/>
        </w:tabs>
        <w:ind w:left="1440"/>
      </w:pPr>
      <w:r>
        <w:t xml:space="preserve">Translation </w:t>
      </w:r>
      <w:r w:rsidR="00A555D1">
        <w:t>vendor</w:t>
      </w:r>
      <w:r>
        <w:t>(s) will receive full compensation for completed</w:t>
      </w:r>
      <w:r>
        <w:rPr>
          <w:rStyle w:val="FootnoteReference"/>
        </w:rPr>
        <w:footnoteReference w:customMarkFollows="1" w:id="1"/>
        <w:sym w:font="Symbol" w:char="F02A"/>
      </w:r>
      <w:r>
        <w:t xml:space="preserve"> projects returned within the required timeframes.</w:t>
      </w:r>
    </w:p>
    <w:p w:rsidR="007B100C" w:rsidRDefault="007B100C" w:rsidP="008C4524">
      <w:pPr>
        <w:numPr>
          <w:ilvl w:val="0"/>
          <w:numId w:val="31"/>
        </w:numPr>
        <w:tabs>
          <w:tab w:val="clear" w:pos="1800"/>
        </w:tabs>
        <w:ind w:left="1440"/>
      </w:pPr>
      <w:r>
        <w:t xml:space="preserve">Translation </w:t>
      </w:r>
      <w:r w:rsidR="00A555D1">
        <w:t>vendor</w:t>
      </w:r>
      <w:r>
        <w:t>(s) will receive compensation for completed</w:t>
      </w:r>
      <w:r>
        <w:sym w:font="Symbol" w:char="F02A"/>
      </w:r>
      <w:r>
        <w:t xml:space="preserve"> projects returned late (after the required timeframes) according to the following compensation table:</w:t>
      </w:r>
    </w:p>
    <w:tbl>
      <w:tblPr>
        <w:tblW w:w="954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3600"/>
        <w:gridCol w:w="3510"/>
      </w:tblGrid>
      <w:tr w:rsidR="007B100C">
        <w:tc>
          <w:tcPr>
            <w:tcW w:w="2430" w:type="dxa"/>
            <w:tcBorders>
              <w:bottom w:val="double" w:sz="4" w:space="0" w:color="auto"/>
            </w:tcBorders>
          </w:tcPr>
          <w:p w:rsidR="007B100C" w:rsidRDefault="007B100C">
            <w:r>
              <w:t>Project Return:</w:t>
            </w:r>
          </w:p>
          <w:p w:rsidR="007B100C" w:rsidRDefault="007B100C">
            <w:r>
              <w:t>Business Days Late</w:t>
            </w:r>
          </w:p>
        </w:tc>
        <w:tc>
          <w:tcPr>
            <w:tcW w:w="3600" w:type="dxa"/>
            <w:tcBorders>
              <w:bottom w:val="double" w:sz="4" w:space="0" w:color="auto"/>
            </w:tcBorders>
          </w:tcPr>
          <w:p w:rsidR="007B100C" w:rsidRDefault="007B100C">
            <w:pPr>
              <w:rPr>
                <w:b/>
                <w:bCs/>
              </w:rPr>
            </w:pPr>
            <w:r>
              <w:rPr>
                <w:b/>
                <w:bCs/>
              </w:rPr>
              <w:t>Compensation % of</w:t>
            </w:r>
          </w:p>
          <w:p w:rsidR="007B100C" w:rsidRDefault="007B100C">
            <w:pPr>
              <w:rPr>
                <w:b/>
                <w:bCs/>
              </w:rPr>
            </w:pPr>
            <w:r>
              <w:rPr>
                <w:b/>
                <w:bCs/>
              </w:rPr>
              <w:t>Contract Rate:</w:t>
            </w:r>
          </w:p>
          <w:p w:rsidR="007B100C" w:rsidRDefault="007B100C">
            <w:r>
              <w:rPr>
                <w:b/>
                <w:bCs/>
              </w:rPr>
              <w:t>Normal Timeframe</w:t>
            </w:r>
          </w:p>
        </w:tc>
        <w:tc>
          <w:tcPr>
            <w:tcW w:w="3510" w:type="dxa"/>
            <w:tcBorders>
              <w:bottom w:val="double" w:sz="4" w:space="0" w:color="auto"/>
            </w:tcBorders>
          </w:tcPr>
          <w:p w:rsidR="007B100C" w:rsidRDefault="007B100C">
            <w:pPr>
              <w:rPr>
                <w:b/>
                <w:bCs/>
              </w:rPr>
            </w:pPr>
            <w:r>
              <w:rPr>
                <w:b/>
                <w:bCs/>
              </w:rPr>
              <w:t>Compensation % of Contract Rate:</w:t>
            </w:r>
          </w:p>
          <w:p w:rsidR="007B100C" w:rsidRDefault="007B100C">
            <w:pPr>
              <w:rPr>
                <w:b/>
              </w:rPr>
            </w:pPr>
            <w:r>
              <w:rPr>
                <w:b/>
                <w:bCs/>
              </w:rPr>
              <w:t>Rush Timeframe</w:t>
            </w:r>
          </w:p>
        </w:tc>
      </w:tr>
      <w:tr w:rsidR="007B100C">
        <w:tc>
          <w:tcPr>
            <w:tcW w:w="2430" w:type="dxa"/>
            <w:tcBorders>
              <w:top w:val="double" w:sz="4" w:space="0" w:color="auto"/>
            </w:tcBorders>
          </w:tcPr>
          <w:p w:rsidR="007B100C" w:rsidRDefault="007B100C">
            <w:pPr>
              <w:jc w:val="center"/>
            </w:pPr>
            <w:r>
              <w:t>1</w:t>
            </w:r>
          </w:p>
        </w:tc>
        <w:tc>
          <w:tcPr>
            <w:tcW w:w="3600" w:type="dxa"/>
            <w:tcBorders>
              <w:top w:val="double" w:sz="4" w:space="0" w:color="auto"/>
            </w:tcBorders>
          </w:tcPr>
          <w:p w:rsidR="007B100C" w:rsidRDefault="007B100C">
            <w:pPr>
              <w:jc w:val="center"/>
            </w:pPr>
            <w:r>
              <w:t>90%</w:t>
            </w:r>
          </w:p>
        </w:tc>
        <w:tc>
          <w:tcPr>
            <w:tcW w:w="3510" w:type="dxa"/>
            <w:tcBorders>
              <w:top w:val="double" w:sz="4" w:space="0" w:color="auto"/>
            </w:tcBorders>
          </w:tcPr>
          <w:p w:rsidR="007B100C" w:rsidRDefault="007B100C">
            <w:pPr>
              <w:jc w:val="center"/>
            </w:pPr>
            <w:r>
              <w:t>75%</w:t>
            </w:r>
          </w:p>
        </w:tc>
      </w:tr>
      <w:tr w:rsidR="007B100C">
        <w:tc>
          <w:tcPr>
            <w:tcW w:w="2430" w:type="dxa"/>
          </w:tcPr>
          <w:p w:rsidR="007B100C" w:rsidRDefault="007B100C">
            <w:pPr>
              <w:jc w:val="center"/>
            </w:pPr>
            <w:r>
              <w:t>2</w:t>
            </w:r>
          </w:p>
        </w:tc>
        <w:tc>
          <w:tcPr>
            <w:tcW w:w="3600" w:type="dxa"/>
          </w:tcPr>
          <w:p w:rsidR="007B100C" w:rsidRDefault="007B100C">
            <w:pPr>
              <w:jc w:val="center"/>
            </w:pPr>
            <w:r>
              <w:t>80%</w:t>
            </w:r>
          </w:p>
        </w:tc>
        <w:tc>
          <w:tcPr>
            <w:tcW w:w="3510" w:type="dxa"/>
          </w:tcPr>
          <w:p w:rsidR="007B100C" w:rsidRDefault="007B100C">
            <w:pPr>
              <w:jc w:val="center"/>
            </w:pPr>
            <w:r>
              <w:t>50%</w:t>
            </w:r>
          </w:p>
        </w:tc>
      </w:tr>
      <w:tr w:rsidR="007B100C">
        <w:tc>
          <w:tcPr>
            <w:tcW w:w="2430" w:type="dxa"/>
          </w:tcPr>
          <w:p w:rsidR="007B100C" w:rsidRDefault="007B100C">
            <w:pPr>
              <w:jc w:val="center"/>
            </w:pPr>
            <w:r>
              <w:t>3</w:t>
            </w:r>
          </w:p>
        </w:tc>
        <w:tc>
          <w:tcPr>
            <w:tcW w:w="3600" w:type="dxa"/>
          </w:tcPr>
          <w:p w:rsidR="007B100C" w:rsidRDefault="007B100C">
            <w:pPr>
              <w:jc w:val="center"/>
            </w:pPr>
            <w:r>
              <w:t>70%</w:t>
            </w:r>
          </w:p>
        </w:tc>
        <w:tc>
          <w:tcPr>
            <w:tcW w:w="3510" w:type="dxa"/>
            <w:tcBorders>
              <w:bottom w:val="single" w:sz="4" w:space="0" w:color="auto"/>
            </w:tcBorders>
          </w:tcPr>
          <w:p w:rsidR="007B100C" w:rsidRDefault="007B100C">
            <w:pPr>
              <w:jc w:val="center"/>
            </w:pPr>
            <w:r>
              <w:t>25%</w:t>
            </w:r>
          </w:p>
        </w:tc>
      </w:tr>
      <w:tr w:rsidR="007B100C">
        <w:tc>
          <w:tcPr>
            <w:tcW w:w="2430" w:type="dxa"/>
          </w:tcPr>
          <w:p w:rsidR="007B100C" w:rsidRDefault="007B100C">
            <w:pPr>
              <w:jc w:val="center"/>
            </w:pPr>
            <w:r>
              <w:t>4</w:t>
            </w:r>
          </w:p>
        </w:tc>
        <w:tc>
          <w:tcPr>
            <w:tcW w:w="3600" w:type="dxa"/>
          </w:tcPr>
          <w:p w:rsidR="007B100C" w:rsidRDefault="007B100C">
            <w:pPr>
              <w:jc w:val="center"/>
            </w:pPr>
            <w:r>
              <w:t>60%</w:t>
            </w:r>
          </w:p>
        </w:tc>
        <w:tc>
          <w:tcPr>
            <w:tcW w:w="3510" w:type="dxa"/>
            <w:tcBorders>
              <w:bottom w:val="single" w:sz="4" w:space="0" w:color="auto"/>
            </w:tcBorders>
          </w:tcPr>
          <w:p w:rsidR="007B100C" w:rsidRDefault="007B100C">
            <w:pPr>
              <w:jc w:val="center"/>
            </w:pPr>
            <w:r>
              <w:t>No Compensation</w:t>
            </w:r>
          </w:p>
        </w:tc>
      </w:tr>
      <w:tr w:rsidR="007B100C">
        <w:trPr>
          <w:cantSplit/>
        </w:trPr>
        <w:tc>
          <w:tcPr>
            <w:tcW w:w="2430" w:type="dxa"/>
          </w:tcPr>
          <w:p w:rsidR="007B100C" w:rsidRDefault="007B100C">
            <w:pPr>
              <w:jc w:val="center"/>
            </w:pPr>
            <w:r>
              <w:t>5</w:t>
            </w:r>
          </w:p>
        </w:tc>
        <w:tc>
          <w:tcPr>
            <w:tcW w:w="3600" w:type="dxa"/>
            <w:tcBorders>
              <w:right w:val="single" w:sz="4" w:space="0" w:color="auto"/>
            </w:tcBorders>
          </w:tcPr>
          <w:p w:rsidR="007B100C" w:rsidRDefault="007B100C">
            <w:pPr>
              <w:jc w:val="center"/>
            </w:pPr>
            <w:r>
              <w:t>50%</w:t>
            </w:r>
          </w:p>
        </w:tc>
        <w:tc>
          <w:tcPr>
            <w:tcW w:w="3510" w:type="dxa"/>
            <w:vMerge w:val="restart"/>
            <w:tcBorders>
              <w:top w:val="single" w:sz="4" w:space="0" w:color="auto"/>
              <w:left w:val="single" w:sz="4" w:space="0" w:color="auto"/>
              <w:bottom w:val="nil"/>
              <w:right w:val="nil"/>
            </w:tcBorders>
          </w:tcPr>
          <w:p w:rsidR="007B100C" w:rsidRDefault="007B100C">
            <w:pPr>
              <w:jc w:val="center"/>
            </w:pPr>
          </w:p>
        </w:tc>
      </w:tr>
      <w:tr w:rsidR="007B100C">
        <w:trPr>
          <w:cantSplit/>
        </w:trPr>
        <w:tc>
          <w:tcPr>
            <w:tcW w:w="2430" w:type="dxa"/>
          </w:tcPr>
          <w:p w:rsidR="007B100C" w:rsidRDefault="007B100C">
            <w:pPr>
              <w:jc w:val="center"/>
            </w:pPr>
            <w:r>
              <w:t>6</w:t>
            </w:r>
          </w:p>
        </w:tc>
        <w:tc>
          <w:tcPr>
            <w:tcW w:w="3600" w:type="dxa"/>
            <w:tcBorders>
              <w:right w:val="single" w:sz="4" w:space="0" w:color="auto"/>
            </w:tcBorders>
          </w:tcPr>
          <w:p w:rsidR="007B100C" w:rsidRDefault="007B100C">
            <w:pPr>
              <w:jc w:val="center"/>
            </w:pPr>
            <w:r>
              <w:t>40%</w:t>
            </w:r>
          </w:p>
        </w:tc>
        <w:tc>
          <w:tcPr>
            <w:tcW w:w="3510" w:type="dxa"/>
            <w:vMerge/>
            <w:tcBorders>
              <w:top w:val="nil"/>
              <w:left w:val="single" w:sz="4" w:space="0" w:color="auto"/>
              <w:bottom w:val="nil"/>
              <w:right w:val="nil"/>
            </w:tcBorders>
          </w:tcPr>
          <w:p w:rsidR="007B100C" w:rsidRDefault="007B100C">
            <w:pPr>
              <w:jc w:val="center"/>
            </w:pPr>
          </w:p>
        </w:tc>
      </w:tr>
      <w:tr w:rsidR="007B100C">
        <w:trPr>
          <w:cantSplit/>
        </w:trPr>
        <w:tc>
          <w:tcPr>
            <w:tcW w:w="2430" w:type="dxa"/>
          </w:tcPr>
          <w:p w:rsidR="007B100C" w:rsidRDefault="007B100C">
            <w:pPr>
              <w:jc w:val="center"/>
            </w:pPr>
            <w:r>
              <w:t>7</w:t>
            </w:r>
          </w:p>
        </w:tc>
        <w:tc>
          <w:tcPr>
            <w:tcW w:w="3600" w:type="dxa"/>
            <w:tcBorders>
              <w:right w:val="single" w:sz="4" w:space="0" w:color="auto"/>
            </w:tcBorders>
          </w:tcPr>
          <w:p w:rsidR="007B100C" w:rsidRDefault="007B100C">
            <w:pPr>
              <w:jc w:val="center"/>
            </w:pPr>
            <w:r>
              <w:t>30%</w:t>
            </w:r>
          </w:p>
        </w:tc>
        <w:tc>
          <w:tcPr>
            <w:tcW w:w="3510" w:type="dxa"/>
            <w:vMerge/>
            <w:tcBorders>
              <w:top w:val="nil"/>
              <w:left w:val="single" w:sz="4" w:space="0" w:color="auto"/>
              <w:bottom w:val="nil"/>
              <w:right w:val="nil"/>
            </w:tcBorders>
          </w:tcPr>
          <w:p w:rsidR="007B100C" w:rsidRDefault="007B100C">
            <w:pPr>
              <w:jc w:val="center"/>
            </w:pPr>
          </w:p>
        </w:tc>
      </w:tr>
      <w:tr w:rsidR="007B100C">
        <w:trPr>
          <w:cantSplit/>
        </w:trPr>
        <w:tc>
          <w:tcPr>
            <w:tcW w:w="2430" w:type="dxa"/>
          </w:tcPr>
          <w:p w:rsidR="007B100C" w:rsidRDefault="007B100C">
            <w:pPr>
              <w:jc w:val="center"/>
            </w:pPr>
            <w:r>
              <w:t>8</w:t>
            </w:r>
          </w:p>
        </w:tc>
        <w:tc>
          <w:tcPr>
            <w:tcW w:w="3600" w:type="dxa"/>
            <w:tcBorders>
              <w:right w:val="single" w:sz="4" w:space="0" w:color="auto"/>
            </w:tcBorders>
          </w:tcPr>
          <w:p w:rsidR="007B100C" w:rsidRDefault="007B100C">
            <w:pPr>
              <w:jc w:val="center"/>
            </w:pPr>
            <w:r>
              <w:t>20%</w:t>
            </w:r>
          </w:p>
        </w:tc>
        <w:tc>
          <w:tcPr>
            <w:tcW w:w="3510" w:type="dxa"/>
            <w:vMerge/>
            <w:tcBorders>
              <w:top w:val="nil"/>
              <w:left w:val="single" w:sz="4" w:space="0" w:color="auto"/>
              <w:bottom w:val="nil"/>
              <w:right w:val="nil"/>
            </w:tcBorders>
          </w:tcPr>
          <w:p w:rsidR="007B100C" w:rsidRDefault="007B100C">
            <w:pPr>
              <w:jc w:val="center"/>
            </w:pPr>
          </w:p>
        </w:tc>
      </w:tr>
      <w:tr w:rsidR="007B100C">
        <w:trPr>
          <w:cantSplit/>
        </w:trPr>
        <w:tc>
          <w:tcPr>
            <w:tcW w:w="2430" w:type="dxa"/>
          </w:tcPr>
          <w:p w:rsidR="007B100C" w:rsidRDefault="007B100C">
            <w:pPr>
              <w:jc w:val="center"/>
            </w:pPr>
            <w:r>
              <w:t>9</w:t>
            </w:r>
          </w:p>
        </w:tc>
        <w:tc>
          <w:tcPr>
            <w:tcW w:w="3600" w:type="dxa"/>
            <w:tcBorders>
              <w:right w:val="single" w:sz="4" w:space="0" w:color="auto"/>
            </w:tcBorders>
          </w:tcPr>
          <w:p w:rsidR="007B100C" w:rsidRDefault="007B100C">
            <w:pPr>
              <w:jc w:val="center"/>
            </w:pPr>
            <w:r>
              <w:t>10%</w:t>
            </w:r>
          </w:p>
        </w:tc>
        <w:tc>
          <w:tcPr>
            <w:tcW w:w="3510" w:type="dxa"/>
            <w:vMerge/>
            <w:tcBorders>
              <w:top w:val="nil"/>
              <w:left w:val="single" w:sz="4" w:space="0" w:color="auto"/>
              <w:bottom w:val="nil"/>
              <w:right w:val="nil"/>
            </w:tcBorders>
          </w:tcPr>
          <w:p w:rsidR="007B100C" w:rsidRDefault="007B100C">
            <w:pPr>
              <w:jc w:val="center"/>
            </w:pPr>
          </w:p>
        </w:tc>
      </w:tr>
      <w:tr w:rsidR="007B100C">
        <w:trPr>
          <w:cantSplit/>
        </w:trPr>
        <w:tc>
          <w:tcPr>
            <w:tcW w:w="2430" w:type="dxa"/>
          </w:tcPr>
          <w:p w:rsidR="007B100C" w:rsidRDefault="007B100C">
            <w:pPr>
              <w:jc w:val="center"/>
            </w:pPr>
            <w:r>
              <w:t>10</w:t>
            </w:r>
          </w:p>
        </w:tc>
        <w:tc>
          <w:tcPr>
            <w:tcW w:w="3600" w:type="dxa"/>
            <w:tcBorders>
              <w:right w:val="single" w:sz="4" w:space="0" w:color="auto"/>
            </w:tcBorders>
          </w:tcPr>
          <w:p w:rsidR="007B100C" w:rsidRDefault="007B100C">
            <w:pPr>
              <w:jc w:val="center"/>
            </w:pPr>
            <w:r>
              <w:t>No Compensation</w:t>
            </w:r>
          </w:p>
        </w:tc>
        <w:tc>
          <w:tcPr>
            <w:tcW w:w="3510" w:type="dxa"/>
            <w:vMerge/>
            <w:tcBorders>
              <w:top w:val="nil"/>
              <w:left w:val="single" w:sz="4" w:space="0" w:color="auto"/>
              <w:bottom w:val="nil"/>
              <w:right w:val="nil"/>
            </w:tcBorders>
          </w:tcPr>
          <w:p w:rsidR="007B100C" w:rsidRDefault="007B100C">
            <w:pPr>
              <w:jc w:val="center"/>
            </w:pPr>
          </w:p>
        </w:tc>
      </w:tr>
    </w:tbl>
    <w:p w:rsidR="000108E3" w:rsidRDefault="000108E3" w:rsidP="00A42EEC">
      <w:pPr>
        <w:ind w:left="1800"/>
      </w:pPr>
    </w:p>
    <w:p w:rsidR="00A42EEC" w:rsidRPr="00F30DB3" w:rsidRDefault="00A42EEC" w:rsidP="00A42EEC">
      <w:pPr>
        <w:ind w:left="1800"/>
      </w:pPr>
      <w:r w:rsidRPr="00F30DB3">
        <w:t xml:space="preserve">Most Category </w:t>
      </w:r>
      <w:r w:rsidR="00961A66">
        <w:t>1</w:t>
      </w:r>
      <w:r w:rsidRPr="00F30DB3">
        <w:t>-</w:t>
      </w:r>
      <w:r w:rsidR="00961A66">
        <w:t>4</w:t>
      </w:r>
      <w:r w:rsidRPr="00F30DB3">
        <w:t xml:space="preserve"> projects requested by DSHS will be requested using the Automated Translation Tracking System.  For projects that are requested through this system, please note that upon submittal of the last language</w:t>
      </w:r>
      <w:r w:rsidR="00CE083F">
        <w:t xml:space="preserve"> translated</w:t>
      </w:r>
      <w:r w:rsidRPr="00F30DB3">
        <w:t xml:space="preserve"> document for a given translation project, these translation projects will be date and time stamped</w:t>
      </w:r>
      <w:r w:rsidR="00CE083F">
        <w:t xml:space="preserve"> by the Tracking System</w:t>
      </w:r>
      <w:r w:rsidRPr="00F30DB3">
        <w:t>.  If upon receipt of the requested language documents it is determined that any of the documents are “technically inaccurate”, the date and time stamp will be changed to the date and time in which technically accurate documents are delivered.</w:t>
      </w:r>
    </w:p>
    <w:p w:rsidR="00A42EEC" w:rsidRDefault="00A42EEC"/>
    <w:p w:rsidR="007B100C" w:rsidRDefault="00A42EEC">
      <w:pPr>
        <w:ind w:left="720"/>
      </w:pPr>
      <w:r>
        <w:rPr>
          <w:b/>
          <w:bCs/>
        </w:rPr>
        <w:t>3</w:t>
      </w:r>
      <w:r w:rsidR="007B100C">
        <w:rPr>
          <w:b/>
          <w:bCs/>
        </w:rPr>
        <w:t>.1</w:t>
      </w:r>
      <w:r>
        <w:rPr>
          <w:b/>
          <w:bCs/>
        </w:rPr>
        <w:t>.1.</w:t>
      </w:r>
      <w:r w:rsidR="007B100C">
        <w:rPr>
          <w:b/>
          <w:bCs/>
        </w:rPr>
        <w:t xml:space="preserve"> </w:t>
      </w:r>
      <w:r w:rsidR="007B100C">
        <w:rPr>
          <w:b/>
          <w:bCs/>
        </w:rPr>
        <w:tab/>
        <w:t xml:space="preserve">Category </w:t>
      </w:r>
      <w:r w:rsidR="00961A66">
        <w:rPr>
          <w:b/>
          <w:bCs/>
        </w:rPr>
        <w:t>1</w:t>
      </w:r>
    </w:p>
    <w:p w:rsidR="007B100C" w:rsidRDefault="007B100C">
      <w:pPr>
        <w:ind w:left="720"/>
        <w:rPr>
          <w:b/>
        </w:rPr>
      </w:pPr>
      <w:r>
        <w:t xml:space="preserve">Translation of written materials in this category will be for official DSHS numbered </w:t>
      </w:r>
      <w:r>
        <w:rPr>
          <w:b/>
        </w:rPr>
        <w:t xml:space="preserve">forms </w:t>
      </w:r>
    </w:p>
    <w:p w:rsidR="007B100C" w:rsidRDefault="007B100C">
      <w:pPr>
        <w:ind w:left="720"/>
      </w:pPr>
      <w:r w:rsidRPr="00CD34FC">
        <w:t>(</w:t>
      </w:r>
      <w:r w:rsidR="00CE083F">
        <w:t>One example-</w:t>
      </w:r>
      <w:r w:rsidRPr="00CD34FC">
        <w:rPr>
          <w:b/>
        </w:rPr>
        <w:t>Attachment F</w:t>
      </w:r>
      <w:r w:rsidRPr="00CD34FC">
        <w:t>)</w:t>
      </w:r>
      <w:r w:rsidR="00CD34FC">
        <w:t xml:space="preserve"> as defined in DSHS Administrative Policy 11.02.</w:t>
      </w:r>
    </w:p>
    <w:p w:rsidR="007B100C" w:rsidRDefault="007B100C">
      <w:pPr>
        <w:ind w:left="720"/>
      </w:pPr>
    </w:p>
    <w:p w:rsidR="007B100C" w:rsidRDefault="007B100C">
      <w:pPr>
        <w:ind w:left="720"/>
      </w:pPr>
      <w:r>
        <w:t xml:space="preserve">The majority of the language requests will be in the following languages – Cambodian, Chinese, Korean, Laotian, Russian, Somali, Spanish, and Vietnamese.  </w:t>
      </w:r>
      <w:r>
        <w:rPr>
          <w:b/>
          <w:bCs/>
        </w:rPr>
        <w:t>These languages are the “Principal Languages” for this category of work</w:t>
      </w:r>
      <w:r>
        <w:t>.</w:t>
      </w:r>
    </w:p>
    <w:p w:rsidR="007B100C" w:rsidRDefault="007B100C"/>
    <w:p w:rsidR="007B100C" w:rsidRDefault="00A42EEC" w:rsidP="00A42EEC">
      <w:pPr>
        <w:tabs>
          <w:tab w:val="left" w:pos="2430"/>
        </w:tabs>
        <w:ind w:left="1440"/>
        <w:rPr>
          <w:b/>
          <w:bCs/>
        </w:rPr>
      </w:pPr>
      <w:r>
        <w:rPr>
          <w:b/>
          <w:bCs/>
        </w:rPr>
        <w:t>3</w:t>
      </w:r>
      <w:r w:rsidR="007B100C">
        <w:rPr>
          <w:b/>
          <w:bCs/>
        </w:rPr>
        <w:t>.1.1</w:t>
      </w:r>
      <w:r>
        <w:rPr>
          <w:b/>
          <w:bCs/>
        </w:rPr>
        <w:t>.1</w:t>
      </w:r>
      <w:r w:rsidR="007B100C">
        <w:rPr>
          <w:b/>
          <w:bCs/>
        </w:rPr>
        <w:t xml:space="preserve"> </w:t>
      </w:r>
      <w:r w:rsidR="007B100C">
        <w:rPr>
          <w:b/>
          <w:bCs/>
        </w:rPr>
        <w:tab/>
      </w:r>
      <w:r w:rsidR="00CC6DAE">
        <w:rPr>
          <w:b/>
          <w:bCs/>
        </w:rPr>
        <w:t xml:space="preserve">Category 1 </w:t>
      </w:r>
      <w:r w:rsidR="007B100C">
        <w:rPr>
          <w:b/>
          <w:bCs/>
        </w:rPr>
        <w:t>Volume</w:t>
      </w:r>
    </w:p>
    <w:p w:rsidR="007B100C" w:rsidRDefault="007B100C" w:rsidP="00F30DB3">
      <w:pPr>
        <w:ind w:left="1440"/>
      </w:pPr>
      <w:r>
        <w:rPr>
          <w:bCs/>
        </w:rPr>
        <w:t>DSHS currently makes approximately 800 DSHS forms translation requests per year</w:t>
      </w:r>
      <w:r>
        <w:t>.  One document that is requested to be translated into five (5) languages is considered to be five (5) translation requests.</w:t>
      </w:r>
    </w:p>
    <w:p w:rsidR="007B100C" w:rsidRDefault="00CE083F">
      <w:r>
        <w:br w:type="page"/>
      </w:r>
    </w:p>
    <w:p w:rsidR="007B100C" w:rsidRDefault="00A42EEC" w:rsidP="00A42EEC">
      <w:pPr>
        <w:tabs>
          <w:tab w:val="left" w:pos="2430"/>
        </w:tabs>
        <w:ind w:left="1440"/>
        <w:rPr>
          <w:b/>
          <w:bCs/>
        </w:rPr>
      </w:pPr>
      <w:r>
        <w:rPr>
          <w:b/>
          <w:bCs/>
        </w:rPr>
        <w:t>3</w:t>
      </w:r>
      <w:r w:rsidR="007B100C">
        <w:rPr>
          <w:b/>
          <w:bCs/>
        </w:rPr>
        <w:t>.1.</w:t>
      </w:r>
      <w:r>
        <w:rPr>
          <w:b/>
          <w:bCs/>
        </w:rPr>
        <w:t>1.</w:t>
      </w:r>
      <w:r w:rsidR="007B100C">
        <w:rPr>
          <w:b/>
          <w:bCs/>
        </w:rPr>
        <w:t>2</w:t>
      </w:r>
      <w:r w:rsidR="007B100C">
        <w:rPr>
          <w:b/>
          <w:bCs/>
        </w:rPr>
        <w:tab/>
      </w:r>
      <w:r w:rsidR="00CC6DAE">
        <w:rPr>
          <w:b/>
          <w:bCs/>
        </w:rPr>
        <w:t xml:space="preserve">Category 1 </w:t>
      </w:r>
      <w:r w:rsidR="007B100C">
        <w:rPr>
          <w:b/>
          <w:bCs/>
        </w:rPr>
        <w:t>Specific Requirements</w:t>
      </w:r>
    </w:p>
    <w:p w:rsidR="007B100C" w:rsidRDefault="007B100C" w:rsidP="00F30DB3">
      <w:pPr>
        <w:ind w:left="1440"/>
      </w:pPr>
      <w:r>
        <w:t xml:space="preserve">In addition to the requirements listed </w:t>
      </w:r>
      <w:r w:rsidR="00CE083F">
        <w:t>herein</w:t>
      </w:r>
      <w:r>
        <w:t xml:space="preserve">, translation </w:t>
      </w:r>
      <w:r w:rsidR="00A555D1">
        <w:t>vendor(</w:t>
      </w:r>
      <w:r>
        <w:t>s) shall:</w:t>
      </w:r>
    </w:p>
    <w:p w:rsidR="007B100C" w:rsidRDefault="007B100C" w:rsidP="00CD34FC">
      <w:pPr>
        <w:spacing w:before="120"/>
        <w:ind w:left="1440"/>
        <w:rPr>
          <w:b/>
          <w:bCs/>
        </w:rPr>
      </w:pPr>
      <w:r>
        <w:rPr>
          <w:b/>
          <w:bCs/>
        </w:rPr>
        <w:t>Comply with the following technical standards and design requirements set forth by DSHS Forms and Records Management Services:</w:t>
      </w:r>
    </w:p>
    <w:p w:rsidR="007B100C" w:rsidRDefault="007B100C" w:rsidP="008C4524">
      <w:pPr>
        <w:numPr>
          <w:ilvl w:val="0"/>
          <w:numId w:val="10"/>
        </w:numPr>
        <w:tabs>
          <w:tab w:val="clear" w:pos="1440"/>
          <w:tab w:val="num" w:pos="2160"/>
        </w:tabs>
        <w:ind w:left="2160"/>
      </w:pPr>
      <w:r>
        <w:t>Electronically produced forms will typically be done u</w:t>
      </w:r>
      <w:r w:rsidR="00F50DD4">
        <w:t>sing a PC Compatible format.</w:t>
      </w:r>
    </w:p>
    <w:p w:rsidR="00D14A68" w:rsidRPr="00D14A68" w:rsidRDefault="00D14A68" w:rsidP="00D14A68">
      <w:pPr>
        <w:ind w:left="2160"/>
      </w:pPr>
      <w:r>
        <w:t>(</w:t>
      </w:r>
      <w:r w:rsidRPr="00D14A68">
        <w:t xml:space="preserve">Note: The State of </w:t>
      </w:r>
      <w:smartTag w:uri="urn:schemas-microsoft-com:office:smarttags" w:element="place">
        <w:smartTag w:uri="urn:schemas-microsoft-com:office:smarttags" w:element="State">
          <w:r w:rsidRPr="00D14A68">
            <w:t>Washington</w:t>
          </w:r>
        </w:smartTag>
      </w:smartTag>
      <w:r w:rsidRPr="00D14A68">
        <w:t xml:space="preserve"> is in the process of conducting a procurement for a new form designer software that will be available for use by all state agencies sometime during the term of this contract.  Each Category</w:t>
      </w:r>
      <w:r w:rsidR="00961A66">
        <w:t xml:space="preserve"> 1</w:t>
      </w:r>
      <w:r w:rsidRPr="00D14A68">
        <w:t xml:space="preserve"> awarded translation vendor will be informed of the change in software as soon as information regarding the new form designer software is available</w:t>
      </w:r>
      <w:r>
        <w:t>.)</w:t>
      </w:r>
    </w:p>
    <w:p w:rsidR="007B100C" w:rsidRDefault="007B100C" w:rsidP="008C4524">
      <w:pPr>
        <w:numPr>
          <w:ilvl w:val="0"/>
          <w:numId w:val="10"/>
        </w:numPr>
        <w:tabs>
          <w:tab w:val="clear" w:pos="1440"/>
          <w:tab w:val="num" w:pos="2160"/>
        </w:tabs>
        <w:ind w:left="2160"/>
      </w:pPr>
      <w:r>
        <w:t>Translated forms shall match the format and design of the original English document as much as possible. Text formatting shall be exact, including tabs, indentations, bullets, margins, and copy justification, and shall remain consistent in leading, fonts and sizes throughout each document.</w:t>
      </w:r>
    </w:p>
    <w:p w:rsidR="007B100C" w:rsidRDefault="007B100C" w:rsidP="008C4524">
      <w:pPr>
        <w:numPr>
          <w:ilvl w:val="0"/>
          <w:numId w:val="10"/>
        </w:numPr>
        <w:tabs>
          <w:tab w:val="clear" w:pos="1440"/>
          <w:tab w:val="num" w:pos="2160"/>
        </w:tabs>
        <w:ind w:left="2160"/>
      </w:pPr>
      <w:r>
        <w:t>Text in fields shall be small enough to accommodate fill-in for the fields.</w:t>
      </w:r>
    </w:p>
    <w:p w:rsidR="007B100C" w:rsidRDefault="007B100C" w:rsidP="008C4524">
      <w:pPr>
        <w:numPr>
          <w:ilvl w:val="0"/>
          <w:numId w:val="10"/>
        </w:numPr>
        <w:tabs>
          <w:tab w:val="clear" w:pos="1440"/>
          <w:tab w:val="num" w:pos="2160"/>
        </w:tabs>
        <w:ind w:left="2160"/>
      </w:pPr>
      <w:r>
        <w:t>PDF files are required.</w:t>
      </w:r>
    </w:p>
    <w:p w:rsidR="007B100C" w:rsidRDefault="007B100C" w:rsidP="008C4524">
      <w:pPr>
        <w:numPr>
          <w:ilvl w:val="0"/>
          <w:numId w:val="10"/>
        </w:numPr>
        <w:tabs>
          <w:tab w:val="clear" w:pos="1440"/>
          <w:tab w:val="num" w:pos="2160"/>
        </w:tabs>
        <w:ind w:left="2160"/>
      </w:pPr>
      <w:r>
        <w:t>Multiple foreign language font technology shall be available for all languages to be translated.  Foreign language fonts shall not be mixed within one document unless requested.</w:t>
      </w:r>
    </w:p>
    <w:p w:rsidR="007B100C" w:rsidRDefault="007B100C" w:rsidP="008C4524">
      <w:pPr>
        <w:numPr>
          <w:ilvl w:val="0"/>
          <w:numId w:val="10"/>
        </w:numPr>
        <w:tabs>
          <w:tab w:val="clear" w:pos="1440"/>
          <w:tab w:val="num" w:pos="2160"/>
        </w:tabs>
        <w:ind w:left="2160"/>
      </w:pPr>
      <w:r>
        <w:t>Forms shall have a state agency logo, title, and coding line unless specified otherwise.</w:t>
      </w:r>
    </w:p>
    <w:p w:rsidR="007B100C" w:rsidRDefault="007B100C" w:rsidP="008C4524">
      <w:pPr>
        <w:numPr>
          <w:ilvl w:val="0"/>
          <w:numId w:val="10"/>
        </w:numPr>
        <w:tabs>
          <w:tab w:val="clear" w:pos="1440"/>
          <w:tab w:val="num" w:pos="2160"/>
        </w:tabs>
        <w:ind w:left="2160"/>
      </w:pPr>
      <w:r>
        <w:t>Most titles appear at the top of the form with the exception of a few forms where the title appears in the lower left corner and all Division of Child Support (DCS) forms where the title appears both at the top of the form and in the lower left-hand corner.  Only the title that appears at the top of DCS forms needs to be translated.  Those forms where the title appears only in the lower left corner require the translation to appear with the English at the bottom of the page.</w:t>
      </w:r>
    </w:p>
    <w:p w:rsidR="007B100C" w:rsidRDefault="007B100C" w:rsidP="008C4524">
      <w:pPr>
        <w:numPr>
          <w:ilvl w:val="0"/>
          <w:numId w:val="10"/>
        </w:numPr>
        <w:tabs>
          <w:tab w:val="clear" w:pos="1440"/>
          <w:tab w:val="num" w:pos="2160"/>
        </w:tabs>
        <w:ind w:left="2160"/>
      </w:pPr>
      <w:r>
        <w:t xml:space="preserve">Titles appearing in the lower left-hand corner that require translation will be designated as such with the request submitted through the </w:t>
      </w:r>
      <w:r>
        <w:rPr>
          <w:shd w:val="clear" w:color="auto" w:fill="FFFFFF"/>
        </w:rPr>
        <w:t xml:space="preserve">DSHS automated translation tracking system </w:t>
      </w:r>
      <w:r>
        <w:t>or on the General Translation Services Request form (or its equivalent).  Titles translated at the bottom of forms are to be in 8 point plain or the next largest size readable in a given font.</w:t>
      </w:r>
    </w:p>
    <w:p w:rsidR="007B100C" w:rsidRDefault="007B100C" w:rsidP="008C4524">
      <w:pPr>
        <w:numPr>
          <w:ilvl w:val="0"/>
          <w:numId w:val="10"/>
        </w:numPr>
        <w:tabs>
          <w:tab w:val="clear" w:pos="1440"/>
          <w:tab w:val="num" w:pos="2160"/>
        </w:tabs>
        <w:ind w:left="2160"/>
      </w:pPr>
      <w:r>
        <w:t xml:space="preserve">Translated forms requiring hole-punching shall conform </w:t>
      </w:r>
      <w:r w:rsidR="00961A66">
        <w:t>to electronic template provided and a</w:t>
      </w:r>
      <w:r>
        <w:t>ll languages shall adhere to designated hole-punch areas.</w:t>
      </w:r>
    </w:p>
    <w:p w:rsidR="007B100C" w:rsidRDefault="007B100C" w:rsidP="008C4524">
      <w:pPr>
        <w:numPr>
          <w:ilvl w:val="0"/>
          <w:numId w:val="10"/>
        </w:numPr>
        <w:tabs>
          <w:tab w:val="clear" w:pos="1440"/>
          <w:tab w:val="left" w:pos="1530"/>
          <w:tab w:val="num" w:pos="2160"/>
        </w:tabs>
        <w:ind w:left="2160"/>
      </w:pPr>
      <w:r>
        <w:t>Observe window envelope format designations exactly as provide</w:t>
      </w:r>
      <w:r w:rsidR="00F30DB3">
        <w:t xml:space="preserve">d on the electronic template.  </w:t>
      </w:r>
    </w:p>
    <w:p w:rsidR="007B100C" w:rsidRDefault="007B100C" w:rsidP="00F874E1">
      <w:pPr>
        <w:numPr>
          <w:ilvl w:val="0"/>
          <w:numId w:val="21"/>
        </w:numPr>
        <w:tabs>
          <w:tab w:val="clear" w:pos="1800"/>
          <w:tab w:val="left" w:pos="1530"/>
          <w:tab w:val="num" w:pos="2880"/>
        </w:tabs>
        <w:ind w:left="2880"/>
      </w:pPr>
      <w:r w:rsidRPr="00F874E1">
        <w:rPr>
          <w:b/>
        </w:rPr>
        <w:t>Note:</w:t>
      </w:r>
      <w:r>
        <w:t xml:space="preserve">  Window envelope formats adhere to U.S. Postal Service standards for the appropriate window envelope.  If text other than the address appears in the window area, postal scanning equipment will reject the letter for hand sorting which may cause delays or loss of benefits to clients.  It is important that the fold line appear below the lower left corner of the window to ensure the form is folded correctly to fit the envelope.</w:t>
      </w:r>
    </w:p>
    <w:p w:rsidR="007B100C" w:rsidRDefault="00CD34FC" w:rsidP="008C4524">
      <w:pPr>
        <w:numPr>
          <w:ilvl w:val="0"/>
          <w:numId w:val="10"/>
        </w:numPr>
        <w:tabs>
          <w:tab w:val="num" w:pos="2160"/>
        </w:tabs>
        <w:ind w:left="2160"/>
      </w:pPr>
      <w:r>
        <w:t xml:space="preserve">Proper names, </w:t>
      </w:r>
      <w:r w:rsidR="007B100C">
        <w:t>Addresses, telephone numbers, fax numbers, WAC codes, etc. shall be left in English.</w:t>
      </w:r>
    </w:p>
    <w:p w:rsidR="007B100C" w:rsidRDefault="007B100C" w:rsidP="008C4524">
      <w:pPr>
        <w:numPr>
          <w:ilvl w:val="0"/>
          <w:numId w:val="10"/>
        </w:numPr>
        <w:tabs>
          <w:tab w:val="clear" w:pos="1440"/>
          <w:tab w:val="num" w:pos="2160"/>
        </w:tabs>
        <w:ind w:left="2160"/>
      </w:pPr>
      <w:r>
        <w:t>Some forms require translations and English text to appear on the same page.  In those instances, the translated text should appear above the corresponding English text.  Forms and Records Management will leave appropriate space above the English text to accommodate translations.</w:t>
      </w:r>
    </w:p>
    <w:p w:rsidR="007B100C" w:rsidRDefault="007B100C" w:rsidP="008C4524">
      <w:pPr>
        <w:numPr>
          <w:ilvl w:val="0"/>
          <w:numId w:val="10"/>
        </w:numPr>
        <w:tabs>
          <w:tab w:val="clear" w:pos="1440"/>
          <w:tab w:val="num" w:pos="2160"/>
        </w:tabs>
        <w:ind w:left="2160"/>
      </w:pPr>
      <w:r>
        <w:lastRenderedPageBreak/>
        <w:t>Form numbers, language designation codes, and revision dates (in that order) shall be printed in the lower left-hand corner of each page in 7 point bold, i.e.</w:t>
      </w:r>
      <w:r>
        <w:rPr>
          <w:sz w:val="12"/>
        </w:rPr>
        <w:t xml:space="preserve"> </w:t>
      </w:r>
      <w:r>
        <w:rPr>
          <w:b/>
          <w:sz w:val="14"/>
        </w:rPr>
        <w:t>DSHS 14-123 CA (REV.01/2000</w:t>
      </w:r>
      <w:r>
        <w:rPr>
          <w:b/>
          <w:sz w:val="12"/>
        </w:rPr>
        <w:t>)…</w:t>
      </w:r>
      <w:r>
        <w:rPr>
          <w:sz w:val="12"/>
        </w:rPr>
        <w:t xml:space="preserve"> </w:t>
      </w:r>
      <w:r>
        <w:t xml:space="preserve">Use the revision date supplied on the electronic template.  </w:t>
      </w:r>
      <w:r>
        <w:rPr>
          <w:b/>
          <w:bCs/>
        </w:rPr>
        <w:t>Do not change this date</w:t>
      </w:r>
      <w:r>
        <w:t>.</w:t>
      </w:r>
    </w:p>
    <w:p w:rsidR="007B100C" w:rsidRDefault="007B100C" w:rsidP="00F30DB3">
      <w:pPr>
        <w:ind w:left="1800"/>
        <w:rPr>
          <w:bCs/>
        </w:rPr>
      </w:pPr>
      <w:r>
        <w:rPr>
          <w:bCs/>
        </w:rPr>
        <w:t>Do Translate:</w:t>
      </w:r>
    </w:p>
    <w:p w:rsidR="007B100C" w:rsidRDefault="007B100C" w:rsidP="008C4524">
      <w:pPr>
        <w:numPr>
          <w:ilvl w:val="0"/>
          <w:numId w:val="11"/>
        </w:numPr>
        <w:tabs>
          <w:tab w:val="clear" w:pos="1440"/>
          <w:tab w:val="num" w:pos="2160"/>
        </w:tabs>
        <w:ind w:left="2160"/>
      </w:pPr>
      <w:r>
        <w:t xml:space="preserve">Form titles shall be in English </w:t>
      </w:r>
      <w:r>
        <w:rPr>
          <w:b/>
        </w:rPr>
        <w:t>and</w:t>
      </w:r>
      <w:r>
        <w:t xml:space="preserve"> translated, with the English title placed directly under the translated title.  Most titles appear at the top of the form and are to be translated in 12 po</w:t>
      </w:r>
      <w:r w:rsidR="00961A66">
        <w:t xml:space="preserve">int bold unless otherwise noted (with the exclusion of lower left titles). </w:t>
      </w:r>
    </w:p>
    <w:p w:rsidR="007B100C" w:rsidRDefault="007B100C" w:rsidP="008C4524">
      <w:pPr>
        <w:numPr>
          <w:ilvl w:val="0"/>
          <w:numId w:val="11"/>
        </w:numPr>
        <w:tabs>
          <w:tab w:val="clear" w:pos="1440"/>
          <w:tab w:val="num" w:pos="2160"/>
        </w:tabs>
        <w:ind w:left="2160"/>
      </w:pPr>
      <w:r>
        <w:t>Section headings. “For Office Use Only” should be translated as well as in English.</w:t>
      </w:r>
    </w:p>
    <w:p w:rsidR="007B100C" w:rsidRDefault="007B100C" w:rsidP="00F30DB3">
      <w:pPr>
        <w:ind w:left="1800"/>
      </w:pPr>
      <w:r>
        <w:t>Do Not Translate:</w:t>
      </w:r>
    </w:p>
    <w:p w:rsidR="007B100C" w:rsidRDefault="007B100C" w:rsidP="008C4524">
      <w:pPr>
        <w:numPr>
          <w:ilvl w:val="0"/>
          <w:numId w:val="11"/>
        </w:numPr>
        <w:tabs>
          <w:tab w:val="clear" w:pos="1440"/>
          <w:tab w:val="num" w:pos="2160"/>
        </w:tabs>
        <w:ind w:left="2160"/>
      </w:pPr>
      <w:r>
        <w:t>Text that is part of a logo.</w:t>
      </w:r>
    </w:p>
    <w:p w:rsidR="007B100C" w:rsidRDefault="007B100C" w:rsidP="008C4524">
      <w:pPr>
        <w:numPr>
          <w:ilvl w:val="0"/>
          <w:numId w:val="11"/>
        </w:numPr>
        <w:tabs>
          <w:tab w:val="clear" w:pos="1440"/>
          <w:tab w:val="num" w:pos="2160"/>
        </w:tabs>
        <w:ind w:left="2160"/>
      </w:pPr>
      <w:r>
        <w:t>The name of the agency, division or office appearing at the top of a form unless specified otherwise.</w:t>
      </w:r>
    </w:p>
    <w:p w:rsidR="007B100C" w:rsidRDefault="007B100C" w:rsidP="008C4524">
      <w:pPr>
        <w:numPr>
          <w:ilvl w:val="0"/>
          <w:numId w:val="11"/>
        </w:numPr>
        <w:tabs>
          <w:tab w:val="clear" w:pos="1440"/>
          <w:tab w:val="num" w:pos="2160"/>
        </w:tabs>
        <w:ind w:left="2160"/>
      </w:pPr>
      <w:r>
        <w:t>Boxes in the upper right-hand corner for information including CSO name, telephone number, case name or number and date which are used by the field staff unless specified otherwise.</w:t>
      </w:r>
    </w:p>
    <w:p w:rsidR="007B100C" w:rsidRDefault="007B100C" w:rsidP="008C4524">
      <w:pPr>
        <w:numPr>
          <w:ilvl w:val="0"/>
          <w:numId w:val="11"/>
        </w:numPr>
        <w:tabs>
          <w:tab w:val="clear" w:pos="1440"/>
          <w:tab w:val="num" w:pos="2160"/>
        </w:tabs>
        <w:ind w:left="2160"/>
      </w:pPr>
      <w:r>
        <w:t>Proper names, addresses, telephone numbers, fax numbers, WAC codes, etc.</w:t>
      </w:r>
    </w:p>
    <w:p w:rsidR="007B100C" w:rsidRDefault="007B100C" w:rsidP="008C4524">
      <w:pPr>
        <w:numPr>
          <w:ilvl w:val="0"/>
          <w:numId w:val="11"/>
        </w:numPr>
        <w:tabs>
          <w:tab w:val="clear" w:pos="1440"/>
          <w:tab w:val="num" w:pos="2160"/>
        </w:tabs>
        <w:ind w:left="2160"/>
      </w:pPr>
      <w:r>
        <w:t>Areas that are designated “For Office Use Only”.</w:t>
      </w:r>
    </w:p>
    <w:p w:rsidR="00895C75" w:rsidRDefault="00895C75" w:rsidP="00895C75"/>
    <w:p w:rsidR="007B100C" w:rsidRDefault="00A42EEC" w:rsidP="00895C75">
      <w:pPr>
        <w:ind w:left="720"/>
      </w:pPr>
      <w:r>
        <w:rPr>
          <w:b/>
          <w:bCs/>
        </w:rPr>
        <w:t>3.1.2.</w:t>
      </w:r>
      <w:r w:rsidR="007B100C">
        <w:rPr>
          <w:b/>
          <w:bCs/>
        </w:rPr>
        <w:t xml:space="preserve">  </w:t>
      </w:r>
      <w:r w:rsidR="007B100C">
        <w:rPr>
          <w:b/>
          <w:bCs/>
        </w:rPr>
        <w:tab/>
        <w:t xml:space="preserve">Category </w:t>
      </w:r>
      <w:r w:rsidR="00CC6DAE">
        <w:rPr>
          <w:b/>
          <w:bCs/>
        </w:rPr>
        <w:t>2</w:t>
      </w:r>
    </w:p>
    <w:p w:rsidR="007B100C" w:rsidRDefault="007B100C" w:rsidP="00895C75">
      <w:pPr>
        <w:ind w:left="720"/>
      </w:pPr>
      <w:r>
        <w:t xml:space="preserve">Translation of written materials in this category will be for DSHS </w:t>
      </w:r>
      <w:r>
        <w:rPr>
          <w:b/>
        </w:rPr>
        <w:t>publications</w:t>
      </w:r>
      <w:r>
        <w:t xml:space="preserve"> </w:t>
      </w:r>
      <w:r w:rsidR="000108E3" w:rsidRPr="00CC6DAE">
        <w:t>(</w:t>
      </w:r>
      <w:r w:rsidR="00D104F5" w:rsidRPr="00CC6DAE">
        <w:t xml:space="preserve">see </w:t>
      </w:r>
      <w:r w:rsidR="007D6221">
        <w:t xml:space="preserve">example, </w:t>
      </w:r>
      <w:r w:rsidR="000108E3" w:rsidRPr="00CC6DAE">
        <w:rPr>
          <w:b/>
        </w:rPr>
        <w:t>Attachment G</w:t>
      </w:r>
      <w:r w:rsidR="000108E3" w:rsidRPr="00CC6DAE">
        <w:t>)</w:t>
      </w:r>
      <w:r w:rsidR="000108E3">
        <w:t xml:space="preserve"> </w:t>
      </w:r>
      <w:r w:rsidRPr="000108E3">
        <w:t>as defined in DSHS Administrative Policy 2.07.</w:t>
      </w:r>
    </w:p>
    <w:p w:rsidR="007B100C" w:rsidRDefault="007B100C"/>
    <w:p w:rsidR="007B100C" w:rsidRDefault="007B100C" w:rsidP="00895C75">
      <w:pPr>
        <w:ind w:left="720"/>
      </w:pPr>
      <w:r>
        <w:t xml:space="preserve">The majority of the language requests will be in the following languages – Cambodian, Chinese, Korean, Laotian, Russian, Somali, Spanish, and Vietnamese.  </w:t>
      </w:r>
      <w:r>
        <w:rPr>
          <w:b/>
          <w:bCs/>
        </w:rPr>
        <w:t>These languages are the “Principal Languages” for this category of work</w:t>
      </w:r>
      <w:r>
        <w:t>.</w:t>
      </w:r>
    </w:p>
    <w:p w:rsidR="007B100C" w:rsidRDefault="00A42EEC" w:rsidP="00D104F5">
      <w:pPr>
        <w:tabs>
          <w:tab w:val="left" w:pos="2520"/>
        </w:tabs>
        <w:spacing w:before="120"/>
        <w:ind w:left="1440"/>
        <w:rPr>
          <w:bCs/>
        </w:rPr>
      </w:pPr>
      <w:r>
        <w:rPr>
          <w:b/>
          <w:bCs/>
        </w:rPr>
        <w:t>3</w:t>
      </w:r>
      <w:r w:rsidR="007B100C">
        <w:rPr>
          <w:b/>
          <w:bCs/>
        </w:rPr>
        <w:t>.</w:t>
      </w:r>
      <w:r>
        <w:rPr>
          <w:b/>
          <w:bCs/>
        </w:rPr>
        <w:t>1.</w:t>
      </w:r>
      <w:r w:rsidR="007B100C">
        <w:rPr>
          <w:b/>
          <w:bCs/>
        </w:rPr>
        <w:t>2.1</w:t>
      </w:r>
      <w:r w:rsidR="007B100C">
        <w:rPr>
          <w:b/>
          <w:bCs/>
        </w:rPr>
        <w:tab/>
      </w:r>
      <w:r w:rsidR="00CC6DAE">
        <w:rPr>
          <w:b/>
          <w:bCs/>
        </w:rPr>
        <w:t xml:space="preserve">Category 2 </w:t>
      </w:r>
      <w:r w:rsidR="007B100C">
        <w:rPr>
          <w:b/>
          <w:bCs/>
        </w:rPr>
        <w:t>Volume</w:t>
      </w:r>
    </w:p>
    <w:p w:rsidR="007B100C" w:rsidRDefault="007B100C" w:rsidP="00895C75">
      <w:pPr>
        <w:ind w:left="1440"/>
        <w:rPr>
          <w:bCs/>
        </w:rPr>
      </w:pPr>
      <w:r>
        <w:rPr>
          <w:bCs/>
        </w:rPr>
        <w:t>DSHS currently makes approximately 400 DSHS publications translation requests per year.  One document that is requested to be translated into five (5) languages is considered to be five (5) translations requests.</w:t>
      </w:r>
    </w:p>
    <w:p w:rsidR="007B100C" w:rsidRDefault="00A42EEC" w:rsidP="00D104F5">
      <w:pPr>
        <w:tabs>
          <w:tab w:val="left" w:pos="2520"/>
        </w:tabs>
        <w:spacing w:before="120"/>
        <w:ind w:left="1440"/>
        <w:rPr>
          <w:b/>
          <w:bCs/>
        </w:rPr>
      </w:pPr>
      <w:r w:rsidRPr="000108E3">
        <w:rPr>
          <w:b/>
          <w:bCs/>
        </w:rPr>
        <w:t>3.1.</w:t>
      </w:r>
      <w:r w:rsidR="007B100C" w:rsidRPr="000108E3">
        <w:rPr>
          <w:b/>
          <w:bCs/>
        </w:rPr>
        <w:t>2.2</w:t>
      </w:r>
      <w:r w:rsidR="007B100C" w:rsidRPr="000108E3">
        <w:rPr>
          <w:b/>
          <w:bCs/>
        </w:rPr>
        <w:tab/>
      </w:r>
      <w:r w:rsidR="00CC6DAE">
        <w:rPr>
          <w:b/>
          <w:bCs/>
        </w:rPr>
        <w:t xml:space="preserve">Category 2 </w:t>
      </w:r>
      <w:r w:rsidR="007B100C" w:rsidRPr="00961A66">
        <w:rPr>
          <w:b/>
          <w:bCs/>
        </w:rPr>
        <w:t xml:space="preserve">Specific Requirements </w:t>
      </w:r>
    </w:p>
    <w:p w:rsidR="007B100C" w:rsidRDefault="007B100C" w:rsidP="0086188A">
      <w:pPr>
        <w:spacing w:before="120"/>
        <w:ind w:left="1440"/>
      </w:pPr>
      <w:r>
        <w:t xml:space="preserve">In addition to the requirements listed </w:t>
      </w:r>
      <w:r w:rsidR="007D6221">
        <w:t>here</w:t>
      </w:r>
      <w:r>
        <w:t xml:space="preserve">in translation </w:t>
      </w:r>
      <w:r w:rsidR="00A555D1">
        <w:t>vendor</w:t>
      </w:r>
      <w:r>
        <w:t>(s) shall:</w:t>
      </w:r>
    </w:p>
    <w:p w:rsidR="007B100C" w:rsidRDefault="007B100C" w:rsidP="0086188A">
      <w:pPr>
        <w:ind w:left="1440"/>
        <w:rPr>
          <w:b/>
          <w:bCs/>
        </w:rPr>
      </w:pPr>
      <w:r>
        <w:rPr>
          <w:b/>
          <w:bCs/>
        </w:rPr>
        <w:t>Comply with the following technical standards for DSHS publications required by DSHS Publications Management:</w:t>
      </w:r>
    </w:p>
    <w:p w:rsidR="00D104F5" w:rsidRDefault="007B100C" w:rsidP="00E670D1">
      <w:pPr>
        <w:numPr>
          <w:ilvl w:val="0"/>
          <w:numId w:val="12"/>
        </w:numPr>
        <w:tabs>
          <w:tab w:val="clear" w:pos="1440"/>
          <w:tab w:val="num" w:pos="1980"/>
        </w:tabs>
        <w:spacing w:before="120"/>
        <w:ind w:firstLine="0"/>
        <w:rPr>
          <w:bCs/>
        </w:rPr>
      </w:pPr>
      <w:r>
        <w:t>Translation of any new or revised DSHS Publication shall be made using the electronic files supplied by DSHS Publication Management (PM).   No files from any other source should be used</w:t>
      </w:r>
      <w:r>
        <w:rPr>
          <w:bCs/>
        </w:rPr>
        <w:t>.  All translation publication files must be sent to Publications Management only; no other recipient will receive publication translations, unless requested or approved by DSHS Publications Management.</w:t>
      </w:r>
    </w:p>
    <w:p w:rsidR="007B100C" w:rsidRDefault="007B100C" w:rsidP="00D104F5">
      <w:pPr>
        <w:spacing w:before="120"/>
        <w:ind w:left="1440"/>
        <w:rPr>
          <w:bCs/>
        </w:rPr>
      </w:pPr>
      <w:r>
        <w:t xml:space="preserve">All </w:t>
      </w:r>
      <w:r w:rsidR="00D104F5">
        <w:t xml:space="preserve">translated </w:t>
      </w:r>
      <w:r>
        <w:t>publications</w:t>
      </w:r>
      <w:r>
        <w:rPr>
          <w:bCs/>
        </w:rPr>
        <w:t xml:space="preserve"> </w:t>
      </w:r>
      <w:r w:rsidR="00D104F5">
        <w:rPr>
          <w:bCs/>
        </w:rPr>
        <w:t>files must be sent to Publications Management only, no other recipient will receive publications transactions, unless requested or approved by the DSHS Publications Management.</w:t>
      </w:r>
    </w:p>
    <w:p w:rsidR="00D104F5" w:rsidRDefault="00D104F5" w:rsidP="00E670D1">
      <w:pPr>
        <w:numPr>
          <w:ilvl w:val="0"/>
          <w:numId w:val="12"/>
        </w:numPr>
        <w:tabs>
          <w:tab w:val="left" w:pos="1980"/>
        </w:tabs>
        <w:spacing w:before="120"/>
        <w:ind w:firstLine="0"/>
      </w:pPr>
      <w:r>
        <w:t>All translated publications</w:t>
      </w:r>
      <w:r>
        <w:rPr>
          <w:bCs/>
        </w:rPr>
        <w:t xml:space="preserve"> shall be produced using the language-specific fonts identified in the Foreign Language Font Specifications that will be provided at the mandatory Pre-Proposal Conference</w:t>
      </w:r>
    </w:p>
    <w:p w:rsidR="00D104F5" w:rsidRDefault="007B100C" w:rsidP="00E670D1">
      <w:pPr>
        <w:numPr>
          <w:ilvl w:val="0"/>
          <w:numId w:val="12"/>
        </w:numPr>
        <w:tabs>
          <w:tab w:val="left" w:pos="1980"/>
        </w:tabs>
        <w:spacing w:before="120"/>
        <w:ind w:firstLine="0"/>
      </w:pPr>
      <w:r>
        <w:t xml:space="preserve">All electronically-produced publications shall use one of the following MACINTOSH applications (The instructions included with the General Translation Services Request form {or </w:t>
      </w:r>
      <w:r>
        <w:lastRenderedPageBreak/>
        <w:t xml:space="preserve">its </w:t>
      </w:r>
      <w:r w:rsidR="0040105A">
        <w:t>equal</w:t>
      </w:r>
      <w:r>
        <w:t>} will specify which application to be used):  Adobe InDesign CS</w:t>
      </w:r>
      <w:r w:rsidR="00D104F5">
        <w:t>2</w:t>
      </w:r>
      <w:r>
        <w:t>, Adobe Illustrator</w:t>
      </w:r>
      <w:r w:rsidR="00D104F5">
        <w:t xml:space="preserve"> CS2</w:t>
      </w:r>
      <w:r>
        <w:t xml:space="preserve">, Adobe Freehand MX, Microsoft Word (Office 2004). </w:t>
      </w:r>
    </w:p>
    <w:p w:rsidR="00E670D1" w:rsidRDefault="007C7D91" w:rsidP="007C7D91">
      <w:pPr>
        <w:numPr>
          <w:ilvl w:val="1"/>
          <w:numId w:val="12"/>
        </w:numPr>
        <w:tabs>
          <w:tab w:val="left" w:pos="1980"/>
        </w:tabs>
        <w:spacing w:before="120"/>
        <w:ind w:right="720"/>
      </w:pPr>
      <w:r>
        <w:t xml:space="preserve">Note: </w:t>
      </w:r>
      <w:r w:rsidRPr="007C7D91">
        <w:t>Some publication requests will be sent with 2 English source document files, one in InDesign and one in MS Word.  The contractor will be required to translate the MS Word file and return it to Publications Management within the contractual timeframes.  This document will go through usability testing.  Any edits identified through this review process will be forwarded back to the contractor.  The contractor will use the Translation Correction Guidelines</w:t>
      </w:r>
      <w:r w:rsidR="007D6221">
        <w:t xml:space="preserve"> (Attachment D)</w:t>
      </w:r>
      <w:r w:rsidRPr="007C7D91">
        <w:t xml:space="preserve"> to finalize the translation and format it into the InDesign</w:t>
      </w:r>
      <w:r>
        <w:t xml:space="preserve"> file.</w:t>
      </w:r>
    </w:p>
    <w:p w:rsidR="007B100C" w:rsidRDefault="00D104F5" w:rsidP="00E670D1">
      <w:pPr>
        <w:numPr>
          <w:ilvl w:val="0"/>
          <w:numId w:val="12"/>
        </w:numPr>
        <w:tabs>
          <w:tab w:val="left" w:pos="1980"/>
        </w:tabs>
        <w:spacing w:before="120"/>
        <w:ind w:firstLine="0"/>
      </w:pPr>
      <w:r w:rsidRPr="00BB7EC4">
        <w:t>Currently, the Vietnamese fonts used for DSHS publications d</w:t>
      </w:r>
      <w:r w:rsidR="0040105A">
        <w:t>o not</w:t>
      </w:r>
      <w:r w:rsidRPr="00BB7EC4">
        <w:t xml:space="preserve"> reveal and print correctly in InDesign CS2, only in CS version. Publications Management is researching Vietnamese fonts for use in InDesign CS2. Therefore Vietnamese translations should be completed in InDesign CS until new Vietnamese fonts can be tested in CS2 and purchased. The translation vendors will be contacted about testing these fonts also.</w:t>
      </w:r>
      <w:r w:rsidR="007B100C">
        <w:t xml:space="preserve"> </w:t>
      </w:r>
    </w:p>
    <w:p w:rsidR="007B100C" w:rsidRPr="00224DD5" w:rsidRDefault="00D104F5" w:rsidP="00224DD5">
      <w:pPr>
        <w:numPr>
          <w:ilvl w:val="0"/>
          <w:numId w:val="12"/>
        </w:numPr>
        <w:tabs>
          <w:tab w:val="clear" w:pos="1440"/>
          <w:tab w:val="num" w:pos="1980"/>
        </w:tabs>
        <w:spacing w:before="120"/>
        <w:ind w:firstLine="0"/>
      </w:pPr>
      <w:r w:rsidRPr="00224DD5">
        <w:t>Unless specified by the Publications Management, t</w:t>
      </w:r>
      <w:r w:rsidR="007B100C" w:rsidRPr="00224DD5">
        <w:t>he</w:t>
      </w:r>
      <w:r w:rsidRPr="00224DD5">
        <w:t xml:space="preserve"> translated</w:t>
      </w:r>
      <w:r w:rsidR="007B100C" w:rsidRPr="00224DD5">
        <w:t xml:space="preserve"> text cannot be a PICT, TIFF, EPS, or scrapbook file that has been placed into a</w:t>
      </w:r>
      <w:r w:rsidRPr="00224DD5">
        <w:t xml:space="preserve">n InDesign document. </w:t>
      </w:r>
    </w:p>
    <w:p w:rsidR="007B100C" w:rsidRDefault="007B100C" w:rsidP="00224DD5">
      <w:pPr>
        <w:numPr>
          <w:ilvl w:val="0"/>
          <w:numId w:val="12"/>
        </w:numPr>
        <w:tabs>
          <w:tab w:val="left" w:pos="1980"/>
        </w:tabs>
        <w:spacing w:before="120"/>
        <w:ind w:firstLine="0"/>
      </w:pPr>
      <w:r>
        <w:t>Follow format (spacing, placement, column width, etc.) of original document closely when laying out.  Do not replace or change any graphics files (EPS, TIFF, etc.) unless requested by Publications Management.</w:t>
      </w:r>
    </w:p>
    <w:p w:rsidR="007B100C" w:rsidRDefault="007B100C" w:rsidP="00224DD5">
      <w:pPr>
        <w:numPr>
          <w:ilvl w:val="0"/>
          <w:numId w:val="12"/>
        </w:numPr>
        <w:tabs>
          <w:tab w:val="left" w:pos="1980"/>
        </w:tabs>
        <w:spacing w:before="120"/>
        <w:ind w:firstLine="0"/>
      </w:pPr>
      <w:r>
        <w:t>Do not translate text that is part of a logo or proper names, addresses, telephone numbers, fax numbers, WAC codes, etc.</w:t>
      </w:r>
    </w:p>
    <w:p w:rsidR="007B100C" w:rsidRDefault="007B100C" w:rsidP="00224DD5">
      <w:pPr>
        <w:numPr>
          <w:ilvl w:val="0"/>
          <w:numId w:val="12"/>
        </w:numPr>
        <w:tabs>
          <w:tab w:val="left" w:pos="1980"/>
        </w:tabs>
        <w:spacing w:before="120"/>
        <w:ind w:firstLine="0"/>
        <w:rPr>
          <w:b/>
        </w:rPr>
      </w:pPr>
      <w:r>
        <w:t>Translations are required also in PDF format.  They shall be Adobe Acrobat 5.0 compatible, and they should be formatted for web (Internet) presentation.  For web presentation, no crop marks or printing marks should appear on the page in the PDF document.  The page size and orientation of the PDF should be the same as the publication.  All fonts that are in publication shall be embedded in the PDF.</w:t>
      </w:r>
    </w:p>
    <w:p w:rsidR="007B100C" w:rsidRDefault="007B100C" w:rsidP="00224DD5">
      <w:pPr>
        <w:numPr>
          <w:ilvl w:val="0"/>
          <w:numId w:val="12"/>
        </w:numPr>
        <w:tabs>
          <w:tab w:val="left" w:pos="1980"/>
        </w:tabs>
        <w:spacing w:before="120"/>
        <w:ind w:firstLine="0"/>
      </w:pPr>
      <w:r>
        <w:t xml:space="preserve">A few languages require submitting the translation in other formats, such as TIFF, and placing that translation in an InDesign document.  These exceptions will be specified by </w:t>
      </w:r>
      <w:r w:rsidR="0040105A">
        <w:t>Publications Management</w:t>
      </w:r>
      <w:r>
        <w:t xml:space="preserve"> prior to translation.  If the translation </w:t>
      </w:r>
      <w:r w:rsidR="00A555D1">
        <w:t xml:space="preserve">vendor </w:t>
      </w:r>
      <w:r>
        <w:t xml:space="preserve">determines that this technique is necessary, they shall notify Publications Management </w:t>
      </w:r>
      <w:r>
        <w:rPr>
          <w:b/>
          <w:bCs/>
        </w:rPr>
        <w:t>PRIOR</w:t>
      </w:r>
      <w:r>
        <w:t xml:space="preserve"> to translation.</w:t>
      </w:r>
    </w:p>
    <w:p w:rsidR="007B100C" w:rsidRDefault="007B100C" w:rsidP="00224DD5">
      <w:pPr>
        <w:numPr>
          <w:ilvl w:val="0"/>
          <w:numId w:val="12"/>
        </w:numPr>
        <w:tabs>
          <w:tab w:val="left" w:pos="1980"/>
        </w:tabs>
        <w:spacing w:before="120"/>
        <w:ind w:firstLine="0"/>
      </w:pPr>
      <w:r>
        <w:t xml:space="preserve">DSHS publication numbers follow a specific format.   Spacing is critical.  The translation </w:t>
      </w:r>
      <w:r w:rsidR="00A555D1">
        <w:t>vendor</w:t>
      </w:r>
      <w:r>
        <w:t>(s) shall use the attached DSHS Common Language Data Codes as a reference for coding publications in different languages.</w:t>
      </w:r>
    </w:p>
    <w:p w:rsidR="007B100C" w:rsidRDefault="007B100C" w:rsidP="008C1D2B">
      <w:pPr>
        <w:spacing w:before="120"/>
        <w:ind w:left="1440"/>
      </w:pPr>
      <w:r>
        <w:t>Format for DSHS Publication Numbers should appear as follows:</w:t>
      </w:r>
    </w:p>
    <w:p w:rsidR="007B100C" w:rsidRDefault="007B100C">
      <w:pPr>
        <w:ind w:left="1980" w:firstLine="180"/>
        <w:rPr>
          <w:b/>
        </w:rPr>
      </w:pPr>
      <w:r>
        <w:rPr>
          <w:b/>
        </w:rPr>
        <w:t>For distribution through the Department of Printing–</w:t>
      </w:r>
    </w:p>
    <w:p w:rsidR="007B100C" w:rsidRDefault="007B100C" w:rsidP="008C1D2B">
      <w:pPr>
        <w:tabs>
          <w:tab w:val="left" w:pos="3600"/>
        </w:tabs>
      </w:pPr>
      <w:r>
        <w:tab/>
        <w:t>Publication number (X) language code (month/year)</w:t>
      </w:r>
    </w:p>
    <w:p w:rsidR="007B100C" w:rsidRDefault="008C1D2B" w:rsidP="008C1D2B">
      <w:pPr>
        <w:tabs>
          <w:tab w:val="left" w:pos="3600"/>
        </w:tabs>
        <w:ind w:left="1260"/>
      </w:pPr>
      <w:r>
        <w:tab/>
      </w:r>
      <w:r w:rsidR="007B100C">
        <w:t>Examples:</w:t>
      </w:r>
      <w:r w:rsidR="007B100C">
        <w:tab/>
        <w:t>DSHS 22-531(X) (5/00)</w:t>
      </w:r>
    </w:p>
    <w:p w:rsidR="007B100C" w:rsidRDefault="008C1D2B" w:rsidP="008C1D2B">
      <w:pPr>
        <w:tabs>
          <w:tab w:val="left" w:pos="5040"/>
        </w:tabs>
        <w:ind w:left="1260"/>
      </w:pPr>
      <w:r>
        <w:tab/>
      </w:r>
      <w:r w:rsidR="007B100C">
        <w:t>DSHS 22-531(X) CA (5/00)</w:t>
      </w:r>
    </w:p>
    <w:p w:rsidR="007B100C" w:rsidRDefault="007B100C">
      <w:pPr>
        <w:ind w:left="1980" w:firstLine="180"/>
        <w:rPr>
          <w:b/>
        </w:rPr>
      </w:pPr>
      <w:r>
        <w:rPr>
          <w:b/>
        </w:rPr>
        <w:t>For distribution by individual programs-</w:t>
      </w:r>
    </w:p>
    <w:p w:rsidR="007B100C" w:rsidRDefault="008C1D2B" w:rsidP="008C1D2B">
      <w:pPr>
        <w:tabs>
          <w:tab w:val="left" w:pos="2880"/>
        </w:tabs>
      </w:pPr>
      <w:r>
        <w:tab/>
      </w:r>
      <w:r w:rsidR="007B100C">
        <w:t>Publication number language code (month/year)</w:t>
      </w:r>
    </w:p>
    <w:p w:rsidR="007B100C" w:rsidRDefault="008C1D2B" w:rsidP="008C1D2B">
      <w:pPr>
        <w:tabs>
          <w:tab w:val="left" w:pos="2880"/>
        </w:tabs>
      </w:pPr>
      <w:r>
        <w:tab/>
      </w:r>
      <w:r w:rsidR="007B100C">
        <w:t>Examples:</w:t>
      </w:r>
      <w:r w:rsidR="007B100C">
        <w:tab/>
        <w:t>DSHS 22-604 (5/00)</w:t>
      </w:r>
    </w:p>
    <w:p w:rsidR="007B100C" w:rsidRDefault="008C1D2B" w:rsidP="008C1D2B">
      <w:pPr>
        <w:tabs>
          <w:tab w:val="left" w:pos="4320"/>
        </w:tabs>
      </w:pPr>
      <w:r>
        <w:tab/>
      </w:r>
      <w:r w:rsidR="007B100C">
        <w:t>DSHS 22-604 CA (5/00)</w:t>
      </w:r>
    </w:p>
    <w:p w:rsidR="007B100C" w:rsidRDefault="007B100C">
      <w:pPr>
        <w:ind w:left="2160"/>
      </w:pPr>
      <w:r>
        <w:rPr>
          <w:b/>
        </w:rPr>
        <w:t>For Department of Printing distribution, revised publication-Publication number (X) language code</w:t>
      </w:r>
      <w:r>
        <w:t xml:space="preserve"> (Rev. month/year)</w:t>
      </w:r>
    </w:p>
    <w:p w:rsidR="007B100C" w:rsidRDefault="008C1D2B" w:rsidP="008C1D2B">
      <w:pPr>
        <w:tabs>
          <w:tab w:val="left" w:pos="3600"/>
        </w:tabs>
        <w:ind w:left="1260"/>
      </w:pPr>
      <w:r>
        <w:tab/>
      </w:r>
      <w:r w:rsidR="007B100C">
        <w:t>Examples:</w:t>
      </w:r>
      <w:r w:rsidR="007B100C">
        <w:tab/>
        <w:t>DSHS 22-531(X) (Rev. 6/01)</w:t>
      </w:r>
    </w:p>
    <w:p w:rsidR="007B100C" w:rsidRDefault="008C1D2B" w:rsidP="008C1D2B">
      <w:pPr>
        <w:tabs>
          <w:tab w:val="left" w:pos="5040"/>
        </w:tabs>
        <w:ind w:left="1260"/>
      </w:pPr>
      <w:r>
        <w:tab/>
      </w:r>
      <w:r w:rsidR="007B100C">
        <w:t>DSHS 22-531(X) CA (Rev. 6/01)</w:t>
      </w:r>
    </w:p>
    <w:p w:rsidR="007B100C" w:rsidRDefault="007B100C">
      <w:pPr>
        <w:ind w:left="1980" w:firstLine="180"/>
        <w:rPr>
          <w:b/>
        </w:rPr>
      </w:pPr>
      <w:r>
        <w:rPr>
          <w:b/>
        </w:rPr>
        <w:lastRenderedPageBreak/>
        <w:t>For distribution by individual programs, revised publication –</w:t>
      </w:r>
    </w:p>
    <w:p w:rsidR="007B100C" w:rsidRDefault="007B100C">
      <w:pPr>
        <w:ind w:left="1260"/>
      </w:pPr>
      <w:r>
        <w:rPr>
          <w:rFonts w:ascii="B Times Bold" w:hAnsi="B Times Bold"/>
          <w:b/>
        </w:rPr>
        <w:tab/>
      </w:r>
      <w:r>
        <w:rPr>
          <w:rFonts w:ascii="B Times Bold" w:hAnsi="B Times Bold"/>
          <w:b/>
        </w:rPr>
        <w:tab/>
      </w:r>
      <w:r>
        <w:rPr>
          <w:rFonts w:ascii="B Times Bold" w:hAnsi="B Times Bold"/>
          <w:b/>
        </w:rPr>
        <w:tab/>
      </w:r>
      <w:r>
        <w:t>Publication number language code (Rev. month/year)</w:t>
      </w:r>
    </w:p>
    <w:p w:rsidR="007B100C" w:rsidRDefault="007B100C">
      <w:pPr>
        <w:ind w:left="1260"/>
      </w:pPr>
      <w:r>
        <w:tab/>
      </w:r>
      <w:r>
        <w:tab/>
      </w:r>
      <w:r>
        <w:tab/>
      </w:r>
      <w:r>
        <w:tab/>
        <w:t>Examples:</w:t>
      </w:r>
      <w:r>
        <w:tab/>
        <w:t>DSHS 22-604 (Rev. 6/01)</w:t>
      </w:r>
    </w:p>
    <w:p w:rsidR="007B100C" w:rsidRDefault="007B100C">
      <w:pPr>
        <w:ind w:left="1260"/>
      </w:pPr>
      <w:r>
        <w:tab/>
      </w:r>
      <w:r>
        <w:tab/>
      </w:r>
      <w:r>
        <w:tab/>
      </w:r>
      <w:r>
        <w:tab/>
      </w:r>
      <w:r>
        <w:tab/>
      </w:r>
      <w:r>
        <w:tab/>
        <w:t>DSHS 22-604 CA (Rev. 6/01)</w:t>
      </w:r>
    </w:p>
    <w:p w:rsidR="007B100C" w:rsidRDefault="007B100C">
      <w:pPr>
        <w:ind w:left="1260"/>
      </w:pPr>
    </w:p>
    <w:p w:rsidR="007B100C" w:rsidRDefault="007B100C" w:rsidP="008C4524">
      <w:pPr>
        <w:numPr>
          <w:ilvl w:val="1"/>
          <w:numId w:val="23"/>
        </w:numPr>
        <w:tabs>
          <w:tab w:val="clear" w:pos="3420"/>
        </w:tabs>
        <w:ind w:left="2880"/>
      </w:pPr>
      <w:r>
        <w:rPr>
          <w:b/>
          <w:bCs/>
        </w:rPr>
        <w:t>Note:</w:t>
      </w:r>
      <w:r>
        <w:t xml:space="preserve">  Clarification of digits to be used for indication of year:  a four-digit year code is used for Forms and a two-digit year code is used for Publications.</w:t>
      </w:r>
    </w:p>
    <w:p w:rsidR="007B100C" w:rsidRDefault="007B100C">
      <w:pPr>
        <w:ind w:left="1260"/>
        <w:rPr>
          <w:highlight w:val="cyan"/>
        </w:rPr>
      </w:pPr>
    </w:p>
    <w:p w:rsidR="007B100C" w:rsidRDefault="007B100C">
      <w:pPr>
        <w:ind w:left="1260"/>
      </w:pPr>
      <w:r>
        <w:t xml:space="preserve">Do not mix fonts of different foreign languages in the same document, unless requested.  For example, </w:t>
      </w:r>
      <w:r>
        <w:rPr>
          <w:b/>
        </w:rPr>
        <w:t>do not</w:t>
      </w:r>
      <w:r>
        <w:t xml:space="preserve"> mix Korean and Laotian in the same document.</w:t>
      </w:r>
    </w:p>
    <w:p w:rsidR="007B100C" w:rsidRDefault="007B100C">
      <w:pPr>
        <w:ind w:left="1260"/>
      </w:pPr>
    </w:p>
    <w:p w:rsidR="007B100C" w:rsidRDefault="007B100C">
      <w:pPr>
        <w:ind w:left="1260"/>
      </w:pPr>
      <w:r>
        <w:t xml:space="preserve">Any exceptions to the above standards will be noted on the General Translation Services Request form (or its </w:t>
      </w:r>
      <w:r w:rsidR="00D104F5">
        <w:t>equal</w:t>
      </w:r>
      <w:r>
        <w:t>).</w:t>
      </w:r>
    </w:p>
    <w:p w:rsidR="007B100C" w:rsidRDefault="007B100C">
      <w:pPr>
        <w:rPr>
          <w:rFonts w:ascii="Times" w:hAnsi="Times"/>
        </w:rPr>
      </w:pPr>
    </w:p>
    <w:p w:rsidR="007B100C" w:rsidRPr="0086188A" w:rsidRDefault="00A42EEC">
      <w:pPr>
        <w:ind w:left="720"/>
      </w:pPr>
      <w:r w:rsidRPr="0086188A">
        <w:rPr>
          <w:b/>
          <w:bCs/>
        </w:rPr>
        <w:t>3</w:t>
      </w:r>
      <w:r w:rsidR="00895C75" w:rsidRPr="0086188A">
        <w:rPr>
          <w:b/>
          <w:bCs/>
        </w:rPr>
        <w:t>.</w:t>
      </w:r>
      <w:r w:rsidRPr="0086188A">
        <w:rPr>
          <w:b/>
          <w:bCs/>
        </w:rPr>
        <w:t>1.</w:t>
      </w:r>
      <w:r w:rsidR="00895C75" w:rsidRPr="0086188A">
        <w:rPr>
          <w:b/>
          <w:bCs/>
        </w:rPr>
        <w:t>3</w:t>
      </w:r>
      <w:r w:rsidR="007B100C" w:rsidRPr="0086188A">
        <w:rPr>
          <w:b/>
          <w:bCs/>
        </w:rPr>
        <w:tab/>
        <w:t xml:space="preserve">Category </w:t>
      </w:r>
      <w:r w:rsidR="009B5B26">
        <w:rPr>
          <w:b/>
          <w:bCs/>
        </w:rPr>
        <w:t>3</w:t>
      </w:r>
    </w:p>
    <w:p w:rsidR="007B100C" w:rsidRDefault="007B100C">
      <w:pPr>
        <w:ind w:left="720"/>
      </w:pPr>
      <w:r w:rsidRPr="0086188A">
        <w:t xml:space="preserve">Translation of written materials in this category will be for </w:t>
      </w:r>
      <w:r w:rsidRPr="0086188A">
        <w:rPr>
          <w:b/>
        </w:rPr>
        <w:t xml:space="preserve">ACES Supported Language Text </w:t>
      </w:r>
      <w:r w:rsidRPr="00CC6DAE">
        <w:t>(</w:t>
      </w:r>
      <w:r w:rsidR="007D6221">
        <w:t xml:space="preserve">see example, </w:t>
      </w:r>
      <w:r w:rsidRPr="00CC6DAE">
        <w:rPr>
          <w:b/>
        </w:rPr>
        <w:t>Attachment H</w:t>
      </w:r>
      <w:r w:rsidRPr="00CC6DAE">
        <w:t>).</w:t>
      </w:r>
    </w:p>
    <w:p w:rsidR="007B100C" w:rsidRDefault="007B100C"/>
    <w:p w:rsidR="007B100C" w:rsidRDefault="007B100C">
      <w:pPr>
        <w:ind w:left="720"/>
      </w:pPr>
      <w:r>
        <w:t xml:space="preserve">Language requests for this category of work will be in the following languages – Cambodian, Chinese, Korean, Laotian, Russian, Somali, Spanish, and Vietnamese.  </w:t>
      </w:r>
      <w:r>
        <w:rPr>
          <w:b/>
          <w:bCs/>
        </w:rPr>
        <w:t>These languages are the “Principal Languages” for this category of work</w:t>
      </w:r>
      <w:r>
        <w:t>.</w:t>
      </w:r>
    </w:p>
    <w:p w:rsidR="007B100C" w:rsidRDefault="007B100C"/>
    <w:p w:rsidR="007B100C" w:rsidRDefault="00A42EEC" w:rsidP="00CC6DAE">
      <w:pPr>
        <w:tabs>
          <w:tab w:val="left" w:pos="2340"/>
        </w:tabs>
        <w:ind w:left="1440"/>
        <w:rPr>
          <w:b/>
          <w:bCs/>
        </w:rPr>
      </w:pPr>
      <w:r>
        <w:rPr>
          <w:b/>
          <w:bCs/>
        </w:rPr>
        <w:t>3.1</w:t>
      </w:r>
      <w:r w:rsidR="007B100C">
        <w:rPr>
          <w:b/>
          <w:bCs/>
        </w:rPr>
        <w:t xml:space="preserve">.3.1 </w:t>
      </w:r>
      <w:r w:rsidR="007B100C">
        <w:rPr>
          <w:b/>
          <w:bCs/>
        </w:rPr>
        <w:tab/>
      </w:r>
      <w:r w:rsidR="00CC6DAE">
        <w:rPr>
          <w:b/>
          <w:bCs/>
        </w:rPr>
        <w:t xml:space="preserve">Category 3 </w:t>
      </w:r>
      <w:r w:rsidR="007B100C">
        <w:rPr>
          <w:b/>
          <w:bCs/>
        </w:rPr>
        <w:t>Volume</w:t>
      </w:r>
    </w:p>
    <w:p w:rsidR="007B100C" w:rsidRDefault="007B100C" w:rsidP="00895C75">
      <w:pPr>
        <w:ind w:left="1440"/>
      </w:pPr>
      <w:r>
        <w:rPr>
          <w:bCs/>
        </w:rPr>
        <w:t>DSHS currently makes approximately 200 DSHS ACE</w:t>
      </w:r>
      <w:r>
        <w:t>S supported language text block translation requests per year.  One document that is requested to be translated into five (5) languages is considered to be five (5) translation requests.</w:t>
      </w:r>
    </w:p>
    <w:p w:rsidR="007B100C" w:rsidRDefault="007B100C"/>
    <w:p w:rsidR="007B100C" w:rsidRDefault="00A42EEC" w:rsidP="00CC6DAE">
      <w:pPr>
        <w:tabs>
          <w:tab w:val="left" w:pos="2340"/>
        </w:tabs>
        <w:ind w:left="1440"/>
        <w:rPr>
          <w:b/>
          <w:bCs/>
        </w:rPr>
      </w:pPr>
      <w:r>
        <w:rPr>
          <w:b/>
          <w:bCs/>
        </w:rPr>
        <w:t>3.1</w:t>
      </w:r>
      <w:r w:rsidR="007B100C">
        <w:rPr>
          <w:b/>
          <w:bCs/>
        </w:rPr>
        <w:t>.3.2</w:t>
      </w:r>
      <w:r w:rsidR="007B100C">
        <w:rPr>
          <w:b/>
          <w:bCs/>
        </w:rPr>
        <w:tab/>
      </w:r>
      <w:r w:rsidR="00CC6DAE">
        <w:rPr>
          <w:b/>
          <w:bCs/>
        </w:rPr>
        <w:t xml:space="preserve">Category 3 </w:t>
      </w:r>
      <w:r w:rsidR="007B100C">
        <w:rPr>
          <w:b/>
          <w:bCs/>
        </w:rPr>
        <w:t>Specific Requirements</w:t>
      </w:r>
    </w:p>
    <w:p w:rsidR="007B100C" w:rsidRDefault="007D6221" w:rsidP="00895C75">
      <w:pPr>
        <w:ind w:left="1440"/>
        <w:rPr>
          <w:b/>
          <w:bCs/>
        </w:rPr>
      </w:pPr>
      <w:r>
        <w:rPr>
          <w:b/>
          <w:bCs/>
        </w:rPr>
        <w:t>The Contractor(s) shall c</w:t>
      </w:r>
      <w:r w:rsidR="007B100C">
        <w:rPr>
          <w:b/>
          <w:bCs/>
        </w:rPr>
        <w:t>omply with the following requirements for translation of DSHS ACES Text:</w:t>
      </w:r>
    </w:p>
    <w:p w:rsidR="007B100C" w:rsidRDefault="007B100C" w:rsidP="008C4524">
      <w:pPr>
        <w:numPr>
          <w:ilvl w:val="0"/>
          <w:numId w:val="32"/>
        </w:numPr>
        <w:tabs>
          <w:tab w:val="clear" w:pos="1800"/>
        </w:tabs>
        <w:rPr>
          <w:rFonts w:ascii="Times" w:hAnsi="Times"/>
          <w:lang w:val="fr-FR"/>
        </w:rPr>
      </w:pPr>
      <w:r>
        <w:rPr>
          <w:rFonts w:ascii="Times" w:hAnsi="Times"/>
          <w:lang w:val="fr-FR"/>
        </w:rPr>
        <w:t xml:space="preserve">Font </w:t>
      </w:r>
      <w:r>
        <w:rPr>
          <w:rFonts w:ascii="Times" w:hAnsi="Times"/>
        </w:rPr>
        <w:t>Specifications</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700"/>
        <w:gridCol w:w="2340"/>
        <w:gridCol w:w="1440"/>
      </w:tblGrid>
      <w:tr w:rsidR="007B100C">
        <w:tblPrEx>
          <w:tblCellMar>
            <w:top w:w="0" w:type="dxa"/>
            <w:bottom w:w="0" w:type="dxa"/>
          </w:tblCellMar>
        </w:tblPrEx>
        <w:trPr>
          <w:jc w:val="center"/>
        </w:trPr>
        <w:tc>
          <w:tcPr>
            <w:tcW w:w="2700" w:type="dxa"/>
            <w:tcBorders>
              <w:top w:val="single" w:sz="12" w:space="0" w:color="auto"/>
              <w:bottom w:val="double" w:sz="4" w:space="0" w:color="auto"/>
            </w:tcBorders>
          </w:tcPr>
          <w:p w:rsidR="007B100C" w:rsidRDefault="007B100C">
            <w:pPr>
              <w:rPr>
                <w:rFonts w:ascii="Times" w:hAnsi="Times"/>
                <w:b/>
                <w:lang w:val="fr-FR"/>
              </w:rPr>
            </w:pPr>
            <w:r>
              <w:rPr>
                <w:rFonts w:ascii="Times" w:hAnsi="Times"/>
                <w:b/>
              </w:rPr>
              <w:t>Language</w:t>
            </w:r>
          </w:p>
        </w:tc>
        <w:tc>
          <w:tcPr>
            <w:tcW w:w="2340" w:type="dxa"/>
            <w:tcBorders>
              <w:top w:val="single" w:sz="12" w:space="0" w:color="auto"/>
              <w:bottom w:val="double" w:sz="4" w:space="0" w:color="auto"/>
            </w:tcBorders>
          </w:tcPr>
          <w:p w:rsidR="007B100C" w:rsidRDefault="007B100C">
            <w:pPr>
              <w:rPr>
                <w:rFonts w:ascii="Times" w:hAnsi="Times"/>
                <w:b/>
                <w:lang w:val="fr-FR"/>
              </w:rPr>
            </w:pPr>
            <w:r>
              <w:rPr>
                <w:rFonts w:ascii="Times" w:hAnsi="Times"/>
                <w:b/>
                <w:lang w:val="fr-FR"/>
              </w:rPr>
              <w:t>Font Type</w:t>
            </w:r>
          </w:p>
        </w:tc>
        <w:tc>
          <w:tcPr>
            <w:tcW w:w="1440" w:type="dxa"/>
            <w:tcBorders>
              <w:top w:val="single" w:sz="12" w:space="0" w:color="auto"/>
              <w:bottom w:val="double" w:sz="4" w:space="0" w:color="auto"/>
            </w:tcBorders>
          </w:tcPr>
          <w:p w:rsidR="007B100C" w:rsidRDefault="007B100C">
            <w:pPr>
              <w:rPr>
                <w:rFonts w:ascii="Times" w:hAnsi="Times"/>
                <w:b/>
                <w:lang w:val="fr-FR"/>
              </w:rPr>
            </w:pPr>
            <w:r>
              <w:rPr>
                <w:rFonts w:ascii="Times" w:hAnsi="Times"/>
                <w:b/>
                <w:lang w:val="fr-FR"/>
              </w:rPr>
              <w:t>Font Size</w:t>
            </w:r>
          </w:p>
        </w:tc>
      </w:tr>
      <w:tr w:rsidR="007B100C">
        <w:tblPrEx>
          <w:tblCellMar>
            <w:top w:w="0" w:type="dxa"/>
            <w:bottom w:w="0" w:type="dxa"/>
          </w:tblCellMar>
        </w:tblPrEx>
        <w:trPr>
          <w:jc w:val="center"/>
        </w:trPr>
        <w:tc>
          <w:tcPr>
            <w:tcW w:w="2700" w:type="dxa"/>
            <w:tcBorders>
              <w:top w:val="nil"/>
              <w:bottom w:val="single" w:sz="4" w:space="0" w:color="auto"/>
            </w:tcBorders>
          </w:tcPr>
          <w:p w:rsidR="007B100C" w:rsidRDefault="007B100C">
            <w:pPr>
              <w:rPr>
                <w:rFonts w:ascii="Times" w:hAnsi="Times"/>
              </w:rPr>
            </w:pPr>
            <w:r>
              <w:rPr>
                <w:rFonts w:ascii="Times" w:hAnsi="Times"/>
              </w:rPr>
              <w:t>Cambodian</w:t>
            </w:r>
          </w:p>
        </w:tc>
        <w:tc>
          <w:tcPr>
            <w:tcW w:w="2340" w:type="dxa"/>
            <w:tcBorders>
              <w:top w:val="nil"/>
              <w:bottom w:val="single" w:sz="4" w:space="0" w:color="auto"/>
            </w:tcBorders>
          </w:tcPr>
          <w:p w:rsidR="007B100C" w:rsidRDefault="007B100C">
            <w:pPr>
              <w:rPr>
                <w:rFonts w:ascii="Times" w:hAnsi="Times"/>
              </w:rPr>
            </w:pPr>
            <w:r>
              <w:rPr>
                <w:rFonts w:ascii="Times" w:hAnsi="Times"/>
              </w:rPr>
              <w:t>Aksarjhar</w:t>
            </w:r>
          </w:p>
        </w:tc>
        <w:tc>
          <w:tcPr>
            <w:tcW w:w="1440" w:type="dxa"/>
            <w:tcBorders>
              <w:top w:val="nil"/>
              <w:bottom w:val="single" w:sz="4" w:space="0" w:color="auto"/>
            </w:tcBorders>
          </w:tcPr>
          <w:p w:rsidR="007B100C" w:rsidRDefault="007B100C">
            <w:pPr>
              <w:rPr>
                <w:rFonts w:ascii="Times" w:hAnsi="Times"/>
              </w:rPr>
            </w:pPr>
            <w:r>
              <w:rPr>
                <w:rFonts w:ascii="Times" w:hAnsi="Times"/>
              </w:rPr>
              <w:t>14 Point</w:t>
            </w:r>
          </w:p>
        </w:tc>
      </w:tr>
      <w:tr w:rsidR="007B100C">
        <w:tblPrEx>
          <w:tblCellMar>
            <w:top w:w="0" w:type="dxa"/>
            <w:bottom w:w="0" w:type="dxa"/>
          </w:tblCellMar>
        </w:tblPrEx>
        <w:trPr>
          <w:jc w:val="center"/>
        </w:trPr>
        <w:tc>
          <w:tcPr>
            <w:tcW w:w="2700" w:type="dxa"/>
            <w:tcBorders>
              <w:top w:val="single" w:sz="4" w:space="0" w:color="auto"/>
              <w:bottom w:val="single" w:sz="4" w:space="0" w:color="auto"/>
            </w:tcBorders>
          </w:tcPr>
          <w:p w:rsidR="007B100C" w:rsidRDefault="007B100C">
            <w:pPr>
              <w:rPr>
                <w:rFonts w:ascii="Times" w:hAnsi="Times"/>
              </w:rPr>
            </w:pPr>
            <w:r>
              <w:rPr>
                <w:rFonts w:ascii="Times" w:hAnsi="Times"/>
              </w:rPr>
              <w:t>Chinese</w:t>
            </w:r>
          </w:p>
        </w:tc>
        <w:tc>
          <w:tcPr>
            <w:tcW w:w="2340" w:type="dxa"/>
            <w:tcBorders>
              <w:top w:val="single" w:sz="4" w:space="0" w:color="auto"/>
              <w:bottom w:val="single" w:sz="4" w:space="0" w:color="auto"/>
            </w:tcBorders>
          </w:tcPr>
          <w:p w:rsidR="007B100C" w:rsidRDefault="007B100C">
            <w:pPr>
              <w:rPr>
                <w:rFonts w:ascii="Times" w:hAnsi="Times"/>
              </w:rPr>
            </w:pPr>
            <w:r>
              <w:rPr>
                <w:rFonts w:ascii="Times" w:hAnsi="Times"/>
              </w:rPr>
              <w:t>Simsun</w:t>
            </w:r>
          </w:p>
        </w:tc>
        <w:tc>
          <w:tcPr>
            <w:tcW w:w="1440" w:type="dxa"/>
            <w:tcBorders>
              <w:top w:val="single" w:sz="4" w:space="0" w:color="auto"/>
              <w:bottom w:val="single" w:sz="4" w:space="0" w:color="auto"/>
            </w:tcBorders>
          </w:tcPr>
          <w:p w:rsidR="007B100C" w:rsidRDefault="007B100C">
            <w:pPr>
              <w:rPr>
                <w:rFonts w:ascii="Times" w:hAnsi="Times"/>
              </w:rPr>
            </w:pPr>
            <w:r>
              <w:rPr>
                <w:rFonts w:ascii="Times" w:hAnsi="Times"/>
              </w:rPr>
              <w:t>12 Point</w:t>
            </w:r>
          </w:p>
        </w:tc>
      </w:tr>
      <w:tr w:rsidR="007B100C">
        <w:tblPrEx>
          <w:tblCellMar>
            <w:top w:w="0" w:type="dxa"/>
            <w:bottom w:w="0" w:type="dxa"/>
          </w:tblCellMar>
        </w:tblPrEx>
        <w:trPr>
          <w:jc w:val="center"/>
        </w:trPr>
        <w:tc>
          <w:tcPr>
            <w:tcW w:w="2700" w:type="dxa"/>
            <w:tcBorders>
              <w:top w:val="single" w:sz="4" w:space="0" w:color="auto"/>
              <w:bottom w:val="single" w:sz="4" w:space="0" w:color="auto"/>
            </w:tcBorders>
          </w:tcPr>
          <w:p w:rsidR="007B100C" w:rsidRDefault="007B100C">
            <w:pPr>
              <w:rPr>
                <w:rFonts w:ascii="Times" w:hAnsi="Times"/>
              </w:rPr>
            </w:pPr>
            <w:r>
              <w:rPr>
                <w:rFonts w:ascii="Times" w:hAnsi="Times"/>
              </w:rPr>
              <w:t>Korean</w:t>
            </w:r>
          </w:p>
        </w:tc>
        <w:tc>
          <w:tcPr>
            <w:tcW w:w="2340" w:type="dxa"/>
            <w:tcBorders>
              <w:top w:val="single" w:sz="4" w:space="0" w:color="auto"/>
              <w:bottom w:val="single" w:sz="4" w:space="0" w:color="auto"/>
            </w:tcBorders>
          </w:tcPr>
          <w:p w:rsidR="007B100C" w:rsidRDefault="007B100C">
            <w:pPr>
              <w:rPr>
                <w:rFonts w:ascii="Times" w:hAnsi="Times"/>
              </w:rPr>
            </w:pPr>
            <w:r>
              <w:rPr>
                <w:rFonts w:ascii="Times" w:hAnsi="Times"/>
              </w:rPr>
              <w:t>Batang</w:t>
            </w:r>
          </w:p>
        </w:tc>
        <w:tc>
          <w:tcPr>
            <w:tcW w:w="1440" w:type="dxa"/>
            <w:tcBorders>
              <w:top w:val="single" w:sz="4" w:space="0" w:color="auto"/>
              <w:bottom w:val="single" w:sz="4" w:space="0" w:color="auto"/>
            </w:tcBorders>
          </w:tcPr>
          <w:p w:rsidR="007B100C" w:rsidRDefault="007B100C">
            <w:pPr>
              <w:rPr>
                <w:rFonts w:ascii="Times" w:hAnsi="Times"/>
              </w:rPr>
            </w:pPr>
            <w:r>
              <w:rPr>
                <w:rFonts w:ascii="Times" w:hAnsi="Times"/>
              </w:rPr>
              <w:t>12 Point</w:t>
            </w:r>
          </w:p>
        </w:tc>
      </w:tr>
      <w:tr w:rsidR="007B100C">
        <w:tblPrEx>
          <w:tblCellMar>
            <w:top w:w="0" w:type="dxa"/>
            <w:bottom w:w="0" w:type="dxa"/>
          </w:tblCellMar>
        </w:tblPrEx>
        <w:trPr>
          <w:jc w:val="center"/>
        </w:trPr>
        <w:tc>
          <w:tcPr>
            <w:tcW w:w="2700" w:type="dxa"/>
            <w:tcBorders>
              <w:top w:val="single" w:sz="4" w:space="0" w:color="auto"/>
              <w:bottom w:val="single" w:sz="4" w:space="0" w:color="auto"/>
            </w:tcBorders>
          </w:tcPr>
          <w:p w:rsidR="007B100C" w:rsidRDefault="007B100C">
            <w:pPr>
              <w:rPr>
                <w:rFonts w:ascii="Times" w:hAnsi="Times"/>
              </w:rPr>
            </w:pPr>
            <w:r>
              <w:rPr>
                <w:rFonts w:ascii="Times" w:hAnsi="Times"/>
              </w:rPr>
              <w:t>Laotian</w:t>
            </w:r>
          </w:p>
        </w:tc>
        <w:tc>
          <w:tcPr>
            <w:tcW w:w="2340" w:type="dxa"/>
            <w:tcBorders>
              <w:top w:val="single" w:sz="4" w:space="0" w:color="auto"/>
              <w:bottom w:val="single" w:sz="4" w:space="0" w:color="auto"/>
            </w:tcBorders>
          </w:tcPr>
          <w:p w:rsidR="007B100C" w:rsidRDefault="007B100C">
            <w:pPr>
              <w:rPr>
                <w:rFonts w:ascii="Times" w:hAnsi="Times"/>
              </w:rPr>
            </w:pPr>
            <w:r>
              <w:rPr>
                <w:rFonts w:ascii="Times" w:hAnsi="Times"/>
              </w:rPr>
              <w:t>Lao Helvetica</w:t>
            </w:r>
          </w:p>
        </w:tc>
        <w:tc>
          <w:tcPr>
            <w:tcW w:w="1440" w:type="dxa"/>
            <w:tcBorders>
              <w:top w:val="single" w:sz="4" w:space="0" w:color="auto"/>
              <w:bottom w:val="single" w:sz="4" w:space="0" w:color="auto"/>
            </w:tcBorders>
          </w:tcPr>
          <w:p w:rsidR="007B100C" w:rsidRDefault="007B100C">
            <w:pPr>
              <w:rPr>
                <w:rFonts w:ascii="Times" w:hAnsi="Times"/>
              </w:rPr>
            </w:pPr>
            <w:r>
              <w:rPr>
                <w:rFonts w:ascii="Times" w:hAnsi="Times"/>
              </w:rPr>
              <w:t>16 Point</w:t>
            </w:r>
          </w:p>
        </w:tc>
      </w:tr>
      <w:tr w:rsidR="007B100C">
        <w:tblPrEx>
          <w:tblCellMar>
            <w:top w:w="0" w:type="dxa"/>
            <w:bottom w:w="0" w:type="dxa"/>
          </w:tblCellMar>
        </w:tblPrEx>
        <w:trPr>
          <w:jc w:val="center"/>
        </w:trPr>
        <w:tc>
          <w:tcPr>
            <w:tcW w:w="2700" w:type="dxa"/>
            <w:tcBorders>
              <w:top w:val="single" w:sz="4" w:space="0" w:color="auto"/>
              <w:bottom w:val="single" w:sz="4" w:space="0" w:color="auto"/>
            </w:tcBorders>
          </w:tcPr>
          <w:p w:rsidR="007B100C" w:rsidRDefault="007B100C">
            <w:pPr>
              <w:rPr>
                <w:rFonts w:ascii="Times" w:hAnsi="Times"/>
              </w:rPr>
            </w:pPr>
            <w:r>
              <w:rPr>
                <w:rFonts w:ascii="Times" w:hAnsi="Times"/>
              </w:rPr>
              <w:t>Vietnamese</w:t>
            </w:r>
          </w:p>
        </w:tc>
        <w:tc>
          <w:tcPr>
            <w:tcW w:w="2340" w:type="dxa"/>
            <w:tcBorders>
              <w:top w:val="single" w:sz="4" w:space="0" w:color="auto"/>
              <w:bottom w:val="single" w:sz="4" w:space="0" w:color="auto"/>
            </w:tcBorders>
          </w:tcPr>
          <w:p w:rsidR="007B100C" w:rsidRDefault="007B100C">
            <w:pPr>
              <w:rPr>
                <w:rFonts w:ascii="Times" w:hAnsi="Times"/>
              </w:rPr>
            </w:pPr>
            <w:r>
              <w:rPr>
                <w:rFonts w:ascii="Times" w:hAnsi="Times"/>
              </w:rPr>
              <w:t>VNI Times</w:t>
            </w:r>
          </w:p>
        </w:tc>
        <w:tc>
          <w:tcPr>
            <w:tcW w:w="1440" w:type="dxa"/>
            <w:tcBorders>
              <w:top w:val="single" w:sz="4" w:space="0" w:color="auto"/>
              <w:bottom w:val="single" w:sz="4" w:space="0" w:color="auto"/>
            </w:tcBorders>
          </w:tcPr>
          <w:p w:rsidR="007B100C" w:rsidRDefault="007B100C">
            <w:pPr>
              <w:rPr>
                <w:rFonts w:ascii="Times" w:hAnsi="Times"/>
              </w:rPr>
            </w:pPr>
            <w:r>
              <w:rPr>
                <w:rFonts w:ascii="Times" w:hAnsi="Times"/>
              </w:rPr>
              <w:t>12 Point</w:t>
            </w:r>
          </w:p>
        </w:tc>
      </w:tr>
      <w:tr w:rsidR="007B100C">
        <w:tblPrEx>
          <w:tblCellMar>
            <w:top w:w="0" w:type="dxa"/>
            <w:bottom w:w="0" w:type="dxa"/>
          </w:tblCellMar>
        </w:tblPrEx>
        <w:trPr>
          <w:jc w:val="center"/>
        </w:trPr>
        <w:tc>
          <w:tcPr>
            <w:tcW w:w="2700" w:type="dxa"/>
            <w:tcBorders>
              <w:top w:val="single" w:sz="4" w:space="0" w:color="auto"/>
              <w:bottom w:val="nil"/>
            </w:tcBorders>
          </w:tcPr>
          <w:p w:rsidR="007B100C" w:rsidRDefault="007B100C">
            <w:pPr>
              <w:rPr>
                <w:rFonts w:ascii="Times" w:hAnsi="Times"/>
              </w:rPr>
            </w:pPr>
            <w:r>
              <w:rPr>
                <w:rFonts w:ascii="Times" w:hAnsi="Times"/>
              </w:rPr>
              <w:t>Russian</w:t>
            </w:r>
          </w:p>
        </w:tc>
        <w:tc>
          <w:tcPr>
            <w:tcW w:w="2340" w:type="dxa"/>
            <w:tcBorders>
              <w:top w:val="single" w:sz="4" w:space="0" w:color="auto"/>
              <w:bottom w:val="nil"/>
            </w:tcBorders>
          </w:tcPr>
          <w:p w:rsidR="007B100C" w:rsidRDefault="007B100C">
            <w:pPr>
              <w:rPr>
                <w:rFonts w:ascii="Times" w:hAnsi="Times"/>
              </w:rPr>
            </w:pPr>
            <w:r>
              <w:rPr>
                <w:rFonts w:ascii="Times" w:hAnsi="Times"/>
              </w:rPr>
              <w:t>Cyrillic II</w:t>
            </w:r>
          </w:p>
        </w:tc>
        <w:tc>
          <w:tcPr>
            <w:tcW w:w="1440" w:type="dxa"/>
            <w:tcBorders>
              <w:top w:val="single" w:sz="4" w:space="0" w:color="auto"/>
              <w:bottom w:val="nil"/>
            </w:tcBorders>
          </w:tcPr>
          <w:p w:rsidR="007B100C" w:rsidRDefault="007B100C">
            <w:pPr>
              <w:rPr>
                <w:rFonts w:ascii="Times" w:hAnsi="Times"/>
              </w:rPr>
            </w:pPr>
            <w:r>
              <w:rPr>
                <w:rFonts w:ascii="Times" w:hAnsi="Times"/>
              </w:rPr>
              <w:t>12 Point</w:t>
            </w:r>
          </w:p>
        </w:tc>
      </w:tr>
      <w:tr w:rsidR="007B100C">
        <w:tblPrEx>
          <w:tblCellMar>
            <w:top w:w="0" w:type="dxa"/>
            <w:bottom w:w="0" w:type="dxa"/>
          </w:tblCellMar>
        </w:tblPrEx>
        <w:trPr>
          <w:trHeight w:val="233"/>
          <w:jc w:val="center"/>
        </w:trPr>
        <w:tc>
          <w:tcPr>
            <w:tcW w:w="2700" w:type="dxa"/>
            <w:tcBorders>
              <w:top w:val="single" w:sz="4" w:space="0" w:color="auto"/>
              <w:bottom w:val="single" w:sz="4" w:space="0" w:color="auto"/>
            </w:tcBorders>
          </w:tcPr>
          <w:p w:rsidR="007B100C" w:rsidRDefault="007B100C">
            <w:pPr>
              <w:rPr>
                <w:rFonts w:ascii="Times" w:hAnsi="Times"/>
              </w:rPr>
            </w:pPr>
            <w:r>
              <w:rPr>
                <w:rFonts w:ascii="Times" w:hAnsi="Times"/>
              </w:rPr>
              <w:t>Somali</w:t>
            </w:r>
          </w:p>
        </w:tc>
        <w:tc>
          <w:tcPr>
            <w:tcW w:w="2340" w:type="dxa"/>
            <w:tcBorders>
              <w:top w:val="single" w:sz="4" w:space="0" w:color="auto"/>
              <w:bottom w:val="single" w:sz="4" w:space="0" w:color="auto"/>
            </w:tcBorders>
          </w:tcPr>
          <w:p w:rsidR="007B100C" w:rsidRDefault="007B100C">
            <w:pPr>
              <w:rPr>
                <w:rFonts w:ascii="Times" w:hAnsi="Times"/>
              </w:rPr>
            </w:pPr>
            <w:r>
              <w:rPr>
                <w:rFonts w:ascii="Times" w:hAnsi="Times"/>
              </w:rPr>
              <w:t>Times New Roman</w:t>
            </w:r>
          </w:p>
        </w:tc>
        <w:tc>
          <w:tcPr>
            <w:tcW w:w="1440" w:type="dxa"/>
            <w:tcBorders>
              <w:top w:val="single" w:sz="4" w:space="0" w:color="auto"/>
              <w:bottom w:val="single" w:sz="4" w:space="0" w:color="auto"/>
            </w:tcBorders>
          </w:tcPr>
          <w:p w:rsidR="007B100C" w:rsidRDefault="007B100C">
            <w:pPr>
              <w:rPr>
                <w:rFonts w:ascii="Times" w:hAnsi="Times"/>
              </w:rPr>
            </w:pPr>
            <w:r>
              <w:rPr>
                <w:rFonts w:ascii="Times" w:hAnsi="Times"/>
              </w:rPr>
              <w:t>12 Point</w:t>
            </w:r>
          </w:p>
        </w:tc>
      </w:tr>
      <w:tr w:rsidR="007B100C">
        <w:tblPrEx>
          <w:tblCellMar>
            <w:top w:w="0" w:type="dxa"/>
            <w:bottom w:w="0" w:type="dxa"/>
          </w:tblCellMar>
        </w:tblPrEx>
        <w:trPr>
          <w:jc w:val="center"/>
        </w:trPr>
        <w:tc>
          <w:tcPr>
            <w:tcW w:w="2700" w:type="dxa"/>
            <w:tcBorders>
              <w:top w:val="nil"/>
              <w:bottom w:val="single" w:sz="12" w:space="0" w:color="auto"/>
            </w:tcBorders>
          </w:tcPr>
          <w:p w:rsidR="007B100C" w:rsidRDefault="007B100C">
            <w:pPr>
              <w:rPr>
                <w:rFonts w:ascii="Times" w:hAnsi="Times"/>
              </w:rPr>
            </w:pPr>
            <w:r>
              <w:rPr>
                <w:rFonts w:ascii="Times" w:hAnsi="Times"/>
              </w:rPr>
              <w:t>Spanish</w:t>
            </w:r>
          </w:p>
        </w:tc>
        <w:tc>
          <w:tcPr>
            <w:tcW w:w="2340" w:type="dxa"/>
            <w:tcBorders>
              <w:top w:val="nil"/>
              <w:bottom w:val="single" w:sz="12" w:space="0" w:color="auto"/>
            </w:tcBorders>
          </w:tcPr>
          <w:p w:rsidR="007B100C" w:rsidRDefault="007B100C">
            <w:pPr>
              <w:rPr>
                <w:rFonts w:ascii="Times" w:hAnsi="Times"/>
              </w:rPr>
            </w:pPr>
            <w:r>
              <w:rPr>
                <w:rFonts w:ascii="Times" w:hAnsi="Times"/>
              </w:rPr>
              <w:t>Times New Roman</w:t>
            </w:r>
          </w:p>
        </w:tc>
        <w:tc>
          <w:tcPr>
            <w:tcW w:w="1440" w:type="dxa"/>
            <w:tcBorders>
              <w:top w:val="nil"/>
              <w:bottom w:val="single" w:sz="12" w:space="0" w:color="auto"/>
            </w:tcBorders>
          </w:tcPr>
          <w:p w:rsidR="007B100C" w:rsidRDefault="007B100C">
            <w:pPr>
              <w:rPr>
                <w:rFonts w:ascii="Times" w:hAnsi="Times"/>
              </w:rPr>
            </w:pPr>
            <w:r>
              <w:rPr>
                <w:rFonts w:ascii="Times" w:hAnsi="Times"/>
              </w:rPr>
              <w:t>12 Point</w:t>
            </w:r>
          </w:p>
        </w:tc>
      </w:tr>
      <w:tr w:rsidR="007B100C">
        <w:tblPrEx>
          <w:tblCellMar>
            <w:top w:w="0" w:type="dxa"/>
            <w:bottom w:w="0" w:type="dxa"/>
          </w:tblCellMar>
        </w:tblPrEx>
        <w:trPr>
          <w:trHeight w:val="591"/>
          <w:jc w:val="center"/>
        </w:trPr>
        <w:tc>
          <w:tcPr>
            <w:tcW w:w="2700" w:type="dxa"/>
            <w:tcBorders>
              <w:top w:val="single" w:sz="4" w:space="0" w:color="auto"/>
              <w:bottom w:val="single" w:sz="12" w:space="0" w:color="auto"/>
            </w:tcBorders>
          </w:tcPr>
          <w:p w:rsidR="007B100C" w:rsidRDefault="007B100C">
            <w:pPr>
              <w:rPr>
                <w:rFonts w:ascii="Times" w:hAnsi="Times"/>
              </w:rPr>
            </w:pPr>
            <w:r>
              <w:rPr>
                <w:rFonts w:ascii="Times" w:hAnsi="Times"/>
              </w:rPr>
              <w:t>Any English Text (including numbers)</w:t>
            </w:r>
          </w:p>
        </w:tc>
        <w:tc>
          <w:tcPr>
            <w:tcW w:w="2340" w:type="dxa"/>
            <w:tcBorders>
              <w:top w:val="single" w:sz="4" w:space="0" w:color="auto"/>
              <w:bottom w:val="single" w:sz="12" w:space="0" w:color="auto"/>
            </w:tcBorders>
          </w:tcPr>
          <w:p w:rsidR="007B100C" w:rsidRDefault="007B100C">
            <w:pPr>
              <w:rPr>
                <w:rFonts w:ascii="Times" w:hAnsi="Times"/>
              </w:rPr>
            </w:pPr>
            <w:r>
              <w:rPr>
                <w:rFonts w:ascii="Times" w:hAnsi="Times"/>
              </w:rPr>
              <w:t>Times New Roman</w:t>
            </w:r>
          </w:p>
        </w:tc>
        <w:tc>
          <w:tcPr>
            <w:tcW w:w="1440" w:type="dxa"/>
            <w:tcBorders>
              <w:top w:val="single" w:sz="4" w:space="0" w:color="auto"/>
              <w:bottom w:val="single" w:sz="12" w:space="0" w:color="auto"/>
            </w:tcBorders>
          </w:tcPr>
          <w:p w:rsidR="007B100C" w:rsidRDefault="007B100C">
            <w:pPr>
              <w:rPr>
                <w:rFonts w:ascii="Times" w:hAnsi="Times"/>
              </w:rPr>
            </w:pPr>
            <w:r>
              <w:rPr>
                <w:rFonts w:ascii="Times" w:hAnsi="Times"/>
              </w:rPr>
              <w:t>12 point</w:t>
            </w:r>
          </w:p>
        </w:tc>
      </w:tr>
    </w:tbl>
    <w:p w:rsidR="007B100C" w:rsidRDefault="007B100C">
      <w:pPr>
        <w:rPr>
          <w:rFonts w:ascii="Times" w:hAnsi="Times"/>
        </w:rPr>
      </w:pPr>
    </w:p>
    <w:p w:rsidR="007B100C" w:rsidRDefault="007B100C" w:rsidP="008C4524">
      <w:pPr>
        <w:numPr>
          <w:ilvl w:val="0"/>
          <w:numId w:val="33"/>
        </w:numPr>
        <w:tabs>
          <w:tab w:val="clear" w:pos="1890"/>
        </w:tabs>
        <w:rPr>
          <w:rFonts w:ascii="Times" w:hAnsi="Times"/>
        </w:rPr>
      </w:pPr>
      <w:r>
        <w:rPr>
          <w:rFonts w:ascii="Times" w:hAnsi="Times"/>
          <w:lang w:val="fr-FR"/>
        </w:rPr>
        <w:t>English text (e.g., number, dates, etc.) that is stricken (i.e., has a line through it) in the</w:t>
      </w:r>
      <w:r>
        <w:rPr>
          <w:rFonts w:ascii="Times" w:hAnsi="Times"/>
        </w:rPr>
        <w:t xml:space="preserve"> English version shall remain the same in the translated version of the text block.  For example, spacing needed for a date may look like the following in the English version: </w:t>
      </w:r>
      <w:r>
        <w:rPr>
          <w:rFonts w:ascii="Times" w:hAnsi="Times"/>
          <w:strike/>
        </w:rPr>
        <w:t>A00/00/00A</w:t>
      </w:r>
      <w:r>
        <w:rPr>
          <w:rFonts w:ascii="Times" w:hAnsi="Times"/>
        </w:rPr>
        <w:t>.  This is exactly how it should appear in the translated version as well.</w:t>
      </w:r>
    </w:p>
    <w:p w:rsidR="007B100C" w:rsidRDefault="007B100C">
      <w:pPr>
        <w:ind w:left="1350"/>
        <w:rPr>
          <w:rFonts w:ascii="Times" w:hAnsi="Times"/>
        </w:rPr>
      </w:pPr>
    </w:p>
    <w:p w:rsidR="007B100C" w:rsidRDefault="007B100C" w:rsidP="008C4524">
      <w:pPr>
        <w:numPr>
          <w:ilvl w:val="0"/>
          <w:numId w:val="34"/>
        </w:numPr>
        <w:tabs>
          <w:tab w:val="clear" w:pos="1890"/>
        </w:tabs>
        <w:rPr>
          <w:rFonts w:ascii="Times" w:hAnsi="Times"/>
        </w:rPr>
      </w:pPr>
      <w:r>
        <w:rPr>
          <w:rFonts w:ascii="Times" w:hAnsi="Times"/>
        </w:rPr>
        <w:t>Translated text blocks shall be formatted with the following margin specifications:</w:t>
      </w:r>
    </w:p>
    <w:p w:rsidR="007B100C" w:rsidRDefault="007B100C" w:rsidP="008C4524">
      <w:pPr>
        <w:numPr>
          <w:ilvl w:val="0"/>
          <w:numId w:val="22"/>
        </w:numPr>
        <w:tabs>
          <w:tab w:val="clear" w:pos="2880"/>
          <w:tab w:val="num" w:pos="2520"/>
        </w:tabs>
        <w:ind w:left="1440" w:firstLine="990"/>
        <w:rPr>
          <w:rFonts w:ascii="Times" w:hAnsi="Times"/>
        </w:rPr>
      </w:pPr>
      <w:r>
        <w:rPr>
          <w:rFonts w:ascii="Times" w:hAnsi="Times"/>
        </w:rPr>
        <w:lastRenderedPageBreak/>
        <w:t>.25” Top</w:t>
      </w:r>
    </w:p>
    <w:p w:rsidR="007B100C" w:rsidRDefault="007B100C" w:rsidP="008C4524">
      <w:pPr>
        <w:numPr>
          <w:ilvl w:val="0"/>
          <w:numId w:val="22"/>
        </w:numPr>
        <w:tabs>
          <w:tab w:val="left" w:pos="2430"/>
        </w:tabs>
        <w:ind w:left="1440" w:firstLine="990"/>
        <w:rPr>
          <w:rFonts w:ascii="Times" w:hAnsi="Times"/>
        </w:rPr>
      </w:pPr>
      <w:r>
        <w:rPr>
          <w:rFonts w:ascii="Times" w:hAnsi="Times"/>
        </w:rPr>
        <w:t>.25” Bottom</w:t>
      </w:r>
    </w:p>
    <w:p w:rsidR="007B100C" w:rsidRDefault="007B100C" w:rsidP="008C4524">
      <w:pPr>
        <w:numPr>
          <w:ilvl w:val="0"/>
          <w:numId w:val="22"/>
        </w:numPr>
        <w:ind w:left="1440" w:firstLine="990"/>
        <w:rPr>
          <w:rFonts w:ascii="Times" w:hAnsi="Times"/>
        </w:rPr>
      </w:pPr>
      <w:r>
        <w:rPr>
          <w:rFonts w:ascii="Times" w:hAnsi="Times"/>
        </w:rPr>
        <w:t>.25” Left</w:t>
      </w:r>
    </w:p>
    <w:p w:rsidR="007B100C" w:rsidRDefault="007B100C" w:rsidP="008C4524">
      <w:pPr>
        <w:numPr>
          <w:ilvl w:val="0"/>
          <w:numId w:val="22"/>
        </w:numPr>
        <w:ind w:left="1440" w:firstLine="990"/>
        <w:rPr>
          <w:rFonts w:ascii="Times" w:hAnsi="Times"/>
        </w:rPr>
      </w:pPr>
      <w:r>
        <w:rPr>
          <w:rFonts w:ascii="Times" w:hAnsi="Times"/>
        </w:rPr>
        <w:t>1.75” Right</w:t>
      </w:r>
    </w:p>
    <w:p w:rsidR="007B100C" w:rsidRDefault="007B100C">
      <w:pPr>
        <w:ind w:left="1350"/>
        <w:rPr>
          <w:rFonts w:ascii="Times" w:hAnsi="Times"/>
        </w:rPr>
      </w:pPr>
    </w:p>
    <w:p w:rsidR="007B100C" w:rsidRDefault="007B100C" w:rsidP="008C4524">
      <w:pPr>
        <w:numPr>
          <w:ilvl w:val="0"/>
          <w:numId w:val="35"/>
        </w:numPr>
        <w:tabs>
          <w:tab w:val="clear" w:pos="1800"/>
        </w:tabs>
        <w:rPr>
          <w:rFonts w:ascii="Times" w:hAnsi="Times"/>
        </w:rPr>
      </w:pPr>
      <w:r>
        <w:rPr>
          <w:rFonts w:ascii="Times" w:hAnsi="Times"/>
        </w:rPr>
        <w:t>Some text blocks or parts of text blocks may be formatted as Microsoft Word Tables.  These tables shall be preserved in the translated versions of the text blocks. Tables should not have any borders or shading.</w:t>
      </w:r>
    </w:p>
    <w:p w:rsidR="007B100C" w:rsidRDefault="007B100C">
      <w:pPr>
        <w:ind w:left="1350"/>
        <w:rPr>
          <w:rFonts w:ascii="Times" w:hAnsi="Times"/>
        </w:rPr>
      </w:pPr>
    </w:p>
    <w:p w:rsidR="007B100C" w:rsidRDefault="007B100C" w:rsidP="008C4524">
      <w:pPr>
        <w:numPr>
          <w:ilvl w:val="0"/>
          <w:numId w:val="36"/>
        </w:numPr>
        <w:tabs>
          <w:tab w:val="clear" w:pos="1800"/>
        </w:tabs>
        <w:rPr>
          <w:rFonts w:ascii="Times" w:hAnsi="Times"/>
        </w:rPr>
      </w:pPr>
      <w:r>
        <w:rPr>
          <w:rFonts w:ascii="Times" w:hAnsi="Times"/>
        </w:rPr>
        <w:t>All proper nouns (i.e., program names) should be translated.</w:t>
      </w:r>
    </w:p>
    <w:p w:rsidR="007B100C" w:rsidRDefault="007B100C">
      <w:pPr>
        <w:ind w:left="1350"/>
        <w:rPr>
          <w:rFonts w:ascii="Times" w:hAnsi="Times"/>
        </w:rPr>
      </w:pPr>
    </w:p>
    <w:p w:rsidR="007B100C" w:rsidRDefault="007B100C" w:rsidP="008C4524">
      <w:pPr>
        <w:numPr>
          <w:ilvl w:val="0"/>
          <w:numId w:val="37"/>
        </w:numPr>
        <w:tabs>
          <w:tab w:val="clear" w:pos="1800"/>
        </w:tabs>
        <w:rPr>
          <w:rFonts w:ascii="Times" w:hAnsi="Times"/>
        </w:rPr>
      </w:pPr>
      <w:r>
        <w:rPr>
          <w:rFonts w:ascii="Times" w:hAnsi="Times"/>
        </w:rPr>
        <w:t>If acronyms are used in the English version of the text block, the same acronyms shall be used in the translated version of the text block.  For example, if the acronym TANF is used in the English text block it shall also be used in the translated text block (i.e., not translated as Temporary Assistance for Needy Families).</w:t>
      </w:r>
    </w:p>
    <w:p w:rsidR="007B100C" w:rsidRDefault="007B100C">
      <w:pPr>
        <w:ind w:left="1350"/>
        <w:rPr>
          <w:rFonts w:ascii="Times" w:hAnsi="Times"/>
        </w:rPr>
      </w:pPr>
    </w:p>
    <w:p w:rsidR="007B100C" w:rsidRDefault="007B100C">
      <w:pPr>
        <w:numPr>
          <w:ilvl w:val="0"/>
          <w:numId w:val="38"/>
        </w:numPr>
        <w:rPr>
          <w:rFonts w:ascii="Times" w:hAnsi="Times"/>
        </w:rPr>
      </w:pPr>
      <w:r>
        <w:rPr>
          <w:rFonts w:ascii="Times" w:hAnsi="Times"/>
        </w:rPr>
        <w:t>Upon translation completion, all translated text shall be reviewed for translation accuracy, as well as for formatting accuracy (i.e., that all the specifications listed above have been adhered to).</w:t>
      </w:r>
    </w:p>
    <w:p w:rsidR="007B100C" w:rsidRDefault="007B100C">
      <w:pPr>
        <w:ind w:left="1350"/>
        <w:rPr>
          <w:rFonts w:ascii="Times" w:hAnsi="Times"/>
        </w:rPr>
      </w:pPr>
    </w:p>
    <w:p w:rsidR="007B100C" w:rsidRDefault="007B100C" w:rsidP="008C4524">
      <w:pPr>
        <w:numPr>
          <w:ilvl w:val="0"/>
          <w:numId w:val="39"/>
        </w:numPr>
        <w:tabs>
          <w:tab w:val="clear" w:pos="1800"/>
        </w:tabs>
        <w:rPr>
          <w:rFonts w:ascii="Times" w:hAnsi="Times"/>
        </w:rPr>
      </w:pPr>
      <w:r>
        <w:rPr>
          <w:rFonts w:ascii="Times" w:hAnsi="Times"/>
        </w:rPr>
        <w:t xml:space="preserve">Each translated text block shall be returned as an individual MS Word file.  The text block number shall </w:t>
      </w:r>
      <w:r>
        <w:rPr>
          <w:rFonts w:ascii="Times" w:hAnsi="Times"/>
          <w:u w:val="single"/>
        </w:rPr>
        <w:t>not</w:t>
      </w:r>
      <w:r>
        <w:rPr>
          <w:rFonts w:ascii="Times" w:hAnsi="Times"/>
        </w:rPr>
        <w:t xml:space="preserve"> be included with the translated text (as it appears in the English file), however, the text block number shall be used as the electronic title of the file.</w:t>
      </w:r>
    </w:p>
    <w:p w:rsidR="007B100C" w:rsidRDefault="007B100C">
      <w:pPr>
        <w:tabs>
          <w:tab w:val="left" w:pos="1440"/>
          <w:tab w:val="left" w:pos="1710"/>
          <w:tab w:val="left" w:pos="2070"/>
        </w:tabs>
        <w:rPr>
          <w:rFonts w:ascii="Times" w:hAnsi="Times"/>
        </w:rPr>
      </w:pPr>
    </w:p>
    <w:p w:rsidR="007B100C" w:rsidRDefault="007B100C" w:rsidP="008C4524">
      <w:pPr>
        <w:numPr>
          <w:ilvl w:val="0"/>
          <w:numId w:val="39"/>
        </w:numPr>
        <w:tabs>
          <w:tab w:val="clear" w:pos="1800"/>
        </w:tabs>
        <w:rPr>
          <w:rFonts w:ascii="Times" w:hAnsi="Times"/>
        </w:rPr>
      </w:pPr>
      <w:r>
        <w:rPr>
          <w:rFonts w:ascii="Times" w:hAnsi="Times"/>
        </w:rPr>
        <w:t xml:space="preserve">Translations not done in accordance with the </w:t>
      </w:r>
      <w:r w:rsidR="007D6221">
        <w:rPr>
          <w:rFonts w:ascii="Times" w:hAnsi="Times"/>
        </w:rPr>
        <w:t>specific requirements</w:t>
      </w:r>
      <w:r>
        <w:rPr>
          <w:rFonts w:ascii="Times" w:hAnsi="Times"/>
        </w:rPr>
        <w:t xml:space="preserve"> listed above will be returned to th</w:t>
      </w:r>
      <w:r w:rsidR="00A555D1">
        <w:rPr>
          <w:rFonts w:ascii="Times" w:hAnsi="Times"/>
        </w:rPr>
        <w:t>e translation vendor</w:t>
      </w:r>
      <w:r>
        <w:rPr>
          <w:rFonts w:ascii="Times" w:hAnsi="Times"/>
        </w:rPr>
        <w:t xml:space="preserve"> to be redone at their own cost.</w:t>
      </w:r>
    </w:p>
    <w:p w:rsidR="007B100C" w:rsidRDefault="007B100C">
      <w:pPr>
        <w:rPr>
          <w:rFonts w:ascii="Times" w:hAnsi="Times"/>
        </w:rPr>
      </w:pPr>
    </w:p>
    <w:p w:rsidR="007B100C" w:rsidRDefault="00A42EEC">
      <w:pPr>
        <w:ind w:left="720"/>
      </w:pPr>
      <w:r>
        <w:rPr>
          <w:b/>
          <w:bCs/>
        </w:rPr>
        <w:t>3.1.</w:t>
      </w:r>
      <w:r w:rsidR="007B100C">
        <w:rPr>
          <w:b/>
          <w:bCs/>
        </w:rPr>
        <w:t xml:space="preserve">4  </w:t>
      </w:r>
      <w:r w:rsidR="007B100C">
        <w:rPr>
          <w:b/>
          <w:bCs/>
        </w:rPr>
        <w:tab/>
        <w:t xml:space="preserve">Category </w:t>
      </w:r>
      <w:r w:rsidR="009B5B26">
        <w:rPr>
          <w:b/>
          <w:bCs/>
        </w:rPr>
        <w:t>4</w:t>
      </w:r>
    </w:p>
    <w:p w:rsidR="007B100C" w:rsidRDefault="007B100C">
      <w:pPr>
        <w:ind w:left="720"/>
      </w:pPr>
      <w:r>
        <w:t xml:space="preserve">Translation of written materials in this category will be for other </w:t>
      </w:r>
      <w:r>
        <w:rPr>
          <w:b/>
        </w:rPr>
        <w:t>general information documents</w:t>
      </w:r>
      <w:r>
        <w:t xml:space="preserve"> provided by DSHS to limited English proficient (LEP) populations statewide (</w:t>
      </w:r>
      <w:r w:rsidR="007D6221">
        <w:t xml:space="preserve">see example, </w:t>
      </w:r>
      <w:r w:rsidRPr="00402C4E">
        <w:rPr>
          <w:b/>
        </w:rPr>
        <w:t>Attachment I</w:t>
      </w:r>
      <w:r w:rsidRPr="00402C4E">
        <w:t>).</w:t>
      </w:r>
    </w:p>
    <w:p w:rsidR="007B100C" w:rsidRDefault="007B100C"/>
    <w:p w:rsidR="007B100C" w:rsidRDefault="007B100C">
      <w:pPr>
        <w:ind w:left="720"/>
      </w:pPr>
      <w:r>
        <w:t xml:space="preserve">The majority of the language requests will be in the following languages – Cambodian, Chinese, Korean, Laotian, Russian, Somali, Spanish, and Vietnamese.  </w:t>
      </w:r>
      <w:r>
        <w:rPr>
          <w:b/>
          <w:bCs/>
        </w:rPr>
        <w:t>These languages are the “Principal Languages” for this category of work</w:t>
      </w:r>
      <w:r>
        <w:t>.</w:t>
      </w:r>
    </w:p>
    <w:p w:rsidR="007B100C" w:rsidRDefault="007B100C"/>
    <w:p w:rsidR="007B100C" w:rsidRDefault="00A42EEC" w:rsidP="00A42EEC">
      <w:pPr>
        <w:tabs>
          <w:tab w:val="left" w:pos="2520"/>
        </w:tabs>
        <w:ind w:left="1440"/>
        <w:rPr>
          <w:b/>
          <w:bCs/>
        </w:rPr>
      </w:pPr>
      <w:r>
        <w:rPr>
          <w:b/>
          <w:bCs/>
        </w:rPr>
        <w:t>3.1</w:t>
      </w:r>
      <w:r w:rsidR="007B100C">
        <w:rPr>
          <w:b/>
          <w:bCs/>
        </w:rPr>
        <w:t xml:space="preserve">.4.1 </w:t>
      </w:r>
      <w:r w:rsidR="007B100C">
        <w:rPr>
          <w:b/>
          <w:bCs/>
        </w:rPr>
        <w:tab/>
      </w:r>
      <w:r w:rsidR="00CC6DAE">
        <w:rPr>
          <w:b/>
          <w:bCs/>
        </w:rPr>
        <w:t xml:space="preserve">Category 4 </w:t>
      </w:r>
      <w:r w:rsidR="007B100C">
        <w:rPr>
          <w:b/>
          <w:bCs/>
        </w:rPr>
        <w:t>Volume</w:t>
      </w:r>
    </w:p>
    <w:p w:rsidR="007B100C" w:rsidRDefault="007B100C" w:rsidP="00895C75">
      <w:pPr>
        <w:ind w:left="1440"/>
      </w:pPr>
      <w:r>
        <w:rPr>
          <w:bCs/>
        </w:rPr>
        <w:t xml:space="preserve">DSHS currently makes approximately </w:t>
      </w:r>
      <w:r>
        <w:t>200 DSHS general information document translation requests per year.  One document that is requested to be translated into five (5) languages is considered to be five (5) translation requests.</w:t>
      </w:r>
    </w:p>
    <w:p w:rsidR="007B100C" w:rsidRDefault="007B100C"/>
    <w:p w:rsidR="007B100C" w:rsidRDefault="00A42EEC" w:rsidP="00461BC7">
      <w:pPr>
        <w:tabs>
          <w:tab w:val="left" w:pos="2520"/>
        </w:tabs>
        <w:ind w:left="1440"/>
        <w:rPr>
          <w:b/>
          <w:bCs/>
        </w:rPr>
      </w:pPr>
      <w:r>
        <w:rPr>
          <w:b/>
          <w:bCs/>
        </w:rPr>
        <w:t>3.1</w:t>
      </w:r>
      <w:r w:rsidR="007B100C">
        <w:rPr>
          <w:b/>
          <w:bCs/>
        </w:rPr>
        <w:t>.4.2</w:t>
      </w:r>
      <w:r w:rsidR="007B100C">
        <w:rPr>
          <w:b/>
          <w:bCs/>
        </w:rPr>
        <w:tab/>
      </w:r>
      <w:r w:rsidR="00CC6DAE">
        <w:rPr>
          <w:b/>
          <w:bCs/>
        </w:rPr>
        <w:t xml:space="preserve">Category 4 </w:t>
      </w:r>
      <w:r w:rsidR="007B100C">
        <w:rPr>
          <w:b/>
          <w:bCs/>
        </w:rPr>
        <w:t>Specific Requirements</w:t>
      </w:r>
    </w:p>
    <w:p w:rsidR="007B100C" w:rsidRDefault="007B100C" w:rsidP="00895C75">
      <w:pPr>
        <w:ind w:left="1440"/>
        <w:rPr>
          <w:b/>
          <w:bCs/>
        </w:rPr>
      </w:pPr>
      <w:r>
        <w:t>In addition to the requirements listed</w:t>
      </w:r>
      <w:r w:rsidR="007D6221">
        <w:t xml:space="preserve"> herein,</w:t>
      </w:r>
      <w:r>
        <w:t xml:space="preserve"> translation </w:t>
      </w:r>
      <w:r w:rsidR="00A555D1">
        <w:t>vendor</w:t>
      </w:r>
      <w:r>
        <w:t>(s) shall c</w:t>
      </w:r>
      <w:r>
        <w:rPr>
          <w:bCs/>
        </w:rPr>
        <w:t>omply with the instructions provided with the translation request for general informational materials.</w:t>
      </w:r>
    </w:p>
    <w:p w:rsidR="007B100C" w:rsidRDefault="007B100C">
      <w:pPr>
        <w:rPr>
          <w:rFonts w:ascii="Times" w:hAnsi="Times"/>
        </w:rPr>
      </w:pPr>
    </w:p>
    <w:p w:rsidR="007B100C" w:rsidRDefault="00A42EEC" w:rsidP="005A4841">
      <w:pPr>
        <w:tabs>
          <w:tab w:val="left" w:pos="1350"/>
        </w:tabs>
        <w:ind w:left="720"/>
        <w:rPr>
          <w:rFonts w:ascii="Times" w:hAnsi="Times"/>
          <w:b/>
          <w:bCs/>
        </w:rPr>
      </w:pPr>
      <w:r>
        <w:rPr>
          <w:rFonts w:ascii="Times" w:hAnsi="Times"/>
          <w:b/>
          <w:bCs/>
        </w:rPr>
        <w:t>3.1</w:t>
      </w:r>
      <w:r w:rsidR="007B100C">
        <w:rPr>
          <w:rFonts w:ascii="Times" w:hAnsi="Times"/>
          <w:b/>
          <w:bCs/>
        </w:rPr>
        <w:t>.5</w:t>
      </w:r>
      <w:r w:rsidR="007B100C">
        <w:rPr>
          <w:rFonts w:ascii="Times" w:hAnsi="Times"/>
          <w:b/>
          <w:bCs/>
        </w:rPr>
        <w:tab/>
        <w:t xml:space="preserve">Category </w:t>
      </w:r>
      <w:r w:rsidR="009B5B26">
        <w:rPr>
          <w:rFonts w:ascii="Times" w:hAnsi="Times"/>
          <w:b/>
          <w:bCs/>
        </w:rPr>
        <w:t>5</w:t>
      </w:r>
    </w:p>
    <w:p w:rsidR="007B100C" w:rsidRDefault="007B100C">
      <w:pPr>
        <w:ind w:left="1350"/>
        <w:rPr>
          <w:rFonts w:ascii="Times" w:hAnsi="Times"/>
        </w:rPr>
      </w:pPr>
      <w:r>
        <w:rPr>
          <w:rFonts w:ascii="Times" w:hAnsi="Times"/>
        </w:rPr>
        <w:t>Translation work in this category includes</w:t>
      </w:r>
      <w:r>
        <w:rPr>
          <w:rFonts w:ascii="Times" w:hAnsi="Times"/>
          <w:b/>
        </w:rPr>
        <w:t xml:space="preserve"> client specific translation requests, generated by programs, local field offices and/or institutions </w:t>
      </w:r>
      <w:r w:rsidRPr="00402C4E">
        <w:rPr>
          <w:rFonts w:ascii="Times" w:hAnsi="Times"/>
        </w:rPr>
        <w:t>(</w:t>
      </w:r>
      <w:r w:rsidR="007D6221">
        <w:rPr>
          <w:rFonts w:ascii="Times" w:hAnsi="Times"/>
        </w:rPr>
        <w:t xml:space="preserve">see example, </w:t>
      </w:r>
      <w:r w:rsidRPr="00402C4E">
        <w:rPr>
          <w:rFonts w:ascii="Times" w:hAnsi="Times"/>
          <w:b/>
        </w:rPr>
        <w:t>Attachment J</w:t>
      </w:r>
      <w:r w:rsidRPr="00402C4E">
        <w:rPr>
          <w:rFonts w:ascii="Times" w:hAnsi="Times"/>
        </w:rPr>
        <w:t>).</w:t>
      </w:r>
      <w:r>
        <w:rPr>
          <w:rFonts w:ascii="Times" w:hAnsi="Times"/>
        </w:rPr>
        <w:t xml:space="preserve">  Translation requests will include, but are not limited to:</w:t>
      </w:r>
    </w:p>
    <w:p w:rsidR="007B100C" w:rsidRDefault="007B100C">
      <w:pPr>
        <w:numPr>
          <w:ilvl w:val="0"/>
          <w:numId w:val="13"/>
        </w:numPr>
        <w:rPr>
          <w:rFonts w:ascii="Times" w:hAnsi="Times"/>
        </w:rPr>
      </w:pPr>
      <w:r>
        <w:rPr>
          <w:rFonts w:ascii="Times" w:hAnsi="Times"/>
        </w:rPr>
        <w:t>client letters, notes and correspondence;</w:t>
      </w:r>
    </w:p>
    <w:p w:rsidR="007B100C" w:rsidRDefault="007B100C">
      <w:pPr>
        <w:numPr>
          <w:ilvl w:val="0"/>
          <w:numId w:val="13"/>
        </w:numPr>
        <w:rPr>
          <w:rFonts w:ascii="Times" w:hAnsi="Times"/>
        </w:rPr>
      </w:pPr>
      <w:r>
        <w:rPr>
          <w:rFonts w:ascii="Times" w:hAnsi="Times"/>
        </w:rPr>
        <w:lastRenderedPageBreak/>
        <w:t>client treatment reports;</w:t>
      </w:r>
    </w:p>
    <w:p w:rsidR="007B100C" w:rsidRDefault="007B100C">
      <w:pPr>
        <w:numPr>
          <w:ilvl w:val="0"/>
          <w:numId w:val="13"/>
        </w:numPr>
        <w:rPr>
          <w:rFonts w:ascii="Times" w:hAnsi="Times"/>
        </w:rPr>
      </w:pPr>
      <w:r>
        <w:rPr>
          <w:rFonts w:ascii="Times" w:hAnsi="Times"/>
          <w:shd w:val="clear" w:color="auto" w:fill="FFFFFF"/>
        </w:rPr>
        <w:t>client specific fill-ins for previously translated numbered forms</w:t>
      </w:r>
      <w:r>
        <w:rPr>
          <w:rFonts w:ascii="Times" w:hAnsi="Times"/>
        </w:rPr>
        <w:t>;</w:t>
      </w:r>
    </w:p>
    <w:p w:rsidR="007B100C" w:rsidRDefault="007B100C">
      <w:pPr>
        <w:numPr>
          <w:ilvl w:val="0"/>
          <w:numId w:val="13"/>
        </w:numPr>
        <w:rPr>
          <w:rFonts w:ascii="Times" w:hAnsi="Times"/>
        </w:rPr>
      </w:pPr>
      <w:r>
        <w:rPr>
          <w:rFonts w:ascii="Times" w:hAnsi="Times"/>
        </w:rPr>
        <w:t>regional/local field office informational materials; and</w:t>
      </w:r>
    </w:p>
    <w:p w:rsidR="007B100C" w:rsidRDefault="007B100C">
      <w:pPr>
        <w:numPr>
          <w:ilvl w:val="0"/>
          <w:numId w:val="13"/>
        </w:numPr>
        <w:rPr>
          <w:rFonts w:ascii="Times" w:hAnsi="Times"/>
        </w:rPr>
      </w:pPr>
      <w:r>
        <w:rPr>
          <w:rFonts w:ascii="Times" w:hAnsi="Times"/>
        </w:rPr>
        <w:t>fill-ins and full translations of letters generated at the local office through the Automated Client Eligibility System (ACES).</w:t>
      </w:r>
    </w:p>
    <w:p w:rsidR="007B100C" w:rsidRDefault="007B100C">
      <w:pPr>
        <w:ind w:left="1710"/>
        <w:rPr>
          <w:rFonts w:ascii="Times" w:hAnsi="Times"/>
        </w:rPr>
      </w:pPr>
    </w:p>
    <w:p w:rsidR="007B100C" w:rsidRDefault="007B100C">
      <w:pPr>
        <w:ind w:left="1350"/>
        <w:rPr>
          <w:rFonts w:ascii="Times" w:hAnsi="Times"/>
        </w:rPr>
      </w:pPr>
      <w:r>
        <w:rPr>
          <w:rFonts w:ascii="Times" w:hAnsi="Times"/>
        </w:rPr>
        <w:t>The majority of requests in this category are for Russian, Spanish and Vietnamese.  The following are other languages (listed alphabetically) that are frequently requested:</w:t>
      </w:r>
    </w:p>
    <w:p w:rsidR="007B100C" w:rsidRDefault="007B100C">
      <w:pPr>
        <w:ind w:left="1350"/>
        <w:jc w:val="center"/>
        <w:rPr>
          <w:rFonts w:ascii="Times" w:hAnsi="Times"/>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2790"/>
        <w:gridCol w:w="3060"/>
      </w:tblGrid>
      <w:tr w:rsidR="007B100C">
        <w:tblPrEx>
          <w:tblCellMar>
            <w:top w:w="0" w:type="dxa"/>
            <w:bottom w:w="0" w:type="dxa"/>
          </w:tblCellMar>
        </w:tblPrEx>
        <w:tc>
          <w:tcPr>
            <w:tcW w:w="2700" w:type="dxa"/>
          </w:tcPr>
          <w:p w:rsidR="007B100C" w:rsidRDefault="007B100C">
            <w:pPr>
              <w:ind w:left="1350"/>
              <w:jc w:val="center"/>
              <w:rPr>
                <w:rFonts w:ascii="Times" w:hAnsi="Times"/>
                <w:lang w:val="fr-FR"/>
              </w:rPr>
            </w:pPr>
            <w:r>
              <w:rPr>
                <w:rFonts w:ascii="Times" w:hAnsi="Times"/>
                <w:lang w:val="fr-FR"/>
              </w:rPr>
              <w:t>Albanian</w:t>
            </w:r>
          </w:p>
        </w:tc>
        <w:tc>
          <w:tcPr>
            <w:tcW w:w="2790" w:type="dxa"/>
          </w:tcPr>
          <w:p w:rsidR="007B100C" w:rsidRDefault="007B100C">
            <w:pPr>
              <w:ind w:left="1350"/>
              <w:jc w:val="center"/>
              <w:rPr>
                <w:rFonts w:ascii="Times" w:hAnsi="Times"/>
                <w:lang w:val="fr-FR"/>
              </w:rPr>
            </w:pPr>
            <w:r>
              <w:rPr>
                <w:rFonts w:ascii="Times" w:hAnsi="Times"/>
                <w:lang w:val="fr-FR"/>
              </w:rPr>
              <w:t>Ilocano</w:t>
            </w:r>
          </w:p>
        </w:tc>
        <w:tc>
          <w:tcPr>
            <w:tcW w:w="3060" w:type="dxa"/>
          </w:tcPr>
          <w:p w:rsidR="007B100C" w:rsidRDefault="007B100C">
            <w:pPr>
              <w:ind w:left="1350"/>
              <w:jc w:val="center"/>
              <w:rPr>
                <w:rFonts w:ascii="Times" w:hAnsi="Times"/>
                <w:lang w:val="fr-FR"/>
              </w:rPr>
            </w:pPr>
            <w:r>
              <w:rPr>
                <w:rFonts w:ascii="Times" w:hAnsi="Times"/>
                <w:lang w:val="fr-FR"/>
              </w:rPr>
              <w:t>Romanian</w:t>
            </w:r>
          </w:p>
        </w:tc>
      </w:tr>
      <w:tr w:rsidR="007B100C">
        <w:tblPrEx>
          <w:tblCellMar>
            <w:top w:w="0" w:type="dxa"/>
            <w:bottom w:w="0" w:type="dxa"/>
          </w:tblCellMar>
        </w:tblPrEx>
        <w:tc>
          <w:tcPr>
            <w:tcW w:w="2700" w:type="dxa"/>
          </w:tcPr>
          <w:p w:rsidR="007B100C" w:rsidRDefault="007B100C">
            <w:pPr>
              <w:ind w:left="1350"/>
              <w:jc w:val="center"/>
              <w:rPr>
                <w:rFonts w:ascii="Times" w:hAnsi="Times"/>
              </w:rPr>
            </w:pPr>
            <w:r>
              <w:rPr>
                <w:rFonts w:ascii="Times" w:hAnsi="Times"/>
              </w:rPr>
              <w:t>Amharic</w:t>
            </w:r>
          </w:p>
        </w:tc>
        <w:tc>
          <w:tcPr>
            <w:tcW w:w="2790" w:type="dxa"/>
          </w:tcPr>
          <w:p w:rsidR="007B100C" w:rsidRDefault="007B100C">
            <w:pPr>
              <w:ind w:left="1350"/>
              <w:jc w:val="center"/>
              <w:rPr>
                <w:rFonts w:ascii="Times" w:hAnsi="Times"/>
              </w:rPr>
            </w:pPr>
            <w:r>
              <w:rPr>
                <w:rFonts w:ascii="Times" w:hAnsi="Times"/>
              </w:rPr>
              <w:t>Japanese</w:t>
            </w:r>
          </w:p>
        </w:tc>
        <w:tc>
          <w:tcPr>
            <w:tcW w:w="3060" w:type="dxa"/>
          </w:tcPr>
          <w:p w:rsidR="007B100C" w:rsidRDefault="007B100C">
            <w:pPr>
              <w:ind w:left="1350"/>
              <w:jc w:val="center"/>
              <w:rPr>
                <w:rFonts w:ascii="Times" w:hAnsi="Times"/>
              </w:rPr>
            </w:pPr>
            <w:r>
              <w:rPr>
                <w:rFonts w:ascii="Times" w:hAnsi="Times"/>
              </w:rPr>
              <w:t>Samoan</w:t>
            </w:r>
          </w:p>
        </w:tc>
      </w:tr>
      <w:tr w:rsidR="007B100C">
        <w:tblPrEx>
          <w:tblCellMar>
            <w:top w:w="0" w:type="dxa"/>
            <w:bottom w:w="0" w:type="dxa"/>
          </w:tblCellMar>
        </w:tblPrEx>
        <w:tc>
          <w:tcPr>
            <w:tcW w:w="2700" w:type="dxa"/>
          </w:tcPr>
          <w:p w:rsidR="007B100C" w:rsidRDefault="007B100C">
            <w:pPr>
              <w:ind w:left="1350"/>
              <w:jc w:val="center"/>
              <w:rPr>
                <w:rFonts w:ascii="Times" w:hAnsi="Times"/>
              </w:rPr>
            </w:pPr>
            <w:r>
              <w:rPr>
                <w:rFonts w:ascii="Times" w:hAnsi="Times"/>
              </w:rPr>
              <w:t>Arabic</w:t>
            </w:r>
          </w:p>
        </w:tc>
        <w:tc>
          <w:tcPr>
            <w:tcW w:w="2790" w:type="dxa"/>
          </w:tcPr>
          <w:p w:rsidR="007B100C" w:rsidRDefault="007B100C">
            <w:pPr>
              <w:ind w:left="1350"/>
              <w:jc w:val="center"/>
              <w:rPr>
                <w:rFonts w:ascii="Times" w:hAnsi="Times"/>
              </w:rPr>
            </w:pPr>
            <w:r>
              <w:rPr>
                <w:rFonts w:ascii="Times" w:hAnsi="Times"/>
              </w:rPr>
              <w:t>Korean</w:t>
            </w:r>
          </w:p>
        </w:tc>
        <w:tc>
          <w:tcPr>
            <w:tcW w:w="3060" w:type="dxa"/>
          </w:tcPr>
          <w:p w:rsidR="007B100C" w:rsidRDefault="007B100C">
            <w:pPr>
              <w:ind w:left="1350"/>
              <w:jc w:val="center"/>
              <w:rPr>
                <w:rFonts w:ascii="Times" w:hAnsi="Times"/>
              </w:rPr>
            </w:pPr>
            <w:r>
              <w:rPr>
                <w:rFonts w:ascii="Times" w:hAnsi="Times"/>
              </w:rPr>
              <w:t>Serbo-Croatian</w:t>
            </w:r>
          </w:p>
        </w:tc>
      </w:tr>
      <w:tr w:rsidR="007B100C">
        <w:tblPrEx>
          <w:tblCellMar>
            <w:top w:w="0" w:type="dxa"/>
            <w:bottom w:w="0" w:type="dxa"/>
          </w:tblCellMar>
        </w:tblPrEx>
        <w:tc>
          <w:tcPr>
            <w:tcW w:w="2700" w:type="dxa"/>
          </w:tcPr>
          <w:p w:rsidR="007B100C" w:rsidRDefault="007B100C">
            <w:pPr>
              <w:ind w:left="1350"/>
              <w:jc w:val="center"/>
              <w:rPr>
                <w:rFonts w:ascii="Times" w:hAnsi="Times"/>
              </w:rPr>
            </w:pPr>
            <w:r>
              <w:rPr>
                <w:rFonts w:ascii="Times" w:hAnsi="Times"/>
              </w:rPr>
              <w:t>Cambodian</w:t>
            </w:r>
          </w:p>
        </w:tc>
        <w:tc>
          <w:tcPr>
            <w:tcW w:w="2790" w:type="dxa"/>
          </w:tcPr>
          <w:p w:rsidR="007B100C" w:rsidRDefault="007B100C">
            <w:pPr>
              <w:ind w:left="1350"/>
              <w:jc w:val="center"/>
              <w:rPr>
                <w:rFonts w:ascii="Times" w:hAnsi="Times"/>
              </w:rPr>
            </w:pPr>
            <w:r>
              <w:rPr>
                <w:rFonts w:ascii="Times" w:hAnsi="Times"/>
              </w:rPr>
              <w:t>Laotian</w:t>
            </w:r>
          </w:p>
        </w:tc>
        <w:tc>
          <w:tcPr>
            <w:tcW w:w="3060" w:type="dxa"/>
          </w:tcPr>
          <w:p w:rsidR="007B100C" w:rsidRDefault="007B100C">
            <w:pPr>
              <w:ind w:left="1350"/>
              <w:jc w:val="center"/>
              <w:rPr>
                <w:rFonts w:ascii="Times" w:hAnsi="Times"/>
              </w:rPr>
            </w:pPr>
            <w:r>
              <w:rPr>
                <w:rFonts w:ascii="Times" w:hAnsi="Times"/>
              </w:rPr>
              <w:t>Somali</w:t>
            </w:r>
          </w:p>
        </w:tc>
      </w:tr>
      <w:tr w:rsidR="007B100C">
        <w:tblPrEx>
          <w:tblCellMar>
            <w:top w:w="0" w:type="dxa"/>
            <w:bottom w:w="0" w:type="dxa"/>
          </w:tblCellMar>
        </w:tblPrEx>
        <w:tc>
          <w:tcPr>
            <w:tcW w:w="2700" w:type="dxa"/>
          </w:tcPr>
          <w:p w:rsidR="007B100C" w:rsidRDefault="007B100C">
            <w:pPr>
              <w:ind w:left="1350"/>
              <w:jc w:val="center"/>
              <w:rPr>
                <w:rFonts w:ascii="Times" w:hAnsi="Times"/>
              </w:rPr>
            </w:pPr>
            <w:r>
              <w:rPr>
                <w:rFonts w:ascii="Times" w:hAnsi="Times"/>
              </w:rPr>
              <w:t>Chinese</w:t>
            </w:r>
          </w:p>
        </w:tc>
        <w:tc>
          <w:tcPr>
            <w:tcW w:w="2790" w:type="dxa"/>
          </w:tcPr>
          <w:p w:rsidR="007B100C" w:rsidRDefault="007B100C">
            <w:pPr>
              <w:ind w:left="1350"/>
              <w:jc w:val="center"/>
              <w:rPr>
                <w:rFonts w:ascii="Times" w:hAnsi="Times"/>
              </w:rPr>
            </w:pPr>
            <w:r>
              <w:rPr>
                <w:rFonts w:ascii="Times" w:hAnsi="Times"/>
              </w:rPr>
              <w:t>Oromo</w:t>
            </w:r>
          </w:p>
        </w:tc>
        <w:tc>
          <w:tcPr>
            <w:tcW w:w="3060" w:type="dxa"/>
          </w:tcPr>
          <w:p w:rsidR="007B100C" w:rsidRDefault="007B100C">
            <w:pPr>
              <w:ind w:left="1350"/>
              <w:jc w:val="center"/>
              <w:rPr>
                <w:rFonts w:ascii="Times" w:hAnsi="Times"/>
              </w:rPr>
            </w:pPr>
            <w:r>
              <w:rPr>
                <w:rFonts w:ascii="Times" w:hAnsi="Times"/>
              </w:rPr>
              <w:t>Tagalog</w:t>
            </w:r>
          </w:p>
        </w:tc>
      </w:tr>
      <w:tr w:rsidR="007B100C">
        <w:tblPrEx>
          <w:tblCellMar>
            <w:top w:w="0" w:type="dxa"/>
            <w:bottom w:w="0" w:type="dxa"/>
          </w:tblCellMar>
        </w:tblPrEx>
        <w:tc>
          <w:tcPr>
            <w:tcW w:w="2700" w:type="dxa"/>
          </w:tcPr>
          <w:p w:rsidR="007B100C" w:rsidRDefault="007B100C">
            <w:pPr>
              <w:ind w:left="1350"/>
              <w:jc w:val="center"/>
              <w:rPr>
                <w:rFonts w:ascii="Times" w:hAnsi="Times"/>
              </w:rPr>
            </w:pPr>
            <w:r>
              <w:rPr>
                <w:rFonts w:ascii="Times" w:hAnsi="Times"/>
              </w:rPr>
              <w:t>Farsi</w:t>
            </w:r>
          </w:p>
        </w:tc>
        <w:tc>
          <w:tcPr>
            <w:tcW w:w="2790" w:type="dxa"/>
          </w:tcPr>
          <w:p w:rsidR="007B100C" w:rsidRDefault="007B100C">
            <w:pPr>
              <w:ind w:left="1350"/>
              <w:jc w:val="center"/>
              <w:rPr>
                <w:rFonts w:ascii="Times" w:hAnsi="Times"/>
              </w:rPr>
            </w:pPr>
            <w:r>
              <w:rPr>
                <w:rFonts w:ascii="Times" w:hAnsi="Times"/>
              </w:rPr>
              <w:t>Polish</w:t>
            </w:r>
          </w:p>
        </w:tc>
        <w:tc>
          <w:tcPr>
            <w:tcW w:w="3060" w:type="dxa"/>
          </w:tcPr>
          <w:p w:rsidR="007B100C" w:rsidRDefault="007B100C">
            <w:pPr>
              <w:ind w:left="1350"/>
              <w:jc w:val="center"/>
              <w:rPr>
                <w:rFonts w:ascii="Times" w:hAnsi="Times"/>
              </w:rPr>
            </w:pPr>
            <w:r>
              <w:rPr>
                <w:rFonts w:ascii="Times" w:hAnsi="Times"/>
              </w:rPr>
              <w:t>Tigrigna</w:t>
            </w:r>
          </w:p>
        </w:tc>
      </w:tr>
      <w:tr w:rsidR="007B100C">
        <w:tblPrEx>
          <w:tblCellMar>
            <w:top w:w="0" w:type="dxa"/>
            <w:bottom w:w="0" w:type="dxa"/>
          </w:tblCellMar>
        </w:tblPrEx>
        <w:tc>
          <w:tcPr>
            <w:tcW w:w="2700" w:type="dxa"/>
          </w:tcPr>
          <w:p w:rsidR="007B100C" w:rsidRDefault="007B100C">
            <w:pPr>
              <w:ind w:left="1350"/>
              <w:jc w:val="center"/>
              <w:rPr>
                <w:rFonts w:ascii="Times" w:hAnsi="Times"/>
              </w:rPr>
            </w:pPr>
            <w:r>
              <w:rPr>
                <w:rFonts w:ascii="Times" w:hAnsi="Times"/>
              </w:rPr>
              <w:t>Hmong</w:t>
            </w:r>
          </w:p>
        </w:tc>
        <w:tc>
          <w:tcPr>
            <w:tcW w:w="2790" w:type="dxa"/>
          </w:tcPr>
          <w:p w:rsidR="007B100C" w:rsidRDefault="007B100C">
            <w:pPr>
              <w:ind w:left="1350"/>
              <w:jc w:val="center"/>
              <w:rPr>
                <w:rFonts w:ascii="Times" w:hAnsi="Times"/>
              </w:rPr>
            </w:pPr>
            <w:r>
              <w:rPr>
                <w:rFonts w:ascii="Times" w:hAnsi="Times"/>
              </w:rPr>
              <w:t>Punjabi</w:t>
            </w:r>
          </w:p>
        </w:tc>
        <w:tc>
          <w:tcPr>
            <w:tcW w:w="3060" w:type="dxa"/>
          </w:tcPr>
          <w:p w:rsidR="007B100C" w:rsidRDefault="007B100C">
            <w:pPr>
              <w:ind w:left="1350"/>
              <w:jc w:val="center"/>
              <w:rPr>
                <w:rFonts w:ascii="Times" w:hAnsi="Times"/>
              </w:rPr>
            </w:pPr>
            <w:r>
              <w:rPr>
                <w:rFonts w:ascii="Times" w:hAnsi="Times"/>
              </w:rPr>
              <w:t>Ukrainian</w:t>
            </w:r>
          </w:p>
        </w:tc>
      </w:tr>
    </w:tbl>
    <w:p w:rsidR="007B100C" w:rsidRPr="00895C75" w:rsidRDefault="007B100C">
      <w:pPr>
        <w:ind w:left="1350"/>
        <w:rPr>
          <w:bCs/>
        </w:rPr>
      </w:pPr>
    </w:p>
    <w:p w:rsidR="007B100C" w:rsidRDefault="007B100C">
      <w:pPr>
        <w:ind w:left="1350"/>
        <w:rPr>
          <w:b/>
          <w:bCs/>
        </w:rPr>
      </w:pPr>
      <w:r>
        <w:rPr>
          <w:b/>
          <w:bCs/>
          <w:shd w:val="clear" w:color="auto" w:fill="FFFFFF"/>
        </w:rPr>
        <w:t>All 24 languages listed above are “Principal Languages” for this category of work.</w:t>
      </w:r>
    </w:p>
    <w:p w:rsidR="007B100C" w:rsidRDefault="007B100C">
      <w:pPr>
        <w:rPr>
          <w:b/>
          <w:bCs/>
        </w:rPr>
      </w:pPr>
    </w:p>
    <w:p w:rsidR="007B100C" w:rsidRDefault="007B100C" w:rsidP="008C4524">
      <w:pPr>
        <w:numPr>
          <w:ilvl w:val="0"/>
          <w:numId w:val="24"/>
        </w:numPr>
        <w:tabs>
          <w:tab w:val="clear" w:pos="2970"/>
        </w:tabs>
        <w:ind w:left="2160"/>
      </w:pPr>
      <w:r>
        <w:rPr>
          <w:b/>
          <w:bCs/>
        </w:rPr>
        <w:t>Note:</w:t>
      </w:r>
      <w:r>
        <w:t xml:space="preserve">  Work performed under this category of work does </w:t>
      </w:r>
      <w:r>
        <w:rPr>
          <w:b/>
          <w:bCs/>
        </w:rPr>
        <w:t>not</w:t>
      </w:r>
      <w:r>
        <w:t xml:space="preserve"> include any full translation of DSHS numbered forms (whether or not they are requested as fill-ins) or publications.</w:t>
      </w:r>
    </w:p>
    <w:p w:rsidR="007B100C" w:rsidRDefault="007B100C">
      <w:pPr>
        <w:ind w:left="1350"/>
      </w:pPr>
    </w:p>
    <w:p w:rsidR="007B100C" w:rsidRDefault="00461BC7" w:rsidP="00461BC7">
      <w:pPr>
        <w:tabs>
          <w:tab w:val="left" w:pos="2520"/>
        </w:tabs>
        <w:ind w:left="1440"/>
        <w:rPr>
          <w:b/>
          <w:bCs/>
        </w:rPr>
      </w:pPr>
      <w:r>
        <w:rPr>
          <w:b/>
          <w:bCs/>
        </w:rPr>
        <w:t>3.1</w:t>
      </w:r>
      <w:r w:rsidR="007B100C">
        <w:rPr>
          <w:b/>
          <w:bCs/>
        </w:rPr>
        <w:t>.5.1.</w:t>
      </w:r>
      <w:r w:rsidR="007B100C">
        <w:rPr>
          <w:b/>
          <w:bCs/>
        </w:rPr>
        <w:tab/>
      </w:r>
      <w:r w:rsidR="00CC6DAE">
        <w:rPr>
          <w:b/>
          <w:bCs/>
        </w:rPr>
        <w:t xml:space="preserve">Category 5 </w:t>
      </w:r>
      <w:r w:rsidR="007B100C">
        <w:rPr>
          <w:b/>
          <w:bCs/>
        </w:rPr>
        <w:t>Volume and Typical Translation Work Required by DSHS</w:t>
      </w:r>
    </w:p>
    <w:p w:rsidR="007B100C" w:rsidRDefault="007B100C" w:rsidP="00895C75">
      <w:pPr>
        <w:ind w:left="1440"/>
      </w:pPr>
      <w:r>
        <w:t xml:space="preserve">There are approximately 34,000 requests for translation in this category per year.  Client specific translation requests will be faxed or e-mailed directly to the translation </w:t>
      </w:r>
      <w:r w:rsidR="00A555D1">
        <w:t>vendor</w:t>
      </w:r>
      <w:r>
        <w:t xml:space="preserve">. </w:t>
      </w:r>
    </w:p>
    <w:p w:rsidR="007B100C" w:rsidRDefault="007B100C">
      <w:pPr>
        <w:ind w:left="1080"/>
        <w:rPr>
          <w:b/>
        </w:rPr>
      </w:pPr>
    </w:p>
    <w:p w:rsidR="007B100C" w:rsidRDefault="007B100C">
      <w:pPr>
        <w:ind w:left="1350"/>
        <w:rPr>
          <w:shd w:val="clear" w:color="auto" w:fill="FFFFFF"/>
        </w:rPr>
      </w:pPr>
      <w:r>
        <w:t xml:space="preserve">The DSHS requesting office will fax or e-mail the material to be translated with a Translation Order Request form, DSHS 17-120 </w:t>
      </w:r>
      <w:r w:rsidRPr="00402C4E">
        <w:t>(</w:t>
      </w:r>
      <w:r w:rsidRPr="00402C4E">
        <w:rPr>
          <w:b/>
        </w:rPr>
        <w:t>Attachment K</w:t>
      </w:r>
      <w:r w:rsidRPr="00402C4E">
        <w:t>)</w:t>
      </w:r>
      <w:r w:rsidRPr="00402C4E">
        <w:rPr>
          <w:shd w:val="clear" w:color="auto" w:fill="FFFFFF"/>
        </w:rPr>
        <w:t>.</w:t>
      </w:r>
      <w:r>
        <w:rPr>
          <w:shd w:val="clear" w:color="auto" w:fill="FFFFFF"/>
        </w:rPr>
        <w:t xml:space="preserve">  </w:t>
      </w:r>
      <w:r w:rsidR="009B5B26">
        <w:rPr>
          <w:shd w:val="clear" w:color="auto" w:fill="FFFFFF"/>
        </w:rPr>
        <w:t>DSHS will include, in all requests the following information:</w:t>
      </w:r>
    </w:p>
    <w:p w:rsidR="007B100C" w:rsidRDefault="007B100C">
      <w:pPr>
        <w:numPr>
          <w:ilvl w:val="0"/>
          <w:numId w:val="7"/>
        </w:numPr>
      </w:pPr>
      <w:r>
        <w:t xml:space="preserve">the </w:t>
      </w:r>
      <w:r>
        <w:rPr>
          <w:u w:val="single"/>
        </w:rPr>
        <w:t>requester’s name</w:t>
      </w:r>
      <w:r>
        <w:t xml:space="preserve">, </w:t>
      </w:r>
      <w:r>
        <w:rPr>
          <w:u w:val="single"/>
        </w:rPr>
        <w:t>office</w:t>
      </w:r>
      <w:r>
        <w:t xml:space="preserve">, </w:t>
      </w:r>
      <w:r>
        <w:rPr>
          <w:u w:val="single"/>
        </w:rPr>
        <w:t>address</w:t>
      </w:r>
      <w:r>
        <w:t xml:space="preserve">, </w:t>
      </w:r>
      <w:r>
        <w:rPr>
          <w:u w:val="single"/>
        </w:rPr>
        <w:t>telephone number</w:t>
      </w:r>
      <w:r>
        <w:t xml:space="preserve"> and </w:t>
      </w:r>
      <w:r>
        <w:rPr>
          <w:u w:val="single"/>
        </w:rPr>
        <w:t>fax number</w:t>
      </w:r>
      <w:r>
        <w:t>;</w:t>
      </w:r>
    </w:p>
    <w:p w:rsidR="007B100C" w:rsidRDefault="007B100C">
      <w:pPr>
        <w:numPr>
          <w:ilvl w:val="0"/>
          <w:numId w:val="7"/>
        </w:numPr>
      </w:pPr>
      <w:r>
        <w:t xml:space="preserve">the </w:t>
      </w:r>
      <w:r>
        <w:rPr>
          <w:u w:val="single"/>
        </w:rPr>
        <w:t>date ordered</w:t>
      </w:r>
      <w:r>
        <w:t xml:space="preserve"> and </w:t>
      </w:r>
      <w:r>
        <w:rPr>
          <w:u w:val="single"/>
        </w:rPr>
        <w:t>date due</w:t>
      </w:r>
      <w:r>
        <w:t>;</w:t>
      </w:r>
    </w:p>
    <w:p w:rsidR="007B100C" w:rsidRDefault="007B100C">
      <w:pPr>
        <w:numPr>
          <w:ilvl w:val="0"/>
          <w:numId w:val="7"/>
        </w:numPr>
      </w:pPr>
      <w:r>
        <w:t xml:space="preserve">the </w:t>
      </w:r>
      <w:r>
        <w:rPr>
          <w:u w:val="single"/>
        </w:rPr>
        <w:t>order number</w:t>
      </w:r>
      <w:r>
        <w:t xml:space="preserve"> (assigned by the requesting office for the project being requested);</w:t>
      </w:r>
    </w:p>
    <w:p w:rsidR="007B100C" w:rsidRDefault="007B100C">
      <w:pPr>
        <w:numPr>
          <w:ilvl w:val="0"/>
          <w:numId w:val="7"/>
        </w:numPr>
      </w:pPr>
      <w:r>
        <w:t xml:space="preserve">the </w:t>
      </w:r>
      <w:r>
        <w:rPr>
          <w:u w:val="single"/>
        </w:rPr>
        <w:t>language</w:t>
      </w:r>
      <w:r>
        <w:t xml:space="preserve"> requested;</w:t>
      </w:r>
    </w:p>
    <w:p w:rsidR="007B100C" w:rsidRDefault="007B100C">
      <w:pPr>
        <w:numPr>
          <w:ilvl w:val="0"/>
          <w:numId w:val="7"/>
        </w:numPr>
      </w:pPr>
      <w:r>
        <w:t xml:space="preserve">the </w:t>
      </w:r>
      <w:r>
        <w:rPr>
          <w:u w:val="single"/>
        </w:rPr>
        <w:t>type of translation</w:t>
      </w:r>
      <w:r>
        <w:t xml:space="preserve"> (i.e., DSHS form number {e.g.,14-113}, ACES letter type {e.g. 006-01}, letter, report, legal document);</w:t>
      </w:r>
    </w:p>
    <w:p w:rsidR="007B100C" w:rsidRDefault="007B100C">
      <w:pPr>
        <w:numPr>
          <w:ilvl w:val="0"/>
          <w:numId w:val="7"/>
        </w:numPr>
      </w:pPr>
      <w:r>
        <w:t xml:space="preserve">the </w:t>
      </w:r>
      <w:r>
        <w:rPr>
          <w:u w:val="single"/>
        </w:rPr>
        <w:t>client identifier</w:t>
      </w:r>
      <w:r>
        <w:t xml:space="preserve"> (i.e., client’s last name or client’s ID number), if applicable;</w:t>
      </w:r>
    </w:p>
    <w:p w:rsidR="007B100C" w:rsidRDefault="007B100C">
      <w:pPr>
        <w:numPr>
          <w:ilvl w:val="0"/>
          <w:numId w:val="7"/>
        </w:numPr>
      </w:pPr>
      <w:r>
        <w:t xml:space="preserve">the </w:t>
      </w:r>
      <w:r w:rsidRPr="009B5B26">
        <w:rPr>
          <w:u w:val="single"/>
        </w:rPr>
        <w:t>project priority</w:t>
      </w:r>
      <w:r>
        <w:t xml:space="preserve"> (normal or rush); and</w:t>
      </w:r>
    </w:p>
    <w:p w:rsidR="007B100C" w:rsidRDefault="007B100C">
      <w:pPr>
        <w:numPr>
          <w:ilvl w:val="0"/>
          <w:numId w:val="7"/>
        </w:numPr>
      </w:pPr>
      <w:r>
        <w:t xml:space="preserve">the </w:t>
      </w:r>
      <w:r>
        <w:rPr>
          <w:u w:val="single"/>
        </w:rPr>
        <w:t>description</w:t>
      </w:r>
      <w:r>
        <w:t xml:space="preserve"> and/or </w:t>
      </w:r>
      <w:r>
        <w:rPr>
          <w:u w:val="single"/>
        </w:rPr>
        <w:t>instructions</w:t>
      </w:r>
      <w:r>
        <w:t xml:space="preserve"> for the project.</w:t>
      </w:r>
    </w:p>
    <w:p w:rsidR="007B100C" w:rsidRDefault="007B100C">
      <w:pPr>
        <w:ind w:left="1350"/>
      </w:pPr>
    </w:p>
    <w:p w:rsidR="007B100C" w:rsidRDefault="007B100C">
      <w:pPr>
        <w:numPr>
          <w:ilvl w:val="1"/>
          <w:numId w:val="7"/>
        </w:numPr>
      </w:pPr>
      <w:r>
        <w:rPr>
          <w:b/>
          <w:bCs/>
        </w:rPr>
        <w:t>Note:</w:t>
      </w:r>
      <w:r>
        <w:t xml:space="preserve">  Multiple orders may be placed on the Translation Order Request form.</w:t>
      </w:r>
    </w:p>
    <w:p w:rsidR="007B100C" w:rsidRDefault="007B100C">
      <w:pPr>
        <w:ind w:left="1350"/>
        <w:rPr>
          <w:sz w:val="22"/>
        </w:rPr>
      </w:pPr>
    </w:p>
    <w:p w:rsidR="007B100C" w:rsidRDefault="007B100C">
      <w:pPr>
        <w:ind w:left="1350"/>
      </w:pPr>
      <w:r>
        <w:t>The Bidder(s) awarded this category of work will be asked to perform both fill-in and full translations.</w:t>
      </w:r>
    </w:p>
    <w:p w:rsidR="007B100C" w:rsidRDefault="007B100C">
      <w:pPr>
        <w:ind w:left="1350"/>
      </w:pPr>
    </w:p>
    <w:p w:rsidR="007B100C" w:rsidRDefault="007B100C">
      <w:pPr>
        <w:ind w:left="1350"/>
      </w:pPr>
      <w:r>
        <w:t xml:space="preserve">For fill-in translation requests, translation </w:t>
      </w:r>
      <w:r w:rsidR="00A555D1">
        <w:t>vendor</w:t>
      </w:r>
      <w:r>
        <w:t xml:space="preserve">(s) are required to translate information for inclusion in printed forms or letters.  Fill-in information is additional text, written in English, which is placed onto previously translated DSHS forms or text added to computer generated, previously translated letters produced by field offices (i.e., ACES).  The majority of fill-in translation requests are for 75 words or less. Translated fill-in information shall be type written.  </w:t>
      </w:r>
      <w:r>
        <w:lastRenderedPageBreak/>
        <w:t>Exceptions to this requirement will be made on a case-by-case basis and must be authorized by the requesting office.</w:t>
      </w:r>
    </w:p>
    <w:p w:rsidR="007B100C" w:rsidRDefault="007B100C">
      <w:pPr>
        <w:ind w:left="1350"/>
      </w:pPr>
    </w:p>
    <w:p w:rsidR="007B100C" w:rsidRDefault="007B100C">
      <w:pPr>
        <w:ind w:left="1350"/>
      </w:pPr>
      <w:r>
        <w:t xml:space="preserve">For full translation requests, translation </w:t>
      </w:r>
      <w:r w:rsidR="00A555D1">
        <w:t>vendor</w:t>
      </w:r>
      <w:r>
        <w:t>(s) are required to translate the entire document that is being requested.  The majority of full translation requests are for client letters, client reports and legal documents.</w:t>
      </w:r>
      <w:r>
        <w:rPr>
          <w:lang w:val="fr-FR"/>
        </w:rPr>
        <w:t xml:space="preserve">  </w:t>
      </w:r>
      <w:r>
        <w:t>These documents are usually one page in length, consisting of 250 words or less. Requesters of full translations may request that translation</w:t>
      </w:r>
      <w:r w:rsidR="00A555D1">
        <w:t xml:space="preserve"> vendor</w:t>
      </w:r>
      <w:r>
        <w:t>(s) retain completed work electronically for future fill-in purposes.</w:t>
      </w:r>
    </w:p>
    <w:p w:rsidR="007B100C" w:rsidRDefault="007B100C">
      <w:pPr>
        <w:ind w:left="1350"/>
      </w:pPr>
    </w:p>
    <w:p w:rsidR="007B100C" w:rsidRDefault="007B100C">
      <w:pPr>
        <w:ind w:left="1350"/>
      </w:pPr>
      <w:r>
        <w:t>It is estimated that:</w:t>
      </w:r>
    </w:p>
    <w:p w:rsidR="007B100C" w:rsidRDefault="007B100C">
      <w:pPr>
        <w:numPr>
          <w:ilvl w:val="0"/>
          <w:numId w:val="8"/>
        </w:numPr>
      </w:pPr>
      <w:r>
        <w:t>75% of client specific translation requests will be for fill-ins and</w:t>
      </w:r>
    </w:p>
    <w:p w:rsidR="007B100C" w:rsidRDefault="007B100C">
      <w:pPr>
        <w:numPr>
          <w:ilvl w:val="0"/>
          <w:numId w:val="8"/>
        </w:numPr>
      </w:pPr>
      <w:r>
        <w:t>25% of client specific translation requests will be for full translations.</w:t>
      </w:r>
    </w:p>
    <w:p w:rsidR="007B100C" w:rsidRDefault="007B100C">
      <w:pPr>
        <w:ind w:left="1350"/>
      </w:pPr>
    </w:p>
    <w:p w:rsidR="007B100C" w:rsidRDefault="007B100C">
      <w:pPr>
        <w:ind w:left="1350"/>
      </w:pPr>
      <w:r>
        <w:t xml:space="preserve">Once the translation order is completed, the translation </w:t>
      </w:r>
      <w:r w:rsidR="00A555D1">
        <w:t>vendor</w:t>
      </w:r>
      <w:r>
        <w:t xml:space="preserve"> shall fax or e-mail the Translation Order Request form with the completed translation and the original document to the requester.  The translation </w:t>
      </w:r>
      <w:r w:rsidR="00A555D1">
        <w:t>vendor</w:t>
      </w:r>
      <w:r>
        <w:t xml:space="preserve"> shall return the completed translation and related documents the same way it was received, e.g., if it was received by fax, it shall be returned by fax. Translation </w:t>
      </w:r>
      <w:r w:rsidR="00A555D1">
        <w:t>vendor</w:t>
      </w:r>
      <w:r>
        <w:t>(s) are required to provide the following information with the completed project (as requested on the Translation Order Request form):</w:t>
      </w:r>
    </w:p>
    <w:p w:rsidR="007B100C" w:rsidRDefault="007B100C">
      <w:pPr>
        <w:ind w:left="1350"/>
      </w:pPr>
    </w:p>
    <w:p w:rsidR="007B100C" w:rsidRDefault="007B100C">
      <w:pPr>
        <w:numPr>
          <w:ilvl w:val="0"/>
          <w:numId w:val="8"/>
        </w:numPr>
      </w:pPr>
      <w:r>
        <w:t xml:space="preserve">the </w:t>
      </w:r>
      <w:r>
        <w:rPr>
          <w:u w:val="single"/>
        </w:rPr>
        <w:t>date</w:t>
      </w:r>
      <w:r>
        <w:t xml:space="preserve"> the completed work is returned to DSHS;</w:t>
      </w:r>
    </w:p>
    <w:p w:rsidR="007B100C" w:rsidRDefault="007B100C">
      <w:pPr>
        <w:numPr>
          <w:ilvl w:val="0"/>
          <w:numId w:val="8"/>
        </w:numPr>
      </w:pPr>
      <w:r>
        <w:t xml:space="preserve">whether the work was a </w:t>
      </w:r>
      <w:r>
        <w:rPr>
          <w:u w:val="single"/>
        </w:rPr>
        <w:t>fill-in</w:t>
      </w:r>
      <w:r>
        <w:t xml:space="preserve"> or </w:t>
      </w:r>
      <w:r>
        <w:rPr>
          <w:u w:val="single"/>
        </w:rPr>
        <w:t xml:space="preserve">full </w:t>
      </w:r>
      <w:r>
        <w:t>translation;</w:t>
      </w:r>
    </w:p>
    <w:p w:rsidR="007B100C" w:rsidRDefault="007B100C">
      <w:pPr>
        <w:numPr>
          <w:ilvl w:val="0"/>
          <w:numId w:val="8"/>
        </w:numPr>
      </w:pPr>
      <w:r>
        <w:t xml:space="preserve">the </w:t>
      </w:r>
      <w:r>
        <w:rPr>
          <w:u w:val="single"/>
        </w:rPr>
        <w:t>word count</w:t>
      </w:r>
      <w:r>
        <w:t>; and</w:t>
      </w:r>
    </w:p>
    <w:p w:rsidR="007B100C" w:rsidRDefault="007B100C">
      <w:pPr>
        <w:numPr>
          <w:ilvl w:val="0"/>
          <w:numId w:val="8"/>
        </w:numPr>
      </w:pPr>
      <w:r>
        <w:t xml:space="preserve">the </w:t>
      </w:r>
      <w:r>
        <w:rPr>
          <w:u w:val="single"/>
        </w:rPr>
        <w:t>charge</w:t>
      </w:r>
      <w:r>
        <w:t xml:space="preserve"> for the completed order.</w:t>
      </w:r>
    </w:p>
    <w:p w:rsidR="007B100C" w:rsidRDefault="007B100C">
      <w:pPr>
        <w:ind w:left="1350"/>
      </w:pPr>
    </w:p>
    <w:p w:rsidR="007B100C" w:rsidRDefault="007B100C">
      <w:pPr>
        <w:ind w:left="1350"/>
      </w:pPr>
      <w:r>
        <w:t xml:space="preserve">In some cases, translation </w:t>
      </w:r>
      <w:r w:rsidR="00A555D1">
        <w:t>vendor</w:t>
      </w:r>
      <w:r>
        <w:t>(s) may be required to mail a hard copy and/or an electronic copy (by disk or email) of the completed translation work to the requester.</w:t>
      </w:r>
    </w:p>
    <w:p w:rsidR="0021051D" w:rsidRDefault="0021051D">
      <w:pPr>
        <w:ind w:left="1350"/>
      </w:pPr>
    </w:p>
    <w:p w:rsidR="007B100C" w:rsidRDefault="007B100C">
      <w:pPr>
        <w:ind w:left="1350"/>
        <w:rPr>
          <w:sz w:val="22"/>
        </w:rPr>
      </w:pPr>
      <w:r>
        <w:t xml:space="preserve">Translation </w:t>
      </w:r>
      <w:r w:rsidR="00A555D1">
        <w:t>vendor</w:t>
      </w:r>
      <w:r>
        <w:t xml:space="preserve">(s) shall track all the information captured on the Translation Order Request form for all requests received by individual offices (requesters).  Translation </w:t>
      </w:r>
      <w:r w:rsidR="00A555D1">
        <w:t>vendor</w:t>
      </w:r>
      <w:r>
        <w:t>(s) will be required to submit this information as backup documentation with all invoices r</w:t>
      </w:r>
      <w:r w:rsidR="008E118B">
        <w:t>equesting payment for Category 5</w:t>
      </w:r>
      <w:r>
        <w:t xml:space="preserve"> translation services rendered.</w:t>
      </w:r>
    </w:p>
    <w:p w:rsidR="007B100C" w:rsidRDefault="007B100C">
      <w:pPr>
        <w:ind w:left="1350"/>
        <w:rPr>
          <w:sz w:val="22"/>
        </w:rPr>
      </w:pPr>
    </w:p>
    <w:p w:rsidR="007B100C" w:rsidRDefault="00461BC7" w:rsidP="00895C75">
      <w:pPr>
        <w:ind w:left="1350"/>
        <w:rPr>
          <w:sz w:val="22"/>
        </w:rPr>
      </w:pPr>
      <w:r>
        <w:rPr>
          <w:b/>
          <w:bCs/>
        </w:rPr>
        <w:t>3.1</w:t>
      </w:r>
      <w:r w:rsidR="007B100C">
        <w:rPr>
          <w:b/>
          <w:bCs/>
        </w:rPr>
        <w:t>.5.2</w:t>
      </w:r>
      <w:r w:rsidR="007B100C">
        <w:rPr>
          <w:b/>
          <w:bCs/>
        </w:rPr>
        <w:tab/>
      </w:r>
      <w:r w:rsidR="00CC6DAE">
        <w:rPr>
          <w:b/>
          <w:bCs/>
        </w:rPr>
        <w:t xml:space="preserve">Category 5 </w:t>
      </w:r>
      <w:r w:rsidR="007B100C">
        <w:rPr>
          <w:b/>
          <w:bCs/>
        </w:rPr>
        <w:t>Specific Requirements</w:t>
      </w:r>
    </w:p>
    <w:p w:rsidR="007B100C" w:rsidRDefault="007B100C">
      <w:pPr>
        <w:ind w:left="1350"/>
      </w:pPr>
      <w:r>
        <w:t xml:space="preserve">In addition to meeting the requirements listed </w:t>
      </w:r>
      <w:r w:rsidR="007D6221">
        <w:t>here</w:t>
      </w:r>
      <w:r>
        <w:t xml:space="preserve">in, translation </w:t>
      </w:r>
      <w:r w:rsidR="00A555D1">
        <w:t>vendor</w:t>
      </w:r>
      <w:r>
        <w:t>(s) shall:</w:t>
      </w:r>
    </w:p>
    <w:p w:rsidR="007B100C" w:rsidRDefault="007B100C">
      <w:pPr>
        <w:numPr>
          <w:ilvl w:val="0"/>
          <w:numId w:val="9"/>
        </w:numPr>
      </w:pPr>
      <w:r>
        <w:t>have the capacity to receive and transmit up to 100 fax and e-mail translation requests per day;</w:t>
      </w:r>
    </w:p>
    <w:p w:rsidR="007B100C" w:rsidRDefault="007B100C">
      <w:pPr>
        <w:numPr>
          <w:ilvl w:val="0"/>
          <w:numId w:val="9"/>
        </w:numPr>
      </w:pPr>
      <w:r>
        <w:t>have the capacity to provide the timely service required for this category;</w:t>
      </w:r>
    </w:p>
    <w:p w:rsidR="00F50DD4" w:rsidRDefault="007B100C">
      <w:pPr>
        <w:numPr>
          <w:ilvl w:val="0"/>
          <w:numId w:val="9"/>
        </w:numPr>
      </w:pPr>
      <w:r w:rsidRPr="0086188A">
        <w:t>have the capacity to electronically track all inf</w:t>
      </w:r>
      <w:r w:rsidR="00F50DD4">
        <w:t>ormation related to requests;</w:t>
      </w:r>
    </w:p>
    <w:p w:rsidR="007B100C" w:rsidRPr="0086188A" w:rsidRDefault="00F50DD4">
      <w:pPr>
        <w:numPr>
          <w:ilvl w:val="0"/>
          <w:numId w:val="9"/>
        </w:numPr>
      </w:pPr>
      <w:r>
        <w:t xml:space="preserve">write language name in English on the lower left hand corner of each page of the translated text; </w:t>
      </w:r>
      <w:r w:rsidR="007B100C" w:rsidRPr="0086188A">
        <w:t>and</w:t>
      </w:r>
    </w:p>
    <w:p w:rsidR="007B100C" w:rsidRPr="0086188A" w:rsidRDefault="007B100C">
      <w:pPr>
        <w:numPr>
          <w:ilvl w:val="0"/>
          <w:numId w:val="9"/>
        </w:numPr>
      </w:pPr>
      <w:r w:rsidRPr="0086188A">
        <w:t xml:space="preserve">submit the required Category </w:t>
      </w:r>
      <w:r w:rsidR="009B5B26">
        <w:t>5</w:t>
      </w:r>
      <w:r w:rsidRPr="0086188A">
        <w:t xml:space="preserve"> report on a quarterly basis.</w:t>
      </w:r>
    </w:p>
    <w:p w:rsidR="007B100C" w:rsidRPr="0086188A" w:rsidRDefault="007B100C">
      <w:pPr>
        <w:ind w:left="1350"/>
      </w:pPr>
    </w:p>
    <w:p w:rsidR="007B100C" w:rsidRPr="0086188A" w:rsidRDefault="007B100C">
      <w:pPr>
        <w:ind w:left="2520"/>
      </w:pPr>
      <w:r w:rsidRPr="0086188A">
        <w:t xml:space="preserve">Category </w:t>
      </w:r>
      <w:r w:rsidR="009B5B26">
        <w:t>5</w:t>
      </w:r>
      <w:r w:rsidRPr="0086188A">
        <w:t xml:space="preserve"> reports shall be in Microsoft Excel format and shall reference the report period and the translation </w:t>
      </w:r>
      <w:r w:rsidR="00A555D1">
        <w:t>vendor’s</w:t>
      </w:r>
      <w:r w:rsidRPr="0086188A">
        <w:t xml:space="preserve"> name at the top of the first page of the report.  The report shall be sorted by DSHS Administration.  Each quarter’s report is due, electronically, to designated DSHS program managers (to be identified at time of award), by the end of the month following the report period (e.g., reports for services provided April through June are due by the end of July).  For purposes of accurate database management, translation </w:t>
      </w:r>
      <w:r w:rsidR="00A555D1">
        <w:t>vendor</w:t>
      </w:r>
      <w:r w:rsidRPr="0086188A">
        <w:t xml:space="preserve">(s) shall use the Category </w:t>
      </w:r>
      <w:r w:rsidR="009B5B26">
        <w:t>5</w:t>
      </w:r>
      <w:r w:rsidRPr="0086188A">
        <w:t xml:space="preserve"> report template </w:t>
      </w:r>
      <w:r w:rsidRPr="0086188A">
        <w:lastRenderedPageBreak/>
        <w:t xml:space="preserve">provided by DSHS, to manage and submit their reports.  </w:t>
      </w:r>
      <w:r w:rsidRPr="0086188A">
        <w:rPr>
          <w:shd w:val="clear" w:color="auto" w:fill="FFFFFF"/>
        </w:rPr>
        <w:t>DSHS will provide the template at time of award.</w:t>
      </w:r>
    </w:p>
    <w:p w:rsidR="007B100C" w:rsidRDefault="007B100C">
      <w:pPr>
        <w:ind w:left="1350"/>
        <w:rPr>
          <w:highlight w:val="lightGray"/>
        </w:rPr>
      </w:pPr>
    </w:p>
    <w:p w:rsidR="007B100C" w:rsidRPr="0086188A" w:rsidRDefault="007B100C">
      <w:pPr>
        <w:ind w:left="2520"/>
      </w:pPr>
      <w:r w:rsidRPr="0086188A">
        <w:t>The following information about each</w:t>
      </w:r>
      <w:r w:rsidRPr="0086188A">
        <w:rPr>
          <w:b/>
        </w:rPr>
        <w:t xml:space="preserve"> </w:t>
      </w:r>
      <w:r w:rsidRPr="0086188A">
        <w:t>translation project is required in the quarterly report:</w:t>
      </w:r>
    </w:p>
    <w:p w:rsidR="007B100C" w:rsidRPr="0086188A" w:rsidRDefault="007B100C">
      <w:pPr>
        <w:ind w:left="1350"/>
      </w:pPr>
    </w:p>
    <w:p w:rsidR="007B100C" w:rsidRPr="0086188A" w:rsidRDefault="007B100C" w:rsidP="008C4524">
      <w:pPr>
        <w:numPr>
          <w:ilvl w:val="0"/>
          <w:numId w:val="50"/>
        </w:numPr>
        <w:tabs>
          <w:tab w:val="clear" w:pos="2880"/>
        </w:tabs>
      </w:pPr>
      <w:r w:rsidRPr="0086188A">
        <w:t>Project Order #;</w:t>
      </w:r>
    </w:p>
    <w:p w:rsidR="007B100C" w:rsidRPr="0086188A" w:rsidRDefault="007B100C" w:rsidP="008C4524">
      <w:pPr>
        <w:numPr>
          <w:ilvl w:val="0"/>
          <w:numId w:val="50"/>
        </w:numPr>
        <w:tabs>
          <w:tab w:val="clear" w:pos="2880"/>
        </w:tabs>
      </w:pPr>
      <w:r w:rsidRPr="0086188A">
        <w:t>Requesting Administration;</w:t>
      </w:r>
    </w:p>
    <w:p w:rsidR="007B100C" w:rsidRPr="0086188A" w:rsidRDefault="007B100C" w:rsidP="008C4524">
      <w:pPr>
        <w:numPr>
          <w:ilvl w:val="0"/>
          <w:numId w:val="50"/>
        </w:numPr>
        <w:tabs>
          <w:tab w:val="clear" w:pos="2880"/>
        </w:tabs>
      </w:pPr>
      <w:r w:rsidRPr="0086188A">
        <w:t>Requesting Division</w:t>
      </w:r>
    </w:p>
    <w:p w:rsidR="007B100C" w:rsidRPr="0086188A" w:rsidRDefault="007B100C" w:rsidP="008C4524">
      <w:pPr>
        <w:numPr>
          <w:ilvl w:val="0"/>
          <w:numId w:val="50"/>
        </w:numPr>
        <w:tabs>
          <w:tab w:val="clear" w:pos="2880"/>
        </w:tabs>
        <w:rPr>
          <w:lang w:val="fr-FR"/>
        </w:rPr>
      </w:pPr>
      <w:r w:rsidRPr="0086188A">
        <w:t>Requesting Office/Program;</w:t>
      </w:r>
    </w:p>
    <w:p w:rsidR="007B100C" w:rsidRPr="0086188A" w:rsidRDefault="007B100C" w:rsidP="008C4524">
      <w:pPr>
        <w:numPr>
          <w:ilvl w:val="0"/>
          <w:numId w:val="50"/>
        </w:numPr>
        <w:tabs>
          <w:tab w:val="clear" w:pos="2880"/>
        </w:tabs>
        <w:rPr>
          <w:lang w:val="fr-FR"/>
        </w:rPr>
      </w:pPr>
      <w:r w:rsidRPr="0086188A">
        <w:rPr>
          <w:lang w:val="fr-FR"/>
        </w:rPr>
        <w:t>Document Description;</w:t>
      </w:r>
    </w:p>
    <w:p w:rsidR="007B100C" w:rsidRPr="0086188A" w:rsidRDefault="007B100C" w:rsidP="008C4524">
      <w:pPr>
        <w:numPr>
          <w:ilvl w:val="0"/>
          <w:numId w:val="50"/>
        </w:numPr>
        <w:tabs>
          <w:tab w:val="clear" w:pos="2880"/>
        </w:tabs>
      </w:pPr>
      <w:r w:rsidRPr="0086188A">
        <w:t>Language</w:t>
      </w:r>
      <w:r w:rsidRPr="0086188A">
        <w:rPr>
          <w:lang w:val="fr-FR"/>
        </w:rPr>
        <w:t>;</w:t>
      </w:r>
    </w:p>
    <w:p w:rsidR="007B100C" w:rsidRPr="0086188A" w:rsidRDefault="007B100C" w:rsidP="008C4524">
      <w:pPr>
        <w:numPr>
          <w:ilvl w:val="0"/>
          <w:numId w:val="50"/>
        </w:numPr>
        <w:tabs>
          <w:tab w:val="clear" w:pos="2880"/>
        </w:tabs>
      </w:pPr>
      <w:r w:rsidRPr="0086188A">
        <w:t>Fill-in or Full Translation Designation;</w:t>
      </w:r>
    </w:p>
    <w:p w:rsidR="007B100C" w:rsidRPr="0086188A" w:rsidRDefault="007B100C" w:rsidP="008C4524">
      <w:pPr>
        <w:numPr>
          <w:ilvl w:val="0"/>
          <w:numId w:val="50"/>
        </w:numPr>
        <w:tabs>
          <w:tab w:val="clear" w:pos="2880"/>
        </w:tabs>
      </w:pPr>
      <w:r w:rsidRPr="0086188A">
        <w:t>Date Received from Requester;</w:t>
      </w:r>
    </w:p>
    <w:p w:rsidR="007B100C" w:rsidRPr="0086188A" w:rsidRDefault="007B100C" w:rsidP="008C4524">
      <w:pPr>
        <w:numPr>
          <w:ilvl w:val="0"/>
          <w:numId w:val="50"/>
        </w:numPr>
        <w:tabs>
          <w:tab w:val="clear" w:pos="2880"/>
        </w:tabs>
      </w:pPr>
      <w:r w:rsidRPr="0086188A">
        <w:t>Date Due;</w:t>
      </w:r>
    </w:p>
    <w:p w:rsidR="007B100C" w:rsidRPr="0086188A" w:rsidRDefault="007B100C" w:rsidP="008C4524">
      <w:pPr>
        <w:numPr>
          <w:ilvl w:val="0"/>
          <w:numId w:val="50"/>
        </w:numPr>
        <w:tabs>
          <w:tab w:val="clear" w:pos="2880"/>
        </w:tabs>
      </w:pPr>
      <w:r w:rsidRPr="0086188A">
        <w:t>Date Delivered;</w:t>
      </w:r>
    </w:p>
    <w:p w:rsidR="007B100C" w:rsidRPr="0086188A" w:rsidRDefault="007B100C" w:rsidP="008C4524">
      <w:pPr>
        <w:numPr>
          <w:ilvl w:val="0"/>
          <w:numId w:val="50"/>
        </w:numPr>
        <w:tabs>
          <w:tab w:val="clear" w:pos="2880"/>
        </w:tabs>
      </w:pPr>
      <w:r w:rsidRPr="0086188A">
        <w:t>Translator’s Name</w:t>
      </w:r>
    </w:p>
    <w:p w:rsidR="007B100C" w:rsidRPr="0086188A" w:rsidRDefault="007B100C" w:rsidP="008C4524">
      <w:pPr>
        <w:numPr>
          <w:ilvl w:val="0"/>
          <w:numId w:val="50"/>
        </w:numPr>
        <w:tabs>
          <w:tab w:val="clear" w:pos="2880"/>
        </w:tabs>
      </w:pPr>
      <w:r w:rsidRPr="0086188A">
        <w:t>Reviewer’s Name</w:t>
      </w:r>
    </w:p>
    <w:p w:rsidR="007B100C" w:rsidRPr="0086188A" w:rsidRDefault="007B100C" w:rsidP="008C4524">
      <w:pPr>
        <w:numPr>
          <w:ilvl w:val="0"/>
          <w:numId w:val="50"/>
        </w:numPr>
        <w:tabs>
          <w:tab w:val="clear" w:pos="2880"/>
        </w:tabs>
      </w:pPr>
      <w:r w:rsidRPr="0086188A">
        <w:t>Word Count; and</w:t>
      </w:r>
    </w:p>
    <w:p w:rsidR="007B100C" w:rsidRPr="0086188A" w:rsidRDefault="007B100C" w:rsidP="008C4524">
      <w:pPr>
        <w:numPr>
          <w:ilvl w:val="0"/>
          <w:numId w:val="50"/>
        </w:numPr>
        <w:tabs>
          <w:tab w:val="clear" w:pos="2880"/>
        </w:tabs>
      </w:pPr>
      <w:r w:rsidRPr="0086188A">
        <w:t>Cost.</w:t>
      </w:r>
    </w:p>
    <w:p w:rsidR="007B100C" w:rsidRDefault="007B100C" w:rsidP="0021051D"/>
    <w:p w:rsidR="007B100C" w:rsidRDefault="00461BC7" w:rsidP="00895C75">
      <w:pPr>
        <w:ind w:left="1440"/>
        <w:rPr>
          <w:b/>
          <w:bCs/>
        </w:rPr>
      </w:pPr>
      <w:r>
        <w:rPr>
          <w:b/>
          <w:bCs/>
        </w:rPr>
        <w:t>3.1</w:t>
      </w:r>
      <w:r w:rsidR="007B100C">
        <w:rPr>
          <w:b/>
          <w:bCs/>
        </w:rPr>
        <w:t>.5.3</w:t>
      </w:r>
      <w:r w:rsidR="007B100C">
        <w:rPr>
          <w:b/>
          <w:bCs/>
        </w:rPr>
        <w:tab/>
      </w:r>
      <w:r w:rsidR="00CC6DAE">
        <w:rPr>
          <w:b/>
          <w:bCs/>
        </w:rPr>
        <w:t xml:space="preserve">  Category 5 </w:t>
      </w:r>
      <w:r w:rsidR="007B100C">
        <w:rPr>
          <w:b/>
          <w:bCs/>
        </w:rPr>
        <w:t>Turnaround Timeframes</w:t>
      </w:r>
    </w:p>
    <w:p w:rsidR="007B100C" w:rsidRDefault="007B100C" w:rsidP="00895C75">
      <w:pPr>
        <w:ind w:left="1440"/>
        <w:rPr>
          <w:b/>
          <w:bCs/>
          <w:u w:val="single"/>
        </w:rPr>
      </w:pPr>
      <w:r>
        <w:t xml:space="preserve">All requests received by translation </w:t>
      </w:r>
      <w:r w:rsidR="00A555D1">
        <w:t>vendor</w:t>
      </w:r>
      <w:r>
        <w:t xml:space="preserve">(s) after </w:t>
      </w:r>
      <w:r>
        <w:rPr>
          <w:shd w:val="clear" w:color="auto" w:fill="FFFFFF"/>
        </w:rPr>
        <w:t>3:00 p.m</w:t>
      </w:r>
      <w:r>
        <w:t>. shall be considered as the next day’s business, excluding weekends and holidays.  The time frames listed below are required for completing client specific translation requests and faxing or e-mailing the completed translation to the requester.  In the event that a translation is needed earlier than the normal timeframe, DSHS shall pay a rush fee if the translation is completed within the needed timeframe.</w:t>
      </w:r>
    </w:p>
    <w:p w:rsidR="007B100C" w:rsidRDefault="007B100C">
      <w:pPr>
        <w:ind w:left="1350"/>
        <w:rPr>
          <w:b/>
          <w:bCs/>
          <w:u w:val="single"/>
        </w:rPr>
      </w:pPr>
    </w:p>
    <w:p w:rsidR="007B100C" w:rsidRDefault="007B100C">
      <w:pPr>
        <w:numPr>
          <w:ilvl w:val="0"/>
          <w:numId w:val="42"/>
        </w:numPr>
        <w:rPr>
          <w:u w:val="single"/>
        </w:rPr>
      </w:pPr>
      <w:r>
        <w:rPr>
          <w:b/>
          <w:bCs/>
          <w:u w:val="single"/>
        </w:rPr>
        <w:t>Fill-In Translation Requests</w:t>
      </w:r>
    </w:p>
    <w:p w:rsidR="007B100C" w:rsidRDefault="00895C75" w:rsidP="00895C75">
      <w:pPr>
        <w:tabs>
          <w:tab w:val="left" w:pos="2070"/>
        </w:tabs>
        <w:ind w:left="1350"/>
      </w:pPr>
      <w:r>
        <w:tab/>
      </w:r>
      <w:r w:rsidR="007B100C">
        <w:t>Translation requests are to be completed:</w:t>
      </w:r>
    </w:p>
    <w:p w:rsidR="007B100C" w:rsidRDefault="007B100C">
      <w:pPr>
        <w:numPr>
          <w:ilvl w:val="0"/>
          <w:numId w:val="43"/>
        </w:numPr>
      </w:pPr>
      <w:r>
        <w:rPr>
          <w:u w:val="single"/>
        </w:rPr>
        <w:t>Within one (1) business day</w:t>
      </w:r>
      <w:r>
        <w:t xml:space="preserve"> for all </w:t>
      </w:r>
      <w:r>
        <w:rPr>
          <w:b/>
        </w:rPr>
        <w:t>principal</w:t>
      </w:r>
      <w:r>
        <w:t xml:space="preserve"> languages identified in this category of work.  No rush time frame available for fill-in translation requests.</w:t>
      </w:r>
    </w:p>
    <w:p w:rsidR="007B100C" w:rsidRDefault="007B100C">
      <w:pPr>
        <w:numPr>
          <w:ilvl w:val="0"/>
          <w:numId w:val="44"/>
        </w:numPr>
      </w:pPr>
      <w:r>
        <w:rPr>
          <w:u w:val="single"/>
        </w:rPr>
        <w:t>Within three (3) business days</w:t>
      </w:r>
      <w:r>
        <w:t xml:space="preserve"> for all </w:t>
      </w:r>
      <w:r>
        <w:rPr>
          <w:b/>
        </w:rPr>
        <w:t>non-principal</w:t>
      </w:r>
      <w:r>
        <w:t xml:space="preserve"> languages requested in this category of work.  Turnaround time is two (2) business days for rush, fill-in translation requests.</w:t>
      </w:r>
    </w:p>
    <w:p w:rsidR="007B100C" w:rsidRDefault="007B100C">
      <w:pPr>
        <w:ind w:left="1350"/>
      </w:pPr>
    </w:p>
    <w:p w:rsidR="007B100C" w:rsidRDefault="007B100C">
      <w:pPr>
        <w:numPr>
          <w:ilvl w:val="0"/>
          <w:numId w:val="45"/>
        </w:numPr>
        <w:rPr>
          <w:b/>
          <w:bCs/>
          <w:u w:val="single"/>
        </w:rPr>
      </w:pPr>
      <w:r>
        <w:rPr>
          <w:b/>
          <w:bCs/>
          <w:u w:val="single"/>
        </w:rPr>
        <w:t>Full Translation Requests</w:t>
      </w:r>
    </w:p>
    <w:p w:rsidR="007B100C" w:rsidRDefault="00895C75" w:rsidP="00895C75">
      <w:pPr>
        <w:tabs>
          <w:tab w:val="left" w:pos="2070"/>
        </w:tabs>
        <w:ind w:left="1350"/>
      </w:pPr>
      <w:r>
        <w:tab/>
      </w:r>
      <w:r w:rsidR="007B100C">
        <w:t>Translation requests are to be completed:</w:t>
      </w:r>
    </w:p>
    <w:p w:rsidR="007B100C" w:rsidRDefault="007B100C">
      <w:pPr>
        <w:ind w:left="1350"/>
        <w:rPr>
          <w:b/>
          <w:bCs/>
          <w:u w:val="single"/>
        </w:rPr>
      </w:pPr>
    </w:p>
    <w:p w:rsidR="007B100C" w:rsidRDefault="007B100C">
      <w:pPr>
        <w:numPr>
          <w:ilvl w:val="0"/>
          <w:numId w:val="46"/>
        </w:numPr>
      </w:pPr>
      <w:r>
        <w:rPr>
          <w:u w:val="single"/>
        </w:rPr>
        <w:t>Within five (5) business days</w:t>
      </w:r>
      <w:r>
        <w:t xml:space="preserve"> for all </w:t>
      </w:r>
      <w:r>
        <w:rPr>
          <w:b/>
        </w:rPr>
        <w:t>principal</w:t>
      </w:r>
      <w:r>
        <w:t xml:space="preserve"> languages identified in this category of work.  Turnaround time is two (2) business days for rush, full translation requests.</w:t>
      </w:r>
    </w:p>
    <w:p w:rsidR="007B100C" w:rsidRDefault="007B100C">
      <w:pPr>
        <w:numPr>
          <w:ilvl w:val="0"/>
          <w:numId w:val="47"/>
        </w:numPr>
      </w:pPr>
      <w:r>
        <w:rPr>
          <w:u w:val="single"/>
        </w:rPr>
        <w:t>Within seven (7) business days</w:t>
      </w:r>
      <w:r>
        <w:t xml:space="preserve"> for all </w:t>
      </w:r>
      <w:r>
        <w:rPr>
          <w:b/>
        </w:rPr>
        <w:t>non-principal</w:t>
      </w:r>
      <w:r>
        <w:t xml:space="preserve"> languages requested in this category of work.  Turnaround time is three (3) business days for rush, full translation requests.</w:t>
      </w:r>
    </w:p>
    <w:p w:rsidR="007B100C" w:rsidRDefault="007B100C">
      <w:pPr>
        <w:ind w:left="1350"/>
        <w:rPr>
          <w:b/>
          <w:bCs/>
        </w:rPr>
      </w:pPr>
    </w:p>
    <w:p w:rsidR="007B100C" w:rsidRDefault="00461BC7" w:rsidP="00895C75">
      <w:pPr>
        <w:ind w:left="1350"/>
        <w:rPr>
          <w:b/>
          <w:bCs/>
        </w:rPr>
      </w:pPr>
      <w:r>
        <w:rPr>
          <w:b/>
          <w:bCs/>
        </w:rPr>
        <w:t>3.1</w:t>
      </w:r>
      <w:r w:rsidR="007B100C">
        <w:rPr>
          <w:b/>
          <w:bCs/>
        </w:rPr>
        <w:t>.5.4.</w:t>
      </w:r>
      <w:r w:rsidR="007B100C">
        <w:rPr>
          <w:b/>
          <w:bCs/>
        </w:rPr>
        <w:tab/>
      </w:r>
      <w:r w:rsidR="008026F7">
        <w:rPr>
          <w:b/>
          <w:bCs/>
        </w:rPr>
        <w:t xml:space="preserve">Category 5 </w:t>
      </w:r>
      <w:r w:rsidR="007B100C">
        <w:rPr>
          <w:b/>
          <w:bCs/>
        </w:rPr>
        <w:t>Billing Specifications</w:t>
      </w:r>
    </w:p>
    <w:p w:rsidR="007B100C" w:rsidRDefault="007B100C">
      <w:pPr>
        <w:ind w:left="1350"/>
      </w:pPr>
      <w:r>
        <w:t>In addition to the requirements outlined in the Invoicing section of the Special Terms and Conditions, each Category V invoice shall be accompanied by a log of all translation projects for each requesting office.  This information will be verified by the requester prior to payment.</w:t>
      </w:r>
    </w:p>
    <w:p w:rsidR="007B100C" w:rsidRDefault="007B100C">
      <w:pPr>
        <w:ind w:left="1350"/>
      </w:pPr>
    </w:p>
    <w:p w:rsidR="007B100C" w:rsidRDefault="007B100C">
      <w:pPr>
        <w:ind w:left="1350"/>
      </w:pPr>
      <w:r>
        <w:lastRenderedPageBreak/>
        <w:t>The log shall list the name of the requesting office, time period being reported and shall include the following for each project listed:</w:t>
      </w:r>
    </w:p>
    <w:p w:rsidR="007B100C" w:rsidRDefault="007B100C">
      <w:pPr>
        <w:numPr>
          <w:ilvl w:val="0"/>
          <w:numId w:val="14"/>
        </w:numPr>
      </w:pPr>
      <w:r>
        <w:t>requesting office’s order number indicated on the Translation Order Request form;</w:t>
      </w:r>
    </w:p>
    <w:p w:rsidR="007B100C" w:rsidRDefault="007B100C">
      <w:pPr>
        <w:numPr>
          <w:ilvl w:val="0"/>
          <w:numId w:val="14"/>
        </w:numPr>
      </w:pPr>
      <w:r>
        <w:t xml:space="preserve">date request was received by the translation </w:t>
      </w:r>
      <w:r w:rsidR="00A555D1">
        <w:t>vendor</w:t>
      </w:r>
      <w:r>
        <w:t>;</w:t>
      </w:r>
    </w:p>
    <w:p w:rsidR="007B100C" w:rsidRDefault="007B100C">
      <w:pPr>
        <w:numPr>
          <w:ilvl w:val="0"/>
          <w:numId w:val="14"/>
        </w:numPr>
      </w:pPr>
      <w:r>
        <w:t>date completed translation was returned to DSHS;</w:t>
      </w:r>
    </w:p>
    <w:p w:rsidR="007B100C" w:rsidRDefault="007B100C">
      <w:pPr>
        <w:numPr>
          <w:ilvl w:val="0"/>
          <w:numId w:val="14"/>
        </w:numPr>
      </w:pPr>
      <w:r>
        <w:t>project priority (</w:t>
      </w:r>
      <w:smartTag w:uri="urn:schemas-microsoft-com:office:smarttags" w:element="place">
        <w:smartTag w:uri="urn:schemas-microsoft-com:office:smarttags" w:element="City">
          <w:r>
            <w:t>Normal</w:t>
          </w:r>
        </w:smartTag>
      </w:smartTag>
      <w:r>
        <w:t xml:space="preserve"> or Rush);</w:t>
      </w:r>
    </w:p>
    <w:p w:rsidR="007B100C" w:rsidRDefault="007B100C">
      <w:pPr>
        <w:numPr>
          <w:ilvl w:val="0"/>
          <w:numId w:val="14"/>
        </w:numPr>
      </w:pPr>
      <w:r>
        <w:t>type of translation (i.e., DSHS form number {e.g.,14-113}, ACES letter code {e.g. 006-01}, letter, report, legal document);</w:t>
      </w:r>
    </w:p>
    <w:p w:rsidR="007B100C" w:rsidRDefault="007B100C">
      <w:pPr>
        <w:numPr>
          <w:ilvl w:val="0"/>
          <w:numId w:val="14"/>
        </w:numPr>
      </w:pPr>
      <w:r>
        <w:t>client identifier (i.e., client’s last name or client’s ID number);</w:t>
      </w:r>
    </w:p>
    <w:p w:rsidR="007B100C" w:rsidRDefault="007B100C">
      <w:pPr>
        <w:numPr>
          <w:ilvl w:val="0"/>
          <w:numId w:val="14"/>
        </w:numPr>
      </w:pPr>
      <w:r>
        <w:t>language requested;</w:t>
      </w:r>
    </w:p>
    <w:p w:rsidR="007B100C" w:rsidRDefault="007B100C">
      <w:pPr>
        <w:numPr>
          <w:ilvl w:val="0"/>
          <w:numId w:val="14"/>
        </w:numPr>
      </w:pPr>
      <w:r>
        <w:t>translator’s name;</w:t>
      </w:r>
    </w:p>
    <w:p w:rsidR="007B100C" w:rsidRDefault="007B100C">
      <w:pPr>
        <w:numPr>
          <w:ilvl w:val="0"/>
          <w:numId w:val="14"/>
        </w:numPr>
      </w:pPr>
      <w:r>
        <w:t>reviewer’s name;</w:t>
      </w:r>
    </w:p>
    <w:p w:rsidR="007B100C" w:rsidRDefault="007B100C">
      <w:pPr>
        <w:numPr>
          <w:ilvl w:val="0"/>
          <w:numId w:val="14"/>
        </w:numPr>
      </w:pPr>
      <w:r>
        <w:t>word count;</w:t>
      </w:r>
    </w:p>
    <w:p w:rsidR="007B100C" w:rsidRDefault="007B100C">
      <w:pPr>
        <w:numPr>
          <w:ilvl w:val="0"/>
          <w:numId w:val="14"/>
        </w:numPr>
      </w:pPr>
      <w:r>
        <w:t>translation charge; and</w:t>
      </w:r>
    </w:p>
    <w:p w:rsidR="00895C75" w:rsidRPr="005A4841" w:rsidRDefault="007B100C" w:rsidP="00895C75">
      <w:pPr>
        <w:numPr>
          <w:ilvl w:val="0"/>
          <w:numId w:val="14"/>
        </w:numPr>
        <w:rPr>
          <w:sz w:val="32"/>
        </w:rPr>
      </w:pPr>
      <w:r>
        <w:t>a sum total charge for all projects listed.</w:t>
      </w:r>
      <w:bookmarkStart w:id="36" w:name="_SUPPLEMENTAL_INFORMATION"/>
      <w:bookmarkStart w:id="37" w:name="_PERFORMANCE_GUARANTEE"/>
      <w:bookmarkStart w:id="38" w:name="_SALES/SERVICE_AND_SUBCONTRACTOR_REP"/>
      <w:bookmarkStart w:id="39" w:name="_OFFER_AND_AWARD"/>
      <w:bookmarkStart w:id="40" w:name="_BID_EVALUATION"/>
      <w:bookmarkEnd w:id="36"/>
      <w:bookmarkEnd w:id="37"/>
      <w:bookmarkEnd w:id="38"/>
      <w:bookmarkEnd w:id="39"/>
      <w:bookmarkEnd w:id="40"/>
    </w:p>
    <w:p w:rsidR="005A4841" w:rsidRPr="005A4841" w:rsidRDefault="005A4841" w:rsidP="005A4841"/>
    <w:p w:rsidR="00895C75" w:rsidRPr="0086188A" w:rsidRDefault="00461BC7" w:rsidP="005A4841">
      <w:pPr>
        <w:ind w:left="720"/>
      </w:pPr>
      <w:r w:rsidRPr="0086188A">
        <w:t>3</w:t>
      </w:r>
      <w:r w:rsidR="005A4841" w:rsidRPr="0086188A">
        <w:t>.</w:t>
      </w:r>
      <w:r w:rsidRPr="0086188A">
        <w:t>2</w:t>
      </w:r>
      <w:r w:rsidR="005A4841" w:rsidRPr="0086188A">
        <w:t xml:space="preserve">. </w:t>
      </w:r>
      <w:r w:rsidRPr="008026F7">
        <w:rPr>
          <w:u w:val="single"/>
        </w:rPr>
        <w:t>MODULE 2</w:t>
      </w:r>
      <w:r w:rsidR="005A4841" w:rsidRPr="008026F7">
        <w:rPr>
          <w:u w:val="single"/>
        </w:rPr>
        <w:t xml:space="preserve"> – GENERAL USE</w:t>
      </w:r>
    </w:p>
    <w:p w:rsidR="008839B1" w:rsidRDefault="008839B1" w:rsidP="008839B1">
      <w:pPr>
        <w:ind w:left="720"/>
      </w:pPr>
      <w:r>
        <w:t xml:space="preserve">Bidders submitting proposals for consideration must meet the standards outlined </w:t>
      </w:r>
      <w:r w:rsidR="009B5B26">
        <w:t>below</w:t>
      </w:r>
      <w:r>
        <w:t xml:space="preserve">.  Bidders that do not agree to meet these minimum </w:t>
      </w:r>
      <w:r w:rsidR="00A555D1">
        <w:t>requirements</w:t>
      </w:r>
      <w:r>
        <w:t xml:space="preserve"> will not be considered eligible for contract award.</w:t>
      </w:r>
    </w:p>
    <w:p w:rsidR="00666788" w:rsidRDefault="00461BC7" w:rsidP="0086188A">
      <w:pPr>
        <w:spacing w:before="120"/>
        <w:ind w:left="1440"/>
      </w:pPr>
      <w:r>
        <w:t>3.2.</w:t>
      </w:r>
      <w:r w:rsidR="0056578F">
        <w:t>1</w:t>
      </w:r>
      <w:r w:rsidR="005A4841">
        <w:t>.</w:t>
      </w:r>
      <w:r w:rsidR="005A4841">
        <w:tab/>
      </w:r>
      <w:r w:rsidR="00666788" w:rsidRPr="009B5B26">
        <w:rPr>
          <w:b/>
        </w:rPr>
        <w:t xml:space="preserve">Orders &amp; </w:t>
      </w:r>
      <w:r w:rsidR="005A4841" w:rsidRPr="009B5B26">
        <w:rPr>
          <w:b/>
        </w:rPr>
        <w:t>Billing</w:t>
      </w:r>
      <w:r w:rsidR="005A4841">
        <w:t xml:space="preserve"> </w:t>
      </w:r>
    </w:p>
    <w:p w:rsidR="00666788" w:rsidRDefault="00666788" w:rsidP="00666788">
      <w:pPr>
        <w:ind w:left="2160"/>
      </w:pPr>
      <w:r>
        <w:t xml:space="preserve">3.2.2.1 Orders will be from the individual state agencies and registered purchasing cooperative members. </w:t>
      </w:r>
    </w:p>
    <w:p w:rsidR="00666788" w:rsidRDefault="00666788" w:rsidP="00666788">
      <w:pPr>
        <w:ind w:left="2160"/>
      </w:pPr>
      <w:r>
        <w:t>3.2.2</w:t>
      </w:r>
      <w:r w:rsidR="00DA2328">
        <w:t>.3. Billing should be directed</w:t>
      </w:r>
      <w:r>
        <w:t xml:space="preserve"> directly to the ordering agency to the address shown on any field orders and/or purchase orders. The state will not be responsible for any payments due from purchasing cooperative members.</w:t>
      </w:r>
    </w:p>
    <w:p w:rsidR="00666788" w:rsidRDefault="00666788" w:rsidP="0086188A">
      <w:pPr>
        <w:spacing w:before="120"/>
        <w:ind w:left="1440"/>
      </w:pPr>
      <w:r>
        <w:t>3.2.</w:t>
      </w:r>
      <w:r w:rsidR="0056578F">
        <w:t>2</w:t>
      </w:r>
      <w:r>
        <w:t>.</w:t>
      </w:r>
      <w:r>
        <w:tab/>
      </w:r>
      <w:r w:rsidRPr="009B5B26">
        <w:rPr>
          <w:b/>
        </w:rPr>
        <w:t>Turnaround Timeframes</w:t>
      </w:r>
    </w:p>
    <w:p w:rsidR="00DD4089" w:rsidRDefault="00DD4089" w:rsidP="00DD4089">
      <w:pPr>
        <w:numPr>
          <w:ilvl w:val="0"/>
          <w:numId w:val="25"/>
        </w:numPr>
        <w:tabs>
          <w:tab w:val="clear" w:pos="1440"/>
          <w:tab w:val="num" w:pos="2160"/>
        </w:tabs>
        <w:ind w:left="2160"/>
      </w:pPr>
      <w:r>
        <w:t>Translation projects are to be completed in:</w:t>
      </w:r>
    </w:p>
    <w:p w:rsidR="00DD4089" w:rsidRDefault="00DD4089" w:rsidP="00DD4089">
      <w:pPr>
        <w:numPr>
          <w:ilvl w:val="0"/>
          <w:numId w:val="27"/>
        </w:numPr>
        <w:tabs>
          <w:tab w:val="clear" w:pos="2160"/>
          <w:tab w:val="num" w:pos="2520"/>
        </w:tabs>
        <w:ind w:left="2520"/>
      </w:pPr>
      <w:r>
        <w:t>Ten (10) business days, from the date of request for “normal” timeframe translation requests; and</w:t>
      </w:r>
    </w:p>
    <w:p w:rsidR="00DD4089" w:rsidRDefault="00DD4089" w:rsidP="00DD4089">
      <w:pPr>
        <w:numPr>
          <w:ilvl w:val="0"/>
          <w:numId w:val="27"/>
        </w:numPr>
        <w:tabs>
          <w:tab w:val="clear" w:pos="2160"/>
          <w:tab w:val="num" w:pos="2520"/>
        </w:tabs>
        <w:ind w:left="2520"/>
      </w:pPr>
      <w:r>
        <w:t>Five (5) business days or less, from the date of request for “rush” timeframe translation requests.  Rush timeframes will be negotiated (one to five business days) at the time of request, taking into consideration the size of the document that needs to be translated, how quickly it is needed, and what languages are being requested.</w:t>
      </w:r>
    </w:p>
    <w:p w:rsidR="00DD4089" w:rsidRDefault="00DD4089" w:rsidP="00DD4089">
      <w:pPr>
        <w:numPr>
          <w:ilvl w:val="0"/>
          <w:numId w:val="26"/>
        </w:numPr>
        <w:tabs>
          <w:tab w:val="clear" w:pos="1800"/>
          <w:tab w:val="num" w:pos="2160"/>
        </w:tabs>
        <w:ind w:left="2160"/>
      </w:pPr>
      <w:r>
        <w:t xml:space="preserve">Translation projects that are not accepted by the first contractor offered the project will be offered to another authorized contractor (if available).  If none of the contractors can complete the project in the required timeframes, the requester may go back to one of the contractors to negotiate a longer timeframe to complete the project. </w:t>
      </w:r>
    </w:p>
    <w:p w:rsidR="00DD4089" w:rsidRDefault="00DD4089" w:rsidP="00DD4089">
      <w:pPr>
        <w:numPr>
          <w:ilvl w:val="0"/>
          <w:numId w:val="26"/>
        </w:numPr>
        <w:tabs>
          <w:tab w:val="clear" w:pos="1800"/>
        </w:tabs>
        <w:ind w:left="2160"/>
      </w:pPr>
      <w:r>
        <w:t xml:space="preserve">All requests received by translation </w:t>
      </w:r>
      <w:r w:rsidR="00A555D1">
        <w:t>vendor</w:t>
      </w:r>
      <w:r>
        <w:t xml:space="preserve">(s) after </w:t>
      </w:r>
      <w:r>
        <w:rPr>
          <w:shd w:val="clear" w:color="auto" w:fill="FFFFFF"/>
        </w:rPr>
        <w:t>12:00 PM (noon)</w:t>
      </w:r>
      <w:r>
        <w:t xml:space="preserve"> shall be considered the next day’s business, excluding weekends and holidays.</w:t>
      </w:r>
    </w:p>
    <w:p w:rsidR="00DD4089" w:rsidRPr="00DD4089" w:rsidRDefault="00DD4089" w:rsidP="00DD4089">
      <w:pPr>
        <w:numPr>
          <w:ilvl w:val="1"/>
          <w:numId w:val="14"/>
        </w:numPr>
        <w:tabs>
          <w:tab w:val="clear" w:pos="2790"/>
        </w:tabs>
        <w:ind w:left="2520"/>
      </w:pPr>
      <w:r>
        <w:rPr>
          <w:b/>
          <w:bCs/>
          <w:shd w:val="clear" w:color="auto" w:fill="FFFFFF"/>
        </w:rPr>
        <w:t>Note:</w:t>
      </w:r>
      <w:r>
        <w:rPr>
          <w:shd w:val="clear" w:color="auto" w:fill="FFFFFF"/>
        </w:rPr>
        <w:t xml:space="preserve">  For all categories, timelines for translation services will begin on the day the request is received by the translation </w:t>
      </w:r>
      <w:r w:rsidR="00A555D1">
        <w:rPr>
          <w:shd w:val="clear" w:color="auto" w:fill="FFFFFF"/>
        </w:rPr>
        <w:t>vendor</w:t>
      </w:r>
      <w:r>
        <w:rPr>
          <w:shd w:val="clear" w:color="auto" w:fill="FFFFFF"/>
        </w:rPr>
        <w:t xml:space="preserve"> and end on the day submitted.  Mailing time to and from the requesting facility is not included. </w:t>
      </w:r>
    </w:p>
    <w:p w:rsidR="00666788" w:rsidRDefault="00666788" w:rsidP="0086188A">
      <w:pPr>
        <w:spacing w:before="120"/>
        <w:ind w:left="1440"/>
      </w:pPr>
      <w:r>
        <w:t>3.2.</w:t>
      </w:r>
      <w:r w:rsidR="0056578F">
        <w:t>3</w:t>
      </w:r>
      <w:r>
        <w:t>.</w:t>
      </w:r>
      <w:r>
        <w:tab/>
      </w:r>
      <w:r w:rsidRPr="009B5B26">
        <w:rPr>
          <w:b/>
        </w:rPr>
        <w:t>Specifications and Requirements</w:t>
      </w:r>
    </w:p>
    <w:p w:rsidR="00DC3F51" w:rsidRDefault="00DC3F51" w:rsidP="0086188A">
      <w:pPr>
        <w:spacing w:before="120"/>
        <w:ind w:left="1440"/>
      </w:pPr>
      <w:r>
        <w:t xml:space="preserve">When requested, the Contractor </w:t>
      </w:r>
      <w:r w:rsidR="009B5B26">
        <w:t>is to</w:t>
      </w:r>
      <w:r w:rsidR="00823891">
        <w:t xml:space="preserve"> </w:t>
      </w:r>
      <w:r>
        <w:t>provide a hard copy and electronic files in PDF file format.</w:t>
      </w:r>
      <w:r w:rsidR="00823891">
        <w:t xml:space="preserve">  </w:t>
      </w:r>
      <w:r>
        <w:t xml:space="preserve">The Contractor must </w:t>
      </w:r>
      <w:r w:rsidR="00823891">
        <w:t xml:space="preserve">also be able </w:t>
      </w:r>
      <w:r>
        <w:t xml:space="preserve">provide translations using </w:t>
      </w:r>
      <w:r w:rsidRPr="00DC3F51">
        <w:rPr>
          <w:i/>
        </w:rPr>
        <w:t>Pagemaker, Indesign</w:t>
      </w:r>
      <w:r>
        <w:t xml:space="preserve"> or </w:t>
      </w:r>
      <w:r w:rsidRPr="00DC3F51">
        <w:rPr>
          <w:i/>
        </w:rPr>
        <w:t>Microsoft Word</w:t>
      </w:r>
      <w:r w:rsidR="00823891">
        <w:t>.</w:t>
      </w:r>
      <w:r>
        <w:t xml:space="preserve">  </w:t>
      </w:r>
    </w:p>
    <w:p w:rsidR="00DC3F51" w:rsidRDefault="00DC3F51" w:rsidP="0086188A">
      <w:pPr>
        <w:spacing w:before="120"/>
        <w:ind w:left="1440"/>
      </w:pPr>
      <w:r>
        <w:lastRenderedPageBreak/>
        <w:t xml:space="preserve">Contractor, when requested, is to prepare, process, format and revise translations using software compatible PC and </w:t>
      </w:r>
      <w:r w:rsidRPr="00DC3F51">
        <w:rPr>
          <w:i/>
        </w:rPr>
        <w:t xml:space="preserve">Macintosh </w:t>
      </w:r>
      <w:r>
        <w:t>computer systems.</w:t>
      </w:r>
    </w:p>
    <w:p w:rsidR="003E0294" w:rsidRDefault="003E0294" w:rsidP="0086188A">
      <w:pPr>
        <w:spacing w:before="120"/>
        <w:ind w:left="1440"/>
      </w:pPr>
      <w:r>
        <w:t xml:space="preserve">Computer generated translations using translation software will not be allowed. </w:t>
      </w:r>
    </w:p>
    <w:p w:rsidR="00666788" w:rsidRDefault="0086188A" w:rsidP="0056578F">
      <w:pPr>
        <w:spacing w:before="120"/>
        <w:ind w:left="2160"/>
      </w:pPr>
      <w:r>
        <w:t>3.2.</w:t>
      </w:r>
      <w:r w:rsidR="0056578F">
        <w:t>3</w:t>
      </w:r>
      <w:r>
        <w:t xml:space="preserve">.1. </w:t>
      </w:r>
      <w:r w:rsidR="00666788">
        <w:t>Category 6, FORMS</w:t>
      </w:r>
      <w:r w:rsidR="00E313A0">
        <w:t xml:space="preserve"> PAMPHLETS &amp; BROCHURES</w:t>
      </w:r>
    </w:p>
    <w:p w:rsidR="00E313A0" w:rsidRDefault="00402C4E" w:rsidP="00666788">
      <w:pPr>
        <w:ind w:left="2160"/>
      </w:pPr>
      <w:r>
        <w:t>(Additional information will be provided via amendment.)</w:t>
      </w:r>
    </w:p>
    <w:p w:rsidR="00666788" w:rsidRDefault="0086188A" w:rsidP="0086188A">
      <w:pPr>
        <w:spacing w:before="120"/>
        <w:ind w:left="2160"/>
      </w:pPr>
      <w:r>
        <w:t>3.2.</w:t>
      </w:r>
      <w:r w:rsidR="0056578F">
        <w:t>3</w:t>
      </w:r>
      <w:r>
        <w:t xml:space="preserve">.2. </w:t>
      </w:r>
      <w:r w:rsidR="00666788">
        <w:t>Category 7, LETTERS</w:t>
      </w:r>
      <w:r w:rsidR="00E313A0">
        <w:t xml:space="preserve"> &amp; NOTICES</w:t>
      </w:r>
    </w:p>
    <w:p w:rsidR="0086188A" w:rsidRDefault="00402C4E" w:rsidP="00666788">
      <w:pPr>
        <w:ind w:left="2160"/>
      </w:pPr>
      <w:r>
        <w:t>(Additional information will be provided via amendment.)</w:t>
      </w:r>
    </w:p>
    <w:p w:rsidR="00666788" w:rsidRDefault="0086188A" w:rsidP="00402C4E">
      <w:pPr>
        <w:spacing w:before="120"/>
        <w:ind w:left="2160"/>
      </w:pPr>
      <w:r>
        <w:t>3.2.</w:t>
      </w:r>
      <w:r w:rsidR="0056578F">
        <w:t>3</w:t>
      </w:r>
      <w:r>
        <w:t xml:space="preserve">.3. </w:t>
      </w:r>
      <w:r w:rsidR="00666788">
        <w:t xml:space="preserve">Category 8, </w:t>
      </w:r>
      <w:r w:rsidR="00E313A0">
        <w:t>TECHNICAL DOCUMENTS</w:t>
      </w:r>
    </w:p>
    <w:p w:rsidR="00402C4E" w:rsidRDefault="00402C4E" w:rsidP="00402C4E">
      <w:pPr>
        <w:overflowPunct/>
        <w:autoSpaceDE/>
        <w:autoSpaceDN/>
        <w:adjustRightInd/>
        <w:ind w:left="2160"/>
        <w:textAlignment w:val="auto"/>
      </w:pPr>
      <w:r>
        <w:t>(Additional information will be provided via amendment.)</w:t>
      </w:r>
    </w:p>
    <w:p w:rsidR="00E313A0" w:rsidRPr="00E313A0" w:rsidRDefault="00E313A0" w:rsidP="00E313A0">
      <w:pPr>
        <w:overflowPunct/>
        <w:autoSpaceDE/>
        <w:autoSpaceDN/>
        <w:adjustRightInd/>
        <w:spacing w:before="120"/>
        <w:ind w:left="2160"/>
        <w:textAlignment w:val="auto"/>
      </w:pPr>
      <w:r w:rsidRPr="00E313A0">
        <w:t xml:space="preserve">Translation of chemical terminology </w:t>
      </w:r>
    </w:p>
    <w:p w:rsidR="00E313A0" w:rsidRPr="00E313A0" w:rsidRDefault="00E313A0" w:rsidP="00A90601">
      <w:pPr>
        <w:numPr>
          <w:ilvl w:val="1"/>
          <w:numId w:val="58"/>
        </w:numPr>
        <w:tabs>
          <w:tab w:val="clear" w:pos="720"/>
          <w:tab w:val="num" w:pos="2880"/>
        </w:tabs>
        <w:overflowPunct/>
        <w:autoSpaceDE/>
        <w:autoSpaceDN/>
        <w:adjustRightInd/>
        <w:spacing w:before="120"/>
        <w:ind w:left="2880"/>
        <w:textAlignment w:val="auto"/>
      </w:pPr>
      <w:r w:rsidRPr="00E313A0">
        <w:t>Translation</w:t>
      </w:r>
      <w:r>
        <w:t xml:space="preserve"> of technical chemical bulletins</w:t>
      </w:r>
      <w:r w:rsidRPr="00E313A0">
        <w:t xml:space="preserve"> includes information addressing use of chemicals, potential hazards of chemicals, appropriate protective measures, labeling of containers, Material Safety Data Sheets and employee training programs </w:t>
      </w:r>
    </w:p>
    <w:p w:rsidR="00E313A0" w:rsidRPr="00E313A0" w:rsidRDefault="00E313A0" w:rsidP="00A90601">
      <w:pPr>
        <w:numPr>
          <w:ilvl w:val="1"/>
          <w:numId w:val="58"/>
        </w:numPr>
        <w:tabs>
          <w:tab w:val="clear" w:pos="720"/>
          <w:tab w:val="num" w:pos="2880"/>
        </w:tabs>
        <w:overflowPunct/>
        <w:autoSpaceDE/>
        <w:autoSpaceDN/>
        <w:adjustRightInd/>
        <w:spacing w:before="120"/>
        <w:ind w:left="2880"/>
        <w:textAlignment w:val="auto"/>
      </w:pPr>
      <w:r w:rsidRPr="00E313A0">
        <w:t>Translation of labels designed to ensure employees are appraised of all hazards to which they may be exposed, relevant symptoms, appropriate emergency treatment, proper conditions and precautions of safe use or exposure</w:t>
      </w:r>
    </w:p>
    <w:p w:rsidR="00E313A0" w:rsidRDefault="00E313A0" w:rsidP="00A90601">
      <w:pPr>
        <w:numPr>
          <w:ilvl w:val="1"/>
          <w:numId w:val="58"/>
        </w:numPr>
        <w:ind w:left="2880"/>
      </w:pPr>
      <w:r w:rsidRPr="00E313A0">
        <w:t>Translation of (chemical) technical surveys</w:t>
      </w:r>
      <w:r w:rsidR="00631F3C">
        <w:t>.</w:t>
      </w:r>
    </w:p>
    <w:p w:rsidR="00631F3C" w:rsidRPr="00631F3C" w:rsidRDefault="00631F3C" w:rsidP="00A90601">
      <w:pPr>
        <w:numPr>
          <w:ilvl w:val="1"/>
          <w:numId w:val="58"/>
        </w:numPr>
        <w:ind w:left="2880"/>
      </w:pPr>
      <w:r w:rsidRPr="00631F3C">
        <w:t>Translate into the 5 most common foreign languages, Material Safety Data Sheets</w:t>
      </w:r>
      <w:r>
        <w:t xml:space="preserve"> </w:t>
      </w:r>
      <w:r w:rsidRPr="00631F3C">
        <w:t>information to inform employees of their rights, and materials related to employer Chemical Hazard Safety Communication Programs. Note: The 5 most common languages</w:t>
      </w:r>
      <w:r>
        <w:t xml:space="preserve"> are currently Cambodian, Chinese, Korean, Spanish and Vietnamese.</w:t>
      </w:r>
    </w:p>
    <w:p w:rsidR="00E313A0" w:rsidRDefault="00E313A0" w:rsidP="00631F3C">
      <w:pPr>
        <w:spacing w:before="120"/>
        <w:ind w:left="2160"/>
      </w:pPr>
      <w:r>
        <w:t>3.2.</w:t>
      </w:r>
      <w:r w:rsidR="0056578F">
        <w:t>3</w:t>
      </w:r>
      <w:r>
        <w:t>.3. Category 9, LABELS &amp; MISCELLANEOUS</w:t>
      </w:r>
    </w:p>
    <w:p w:rsidR="00DC3F51" w:rsidRDefault="00402C4E" w:rsidP="00631F3C">
      <w:pPr>
        <w:spacing w:before="120"/>
        <w:ind w:left="2160"/>
      </w:pPr>
      <w:r>
        <w:t>(Additional information will be provided via amendment.)</w:t>
      </w:r>
    </w:p>
    <w:p w:rsidR="00DC3F51" w:rsidRDefault="00DC3F51" w:rsidP="00DC3F51">
      <w:pPr>
        <w:numPr>
          <w:ilvl w:val="0"/>
          <w:numId w:val="59"/>
        </w:numPr>
      </w:pPr>
      <w:r>
        <w:t>GRAPHIC DESIGN:</w:t>
      </w:r>
    </w:p>
    <w:p w:rsidR="00631F3C" w:rsidRDefault="00631F3C" w:rsidP="00DC3F51">
      <w:pPr>
        <w:ind w:left="2880"/>
        <w:rPr>
          <w:bCs/>
        </w:rPr>
      </w:pPr>
      <w:r w:rsidRPr="00631F3C">
        <w:t xml:space="preserve">When requested, </w:t>
      </w:r>
      <w:r>
        <w:rPr>
          <w:bCs/>
        </w:rPr>
        <w:t>Contractor will be required to</w:t>
      </w:r>
      <w:r w:rsidRPr="00631F3C">
        <w:t xml:space="preserve"> provide camera ready graphic design and hard copy utilizing laser printer or type setting. </w:t>
      </w:r>
      <w:r>
        <w:t xml:space="preserve"> </w:t>
      </w:r>
      <w:r>
        <w:rPr>
          <w:bCs/>
        </w:rPr>
        <w:t>A cost estimate of any graphic design project will be presented to the ordering agency for approval prior to commencement of any additional work on the project.</w:t>
      </w:r>
    </w:p>
    <w:p w:rsidR="00631F3C" w:rsidRDefault="00DC3F51" w:rsidP="00DC3F51">
      <w:pPr>
        <w:spacing w:before="120"/>
        <w:ind w:left="2880"/>
        <w:rPr>
          <w:bCs/>
        </w:rPr>
      </w:pPr>
      <w:r>
        <w:rPr>
          <w:bCs/>
        </w:rPr>
        <w:t xml:space="preserve">Contractor may also be asked to include text, titles and labels on graphic which is to be included in any cost estimate. </w:t>
      </w:r>
    </w:p>
    <w:p w:rsidR="00631F3C" w:rsidRPr="00631F3C" w:rsidRDefault="00631F3C" w:rsidP="00DC3F51">
      <w:pPr>
        <w:spacing w:before="120"/>
        <w:ind w:left="2880"/>
      </w:pPr>
      <w:r>
        <w:t xml:space="preserve">An hourly rate is to be offered on the price sheets.  Pricing for Graphic Design will not be part of the cost evaluation; however pricing must be consistent with bidder’s other pricing and within the same profit margins.  </w:t>
      </w:r>
    </w:p>
    <w:p w:rsidR="00895C75" w:rsidRPr="00895C75" w:rsidRDefault="00895C75" w:rsidP="00DC3F51">
      <w:pPr>
        <w:ind w:left="2880"/>
        <w:rPr>
          <w:sz w:val="32"/>
        </w:rPr>
      </w:pPr>
    </w:p>
    <w:p w:rsidR="00895C75" w:rsidRDefault="00895C75" w:rsidP="00895C75">
      <w:pPr>
        <w:sectPr w:rsidR="00895C75" w:rsidSect="00A42EEC">
          <w:footerReference w:type="default" r:id="rId17"/>
          <w:pgSz w:w="12240" w:h="15840" w:code="1"/>
          <w:pgMar w:top="720" w:right="720" w:bottom="720" w:left="720" w:header="432" w:footer="432" w:gutter="0"/>
          <w:cols w:space="720"/>
        </w:sectPr>
      </w:pPr>
    </w:p>
    <w:p w:rsidR="007B100C" w:rsidRDefault="00461BC7" w:rsidP="007B318B">
      <w:pPr>
        <w:pStyle w:val="Heading1"/>
        <w:pBdr>
          <w:top w:val="single" w:sz="4" w:space="1" w:color="auto"/>
        </w:pBdr>
        <w:tabs>
          <w:tab w:val="clear" w:pos="1602"/>
          <w:tab w:val="num" w:pos="900"/>
        </w:tabs>
        <w:ind w:left="900" w:hanging="540"/>
      </w:pPr>
      <w:bookmarkStart w:id="41" w:name="_Toc141143731"/>
      <w:r>
        <w:lastRenderedPageBreak/>
        <w:t>EVALUATION / AWARD</w:t>
      </w:r>
      <w:bookmarkEnd w:id="41"/>
      <w:r w:rsidR="007B100C" w:rsidRPr="00E60D45">
        <w:t xml:space="preserve"> </w:t>
      </w:r>
    </w:p>
    <w:p w:rsidR="007B100C" w:rsidRDefault="00461BC7" w:rsidP="004F5F7C">
      <w:pPr>
        <w:pStyle w:val="Heading2"/>
        <w:numPr>
          <w:ilvl w:val="0"/>
          <w:numId w:val="0"/>
        </w:numPr>
        <w:tabs>
          <w:tab w:val="left" w:pos="1980"/>
        </w:tabs>
        <w:spacing w:before="120"/>
        <w:ind w:left="1260"/>
        <w:rPr>
          <w:kern w:val="28"/>
        </w:rPr>
      </w:pPr>
      <w:bookmarkStart w:id="42" w:name="_Toc57083078"/>
      <w:bookmarkStart w:id="43" w:name="_Toc57190616"/>
      <w:bookmarkStart w:id="44" w:name="_Toc141143732"/>
      <w:r>
        <w:rPr>
          <w:kern w:val="28"/>
        </w:rPr>
        <w:t>4</w:t>
      </w:r>
      <w:r w:rsidR="007B100C">
        <w:rPr>
          <w:kern w:val="28"/>
        </w:rPr>
        <w:t>.1.</w:t>
      </w:r>
      <w:r w:rsidR="007B100C">
        <w:rPr>
          <w:kern w:val="28"/>
        </w:rPr>
        <w:tab/>
      </w:r>
      <w:r w:rsidR="0021051D">
        <w:rPr>
          <w:kern w:val="28"/>
        </w:rPr>
        <w:t xml:space="preserve">ADDITIONAL COPIES OF </w:t>
      </w:r>
      <w:r w:rsidR="007B100C">
        <w:rPr>
          <w:kern w:val="28"/>
        </w:rPr>
        <w:t>PROPOSAL</w:t>
      </w:r>
      <w:bookmarkEnd w:id="42"/>
      <w:bookmarkEnd w:id="43"/>
      <w:bookmarkEnd w:id="44"/>
    </w:p>
    <w:p w:rsidR="007B100C" w:rsidRDefault="00F50DD4" w:rsidP="005A4841">
      <w:pPr>
        <w:ind w:left="1260"/>
        <w:rPr>
          <w:bCs/>
        </w:rPr>
      </w:pPr>
      <w:bookmarkStart w:id="45" w:name="_Toc57083079"/>
      <w:bookmarkStart w:id="46" w:name="_Toc57190617"/>
      <w:r>
        <w:rPr>
          <w:bCs/>
        </w:rPr>
        <w:t>One original and f</w:t>
      </w:r>
      <w:r w:rsidR="00DA2328">
        <w:rPr>
          <w:bCs/>
        </w:rPr>
        <w:t>ive (5)</w:t>
      </w:r>
      <w:r w:rsidR="007B100C">
        <w:rPr>
          <w:bCs/>
        </w:rPr>
        <w:t xml:space="preserve"> complete copies of the proposal shall be submitted to the Office of State Procurement by the opening date and time shown on the first page of this document.  Late proposals will not be accepted for consideration.  Proposals shall include one original, and </w:t>
      </w:r>
      <w:r>
        <w:rPr>
          <w:bCs/>
        </w:rPr>
        <w:t>five</w:t>
      </w:r>
      <w:r w:rsidR="007B100C">
        <w:rPr>
          <w:bCs/>
        </w:rPr>
        <w:t xml:space="preserve"> bound (in a three-ring binder) complete copies.  Only hard copies will be accepted, </w:t>
      </w:r>
      <w:r w:rsidR="008026F7">
        <w:rPr>
          <w:bCs/>
        </w:rPr>
        <w:t>CD, disks,</w:t>
      </w:r>
      <w:r>
        <w:rPr>
          <w:bCs/>
        </w:rPr>
        <w:t xml:space="preserve"> fax or electronic copies</w:t>
      </w:r>
      <w:r w:rsidR="007B100C">
        <w:rPr>
          <w:bCs/>
        </w:rPr>
        <w:t xml:space="preserve"> will not be accepted.</w:t>
      </w:r>
      <w:bookmarkEnd w:id="45"/>
      <w:bookmarkEnd w:id="46"/>
    </w:p>
    <w:p w:rsidR="007B100C" w:rsidRDefault="00461BC7" w:rsidP="004F5F7C">
      <w:pPr>
        <w:pStyle w:val="Heading2"/>
        <w:numPr>
          <w:ilvl w:val="0"/>
          <w:numId w:val="0"/>
        </w:numPr>
        <w:tabs>
          <w:tab w:val="left" w:pos="1980"/>
        </w:tabs>
        <w:spacing w:before="120"/>
        <w:ind w:left="1260"/>
        <w:rPr>
          <w:kern w:val="28"/>
        </w:rPr>
      </w:pPr>
      <w:bookmarkStart w:id="47" w:name="_Toc57083080"/>
      <w:bookmarkStart w:id="48" w:name="_Toc57190618"/>
      <w:bookmarkStart w:id="49" w:name="_Toc141143733"/>
      <w:r>
        <w:rPr>
          <w:kern w:val="28"/>
        </w:rPr>
        <w:t>4</w:t>
      </w:r>
      <w:r w:rsidR="007B100C">
        <w:rPr>
          <w:kern w:val="28"/>
        </w:rPr>
        <w:t>.</w:t>
      </w:r>
      <w:r>
        <w:rPr>
          <w:kern w:val="28"/>
        </w:rPr>
        <w:t>2</w:t>
      </w:r>
      <w:r w:rsidR="007B100C">
        <w:rPr>
          <w:kern w:val="28"/>
        </w:rPr>
        <w:t>.</w:t>
      </w:r>
      <w:r w:rsidR="007B100C">
        <w:rPr>
          <w:kern w:val="28"/>
        </w:rPr>
        <w:tab/>
        <w:t>Preliminary Review</w:t>
      </w:r>
      <w:bookmarkEnd w:id="47"/>
      <w:bookmarkEnd w:id="48"/>
      <w:bookmarkEnd w:id="49"/>
    </w:p>
    <w:p w:rsidR="007B100C" w:rsidRDefault="007B100C" w:rsidP="005A4841">
      <w:pPr>
        <w:ind w:left="1260"/>
        <w:rPr>
          <w:bCs/>
        </w:rPr>
      </w:pPr>
      <w:bookmarkStart w:id="50" w:name="_Toc57083081"/>
      <w:bookmarkStart w:id="51" w:name="_Toc57190619"/>
      <w:r>
        <w:rPr>
          <w:bCs/>
        </w:rPr>
        <w:t xml:space="preserve">The </w:t>
      </w:r>
      <w:r w:rsidR="0021051D">
        <w:rPr>
          <w:bCs/>
        </w:rPr>
        <w:t>Contracts Specialist (CS)</w:t>
      </w:r>
      <w:r w:rsidR="009B5B26">
        <w:rPr>
          <w:bCs/>
        </w:rPr>
        <w:t xml:space="preserve"> at Office of State Procurement</w:t>
      </w:r>
      <w:r>
        <w:rPr>
          <w:bCs/>
        </w:rPr>
        <w:t xml:space="preserve"> will review each proposal for </w:t>
      </w:r>
      <w:r w:rsidR="00402C4E">
        <w:rPr>
          <w:bCs/>
        </w:rPr>
        <w:t>responsiveness to the RFP.</w:t>
      </w:r>
      <w:r>
        <w:rPr>
          <w:bCs/>
        </w:rPr>
        <w:t xml:space="preserve">  </w:t>
      </w:r>
      <w:bookmarkEnd w:id="50"/>
      <w:bookmarkEnd w:id="51"/>
      <w:r w:rsidR="00402C4E">
        <w:rPr>
          <w:bCs/>
        </w:rPr>
        <w:t>Failure to provide all required documents will be grounds for find bid non-responsive.</w:t>
      </w:r>
    </w:p>
    <w:p w:rsidR="0021051D" w:rsidRPr="0021051D" w:rsidRDefault="00461BC7" w:rsidP="004F5F7C">
      <w:pPr>
        <w:pStyle w:val="Heading2"/>
        <w:numPr>
          <w:ilvl w:val="0"/>
          <w:numId w:val="0"/>
        </w:numPr>
        <w:tabs>
          <w:tab w:val="left" w:pos="1980"/>
        </w:tabs>
        <w:spacing w:before="120"/>
        <w:ind w:left="1260"/>
        <w:rPr>
          <w:bCs w:val="0"/>
          <w:caps w:val="0"/>
          <w:kern w:val="28"/>
        </w:rPr>
      </w:pPr>
      <w:bookmarkStart w:id="52" w:name="_Toc57083093"/>
      <w:bookmarkStart w:id="53" w:name="_Toc57190631"/>
      <w:bookmarkStart w:id="54" w:name="_Toc141143734"/>
      <w:r>
        <w:rPr>
          <w:bCs w:val="0"/>
          <w:caps w:val="0"/>
          <w:kern w:val="28"/>
        </w:rPr>
        <w:t>4</w:t>
      </w:r>
      <w:r w:rsidR="007B100C" w:rsidRPr="0021051D">
        <w:rPr>
          <w:bCs w:val="0"/>
          <w:caps w:val="0"/>
          <w:kern w:val="28"/>
        </w:rPr>
        <w:t>.3.</w:t>
      </w:r>
      <w:r w:rsidR="007B100C" w:rsidRPr="0021051D">
        <w:rPr>
          <w:bCs w:val="0"/>
          <w:caps w:val="0"/>
          <w:kern w:val="28"/>
        </w:rPr>
        <w:tab/>
        <w:t xml:space="preserve">SELECTION </w:t>
      </w:r>
      <w:r w:rsidR="0021051D" w:rsidRPr="0021051D">
        <w:rPr>
          <w:bCs w:val="0"/>
          <w:caps w:val="0"/>
          <w:kern w:val="28"/>
        </w:rPr>
        <w:t>OF EVALUATORS</w:t>
      </w:r>
      <w:bookmarkEnd w:id="52"/>
      <w:bookmarkEnd w:id="53"/>
      <w:bookmarkEnd w:id="54"/>
      <w:r w:rsidR="0021051D" w:rsidRPr="0021051D">
        <w:rPr>
          <w:bCs w:val="0"/>
          <w:caps w:val="0"/>
          <w:kern w:val="28"/>
        </w:rPr>
        <w:t xml:space="preserve"> </w:t>
      </w:r>
      <w:bookmarkStart w:id="55" w:name="_Toc57083094"/>
      <w:bookmarkStart w:id="56" w:name="_Toc57190632"/>
    </w:p>
    <w:p w:rsidR="007B100C" w:rsidRDefault="007B100C" w:rsidP="005A4841">
      <w:pPr>
        <w:ind w:left="1260"/>
        <w:rPr>
          <w:bCs/>
        </w:rPr>
      </w:pPr>
      <w:r>
        <w:rPr>
          <w:bCs/>
        </w:rPr>
        <w:t xml:space="preserve">The Office of State Procurement (OSP) will select evaluators who are experienced in management and fiscal administration to independently evaluate each management proposal. </w:t>
      </w:r>
      <w:bookmarkEnd w:id="55"/>
      <w:bookmarkEnd w:id="56"/>
    </w:p>
    <w:p w:rsidR="007B100C" w:rsidRDefault="00461BC7" w:rsidP="004F5F7C">
      <w:pPr>
        <w:pStyle w:val="Heading2"/>
        <w:numPr>
          <w:ilvl w:val="0"/>
          <w:numId w:val="0"/>
        </w:numPr>
        <w:tabs>
          <w:tab w:val="left" w:pos="1980"/>
        </w:tabs>
        <w:ind w:left="1260"/>
        <w:rPr>
          <w:bCs w:val="0"/>
          <w:caps w:val="0"/>
          <w:kern w:val="28"/>
        </w:rPr>
      </w:pPr>
      <w:bookmarkStart w:id="57" w:name="_Toc57083095"/>
      <w:bookmarkStart w:id="58" w:name="_Toc57190633"/>
      <w:bookmarkStart w:id="59" w:name="_Toc141143735"/>
      <w:r>
        <w:rPr>
          <w:bCs w:val="0"/>
          <w:kern w:val="28"/>
        </w:rPr>
        <w:t>4</w:t>
      </w:r>
      <w:r w:rsidR="007B100C" w:rsidRPr="0021051D">
        <w:rPr>
          <w:bCs w:val="0"/>
          <w:kern w:val="28"/>
        </w:rPr>
        <w:t>.</w:t>
      </w:r>
      <w:bookmarkEnd w:id="57"/>
      <w:bookmarkEnd w:id="58"/>
      <w:r w:rsidR="007B100C" w:rsidRPr="0021051D">
        <w:rPr>
          <w:bCs w:val="0"/>
          <w:kern w:val="28"/>
        </w:rPr>
        <w:t>4.</w:t>
      </w:r>
      <w:r w:rsidR="007B100C" w:rsidRPr="0021051D">
        <w:rPr>
          <w:bCs w:val="0"/>
          <w:kern w:val="28"/>
        </w:rPr>
        <w:tab/>
      </w:r>
      <w:r w:rsidR="0021051D" w:rsidRPr="0021051D">
        <w:rPr>
          <w:bCs w:val="0"/>
          <w:caps w:val="0"/>
          <w:kern w:val="28"/>
        </w:rPr>
        <w:t>EVALUATION</w:t>
      </w:r>
      <w:r w:rsidR="003A1FA2">
        <w:rPr>
          <w:bCs w:val="0"/>
          <w:caps w:val="0"/>
          <w:kern w:val="28"/>
        </w:rPr>
        <w:t xml:space="preserve"> and AWARD</w:t>
      </w:r>
      <w:bookmarkEnd w:id="59"/>
    </w:p>
    <w:p w:rsidR="007F098F" w:rsidRPr="007F098F" w:rsidRDefault="007F098F" w:rsidP="008E118B">
      <w:pPr>
        <w:ind w:left="1260"/>
      </w:pPr>
      <w:r>
        <w:rPr>
          <w:bCs/>
        </w:rPr>
        <w:t>Cost and non-cost factors will be evaluated independently of each other.  Award(s) will be made on a point allocation basis with 67% of the points assigned to cost factors and 33% of the points assigned to non</w:t>
      </w:r>
      <w:r w:rsidR="008026F7">
        <w:rPr>
          <w:bCs/>
        </w:rPr>
        <w:t>-</w:t>
      </w:r>
      <w:r>
        <w:rPr>
          <w:bCs/>
        </w:rPr>
        <w:t>cast factors.</w:t>
      </w:r>
    </w:p>
    <w:p w:rsidR="007B100C" w:rsidRDefault="00461BC7" w:rsidP="007F098F">
      <w:pPr>
        <w:spacing w:before="120"/>
        <w:ind w:left="1800"/>
        <w:rPr>
          <w:bCs/>
        </w:rPr>
      </w:pPr>
      <w:bookmarkStart w:id="60" w:name="_Toc57083096"/>
      <w:bookmarkStart w:id="61" w:name="_Toc57190634"/>
      <w:r>
        <w:rPr>
          <w:bCs/>
        </w:rPr>
        <w:t>4</w:t>
      </w:r>
      <w:r w:rsidR="0021051D">
        <w:rPr>
          <w:bCs/>
        </w:rPr>
        <w:t>.4.1</w:t>
      </w:r>
      <w:r w:rsidR="007B100C">
        <w:rPr>
          <w:bCs/>
        </w:rPr>
        <w:t xml:space="preserve">. </w:t>
      </w:r>
      <w:r w:rsidR="007B100C" w:rsidRPr="008026F7">
        <w:rPr>
          <w:bCs/>
          <w:u w:val="single"/>
        </w:rPr>
        <w:t>Management Proposal</w:t>
      </w:r>
      <w:bookmarkEnd w:id="60"/>
      <w:bookmarkEnd w:id="61"/>
    </w:p>
    <w:p w:rsidR="007B100C" w:rsidRDefault="007B100C" w:rsidP="005A4841">
      <w:pPr>
        <w:ind w:left="1800"/>
        <w:rPr>
          <w:bCs/>
        </w:rPr>
      </w:pPr>
      <w:bookmarkStart w:id="62" w:name="_Toc57083097"/>
      <w:bookmarkStart w:id="63" w:name="_Toc57190635"/>
      <w:r>
        <w:rPr>
          <w:bCs/>
        </w:rPr>
        <w:t>Management Proposals will be evaluated based on:</w:t>
      </w:r>
      <w:bookmarkEnd w:id="62"/>
      <w:bookmarkEnd w:id="63"/>
    </w:p>
    <w:p w:rsidR="007B100C" w:rsidRDefault="007B100C">
      <w:pPr>
        <w:numPr>
          <w:ilvl w:val="0"/>
          <w:numId w:val="17"/>
        </w:numPr>
        <w:rPr>
          <w:bCs/>
        </w:rPr>
      </w:pPr>
      <w:bookmarkStart w:id="64" w:name="_Toc57083098"/>
      <w:bookmarkStart w:id="65" w:name="_Toc57190636"/>
      <w:r>
        <w:rPr>
          <w:bCs/>
        </w:rPr>
        <w:t>Written responses to the Management Questions;</w:t>
      </w:r>
      <w:bookmarkEnd w:id="64"/>
      <w:bookmarkEnd w:id="65"/>
    </w:p>
    <w:p w:rsidR="007B100C" w:rsidRDefault="007B100C">
      <w:pPr>
        <w:numPr>
          <w:ilvl w:val="0"/>
          <w:numId w:val="17"/>
        </w:numPr>
        <w:rPr>
          <w:bCs/>
        </w:rPr>
      </w:pPr>
      <w:bookmarkStart w:id="66" w:name="_Toc57083099"/>
      <w:bookmarkStart w:id="67" w:name="_Toc57190637"/>
      <w:r>
        <w:rPr>
          <w:bCs/>
        </w:rPr>
        <w:t>Work experience provided by the Bidder</w:t>
      </w:r>
      <w:bookmarkEnd w:id="66"/>
      <w:bookmarkEnd w:id="67"/>
      <w:r w:rsidR="003A1FA2">
        <w:rPr>
          <w:bCs/>
        </w:rPr>
        <w:t>.</w:t>
      </w:r>
    </w:p>
    <w:p w:rsidR="003A1FA2" w:rsidRDefault="003A1FA2" w:rsidP="003A1FA2">
      <w:pPr>
        <w:spacing w:before="120"/>
        <w:ind w:left="1800"/>
        <w:rPr>
          <w:bCs/>
        </w:rPr>
      </w:pPr>
      <w:r>
        <w:rPr>
          <w:bCs/>
        </w:rPr>
        <w:t>There are 300 points possible for the Management Proposal for each category.  The management proposal score will be used for all categories of work</w:t>
      </w:r>
      <w:r w:rsidR="00402C4E">
        <w:rPr>
          <w:bCs/>
        </w:rPr>
        <w:t xml:space="preserve"> bid</w:t>
      </w:r>
      <w:r>
        <w:rPr>
          <w:bCs/>
        </w:rPr>
        <w:t>.  This total represents approximately 3</w:t>
      </w:r>
      <w:r w:rsidR="007F098F">
        <w:rPr>
          <w:bCs/>
        </w:rPr>
        <w:t>3</w:t>
      </w:r>
      <w:r>
        <w:rPr>
          <w:bCs/>
        </w:rPr>
        <w:t>% of the total possible Proposal score.</w:t>
      </w:r>
    </w:p>
    <w:p w:rsidR="003A1FA2" w:rsidRDefault="003A1FA2" w:rsidP="003A1FA2">
      <w:pPr>
        <w:spacing w:before="120"/>
        <w:ind w:left="1800"/>
        <w:rPr>
          <w:bCs/>
        </w:rPr>
      </w:pPr>
      <w:r>
        <w:t>Bidders that do not receive</w:t>
      </w:r>
      <w:r w:rsidR="00C150C4">
        <w:t xml:space="preserve"> an overall score of </w:t>
      </w:r>
      <w:r>
        <w:t>65% or 195 of the total possible points possible on the written management questions section of the management proposal will be considered non-responsible and the proposal will not receive further consideration for award.</w:t>
      </w:r>
    </w:p>
    <w:p w:rsidR="007B100C" w:rsidRDefault="00461BC7" w:rsidP="00A81BC3">
      <w:pPr>
        <w:spacing w:before="120"/>
        <w:ind w:left="1800"/>
        <w:rPr>
          <w:bCs/>
        </w:rPr>
      </w:pPr>
      <w:bookmarkStart w:id="68" w:name="_Toc57083102"/>
      <w:bookmarkStart w:id="69" w:name="_Toc57190640"/>
      <w:r>
        <w:rPr>
          <w:bCs/>
        </w:rPr>
        <w:t>4</w:t>
      </w:r>
      <w:r w:rsidR="0021051D">
        <w:rPr>
          <w:bCs/>
        </w:rPr>
        <w:t>.4.2.</w:t>
      </w:r>
      <w:r w:rsidR="007B100C">
        <w:rPr>
          <w:bCs/>
        </w:rPr>
        <w:t xml:space="preserve"> </w:t>
      </w:r>
      <w:r w:rsidR="007B100C" w:rsidRPr="008026F7">
        <w:rPr>
          <w:bCs/>
          <w:u w:val="single"/>
        </w:rPr>
        <w:t>Cost Proposal</w:t>
      </w:r>
      <w:bookmarkEnd w:id="68"/>
      <w:bookmarkEnd w:id="69"/>
    </w:p>
    <w:p w:rsidR="007B100C" w:rsidRDefault="007F098F" w:rsidP="00A81BC3">
      <w:pPr>
        <w:ind w:left="1800"/>
        <w:rPr>
          <w:bCs/>
        </w:rPr>
      </w:pPr>
      <w:bookmarkStart w:id="70" w:name="_Toc57083103"/>
      <w:bookmarkStart w:id="71" w:name="_Toc57190641"/>
      <w:r>
        <w:rPr>
          <w:bCs/>
        </w:rPr>
        <w:t xml:space="preserve">OSP will be responsible for evaluating each cost proposal. </w:t>
      </w:r>
      <w:r w:rsidR="007B100C">
        <w:rPr>
          <w:bCs/>
        </w:rPr>
        <w:t>Cost Proposals will be evaluated based on prices proposed for services provided within each translation category.</w:t>
      </w:r>
      <w:bookmarkEnd w:id="70"/>
      <w:bookmarkEnd w:id="71"/>
      <w:r w:rsidR="007B100C">
        <w:rPr>
          <w:bCs/>
        </w:rPr>
        <w:t xml:space="preserve">  </w:t>
      </w:r>
      <w:r w:rsidR="008026F7">
        <w:rPr>
          <w:bCs/>
        </w:rPr>
        <w:t>Bidders are to submit a price sheet for each category of work they are bidd</w:t>
      </w:r>
      <w:r w:rsidR="008E118B">
        <w:rPr>
          <w:bCs/>
        </w:rPr>
        <w:t>ing</w:t>
      </w:r>
      <w:r w:rsidR="008026F7">
        <w:rPr>
          <w:bCs/>
        </w:rPr>
        <w:t xml:space="preserve">.  Bidders are not required to submit price sheets for all categories.  </w:t>
      </w:r>
    </w:p>
    <w:p w:rsidR="003A1FA2" w:rsidRDefault="003A1FA2" w:rsidP="003A1FA2">
      <w:pPr>
        <w:spacing w:before="120"/>
        <w:ind w:left="1800"/>
      </w:pPr>
      <w:r>
        <w:rPr>
          <w:bCs/>
        </w:rPr>
        <w:t>There are 600 points possible for the Cost Proposal for each category.</w:t>
      </w:r>
      <w:r>
        <w:t xml:space="preserve">  This represents 6</w:t>
      </w:r>
      <w:r w:rsidR="007F098F">
        <w:t>7</w:t>
      </w:r>
      <w:r>
        <w:t>% of the total Proposal score.</w:t>
      </w:r>
      <w:r w:rsidR="00FB15B1">
        <w:t xml:space="preserve"> </w:t>
      </w:r>
    </w:p>
    <w:p w:rsidR="00A81BC3" w:rsidRDefault="00A81BC3" w:rsidP="00A81BC3">
      <w:pPr>
        <w:spacing w:before="120"/>
        <w:ind w:left="1800"/>
        <w:rPr>
          <w:bCs/>
        </w:rPr>
      </w:pPr>
      <w:bookmarkStart w:id="72" w:name="_Toc57083105"/>
      <w:bookmarkStart w:id="73" w:name="_Toc57190643"/>
      <w:r>
        <w:rPr>
          <w:bCs/>
        </w:rPr>
        <w:t xml:space="preserve">4.4.3.  </w:t>
      </w:r>
      <w:r w:rsidRPr="008026F7">
        <w:rPr>
          <w:bCs/>
          <w:u w:val="single"/>
        </w:rPr>
        <w:t>Scoring</w:t>
      </w:r>
    </w:p>
    <w:p w:rsidR="007B100C" w:rsidRDefault="007B100C" w:rsidP="003A1FA2">
      <w:pPr>
        <w:ind w:left="1800"/>
        <w:rPr>
          <w:bCs/>
        </w:rPr>
      </w:pPr>
      <w:r>
        <w:rPr>
          <w:bCs/>
        </w:rPr>
        <w:t>Evaluation teams will score each of the</w:t>
      </w:r>
      <w:r w:rsidR="0015241C">
        <w:rPr>
          <w:bCs/>
        </w:rPr>
        <w:t xml:space="preserve"> management</w:t>
      </w:r>
      <w:r>
        <w:rPr>
          <w:bCs/>
        </w:rPr>
        <w:t xml:space="preserve"> proposals that pass the </w:t>
      </w:r>
      <w:r w:rsidR="00F50DD4">
        <w:rPr>
          <w:bCs/>
        </w:rPr>
        <w:t>CS</w:t>
      </w:r>
      <w:r>
        <w:rPr>
          <w:bCs/>
        </w:rPr>
        <w:t>’s preliminary review.  It is the responsibility of the Bidder to make the proposal as clear and complete as possible so the evaluators understand all aspects of the proposal.</w:t>
      </w:r>
      <w:bookmarkEnd w:id="72"/>
      <w:bookmarkEnd w:id="73"/>
      <w:r w:rsidR="0015241C">
        <w:rPr>
          <w:bCs/>
        </w:rPr>
        <w:t xml:space="preserve"> Bidders who pass the management evaluation will move onto the cost </w:t>
      </w:r>
      <w:r w:rsidR="00C60A00">
        <w:rPr>
          <w:bCs/>
        </w:rPr>
        <w:t>evaluation</w:t>
      </w:r>
      <w:r w:rsidR="0015241C">
        <w:rPr>
          <w:bCs/>
        </w:rPr>
        <w:t>.</w:t>
      </w:r>
    </w:p>
    <w:p w:rsidR="003A1FA2" w:rsidRDefault="003A1FA2" w:rsidP="003A1FA2">
      <w:pPr>
        <w:spacing w:before="120"/>
        <w:ind w:left="1800"/>
        <w:rPr>
          <w:bCs/>
        </w:rPr>
      </w:pPr>
      <w:r>
        <w:rPr>
          <w:bCs/>
        </w:rPr>
        <w:t xml:space="preserve">For evaluation purposes, cost factors shall be based on pricing specified by the bidder on the Price Sheets including any applicable prompt payment discount of 30 days or more as offered </w:t>
      </w:r>
      <w:r>
        <w:rPr>
          <w:bCs/>
        </w:rPr>
        <w:lastRenderedPageBreak/>
        <w:t xml:space="preserve">on the Proposal Information page. </w:t>
      </w:r>
      <w:r w:rsidR="00FB15B1">
        <w:rPr>
          <w:bCs/>
        </w:rPr>
        <w:t xml:space="preserve"> </w:t>
      </w:r>
      <w:r>
        <w:rPr>
          <w:bCs/>
        </w:rPr>
        <w:t xml:space="preserve">The lowest evaluated bid price for each </w:t>
      </w:r>
      <w:r w:rsidR="00571C19">
        <w:rPr>
          <w:bCs/>
        </w:rPr>
        <w:t xml:space="preserve">section of each </w:t>
      </w:r>
      <w:r>
        <w:rPr>
          <w:bCs/>
        </w:rPr>
        <w:t>category shall be assigned points</w:t>
      </w:r>
      <w:r w:rsidR="00571C19">
        <w:rPr>
          <w:bCs/>
        </w:rPr>
        <w:t xml:space="preserve"> totaling 600 per category (see price sheet for assigned points).</w:t>
      </w:r>
      <w:r>
        <w:rPr>
          <w:bCs/>
        </w:rPr>
        <w:t xml:space="preserve"> </w:t>
      </w:r>
      <w:r w:rsidR="00571C19">
        <w:rPr>
          <w:bCs/>
        </w:rPr>
        <w:t>The lowest offered price for each section will receive the maximum point and t</w:t>
      </w:r>
      <w:r>
        <w:rPr>
          <w:bCs/>
        </w:rPr>
        <w:t>he higher priced bids</w:t>
      </w:r>
      <w:r w:rsidR="00571C19">
        <w:rPr>
          <w:bCs/>
        </w:rPr>
        <w:t xml:space="preserve"> will</w:t>
      </w:r>
      <w:r>
        <w:rPr>
          <w:bCs/>
        </w:rPr>
        <w:t xml:space="preserve"> receiv</w:t>
      </w:r>
      <w:r w:rsidR="00571C19">
        <w:rPr>
          <w:bCs/>
        </w:rPr>
        <w:t>e</w:t>
      </w:r>
      <w:r>
        <w:rPr>
          <w:bCs/>
        </w:rPr>
        <w:t xml:space="preserve"> a proportionally fewer number of points.</w:t>
      </w:r>
      <w:r w:rsidR="00571C19">
        <w:rPr>
          <w:bCs/>
        </w:rPr>
        <w:t xml:space="preserve"> For evaluation purposes each Bidder’s section will be added together for an evaluation total for each category.</w:t>
      </w:r>
    </w:p>
    <w:p w:rsidR="003A1FA2" w:rsidRDefault="003A1FA2" w:rsidP="003A1FA2">
      <w:pPr>
        <w:spacing w:before="120"/>
        <w:ind w:left="1800"/>
        <w:rPr>
          <w:shd w:val="clear" w:color="auto" w:fill="FFFFFF"/>
        </w:rPr>
      </w:pPr>
      <w:r>
        <w:rPr>
          <w:shd w:val="clear" w:color="auto" w:fill="FFFFFF"/>
        </w:rPr>
        <w:t>The Bidder with the highest total score (i.e., combined management</w:t>
      </w:r>
      <w:r w:rsidR="008E118B">
        <w:rPr>
          <w:shd w:val="clear" w:color="auto" w:fill="FFFFFF"/>
        </w:rPr>
        <w:t xml:space="preserve"> and</w:t>
      </w:r>
      <w:r>
        <w:rPr>
          <w:shd w:val="clear" w:color="auto" w:fill="FFFFFF"/>
        </w:rPr>
        <w:t xml:space="preserve"> cost score, 900 points possible) for each category will be awarded a contract.</w:t>
      </w:r>
    </w:p>
    <w:p w:rsidR="00FB15B1" w:rsidRDefault="00FB15B1" w:rsidP="003A1FA2">
      <w:pPr>
        <w:spacing w:before="120"/>
        <w:ind w:left="1800"/>
        <w:rPr>
          <w:shd w:val="clear" w:color="auto" w:fill="FFFFFF"/>
        </w:rPr>
      </w:pPr>
      <w:r>
        <w:t>The state reserves the right to award multiple contracts for each category of translation work</w:t>
      </w:r>
      <w:r w:rsidR="0015241C">
        <w:t xml:space="preserve"> in order to facilitate the needs of the contract users</w:t>
      </w:r>
      <w:r>
        <w:t>.</w:t>
      </w:r>
      <w:r w:rsidR="001312D7">
        <w:t xml:space="preserve">  </w:t>
      </w:r>
      <w:r>
        <w:t xml:space="preserve">Contract award(s) will be the decision of the Contract Specialist based on the total points received </w:t>
      </w:r>
      <w:r w:rsidR="0015241C">
        <w:t>by</w:t>
      </w:r>
      <w:r>
        <w:t xml:space="preserve"> each bidder for cost and non-cost factors.</w:t>
      </w:r>
      <w:r w:rsidR="00571C19">
        <w:t xml:space="preserve"> The state further reserves the right to aggregate award.</w:t>
      </w:r>
    </w:p>
    <w:p w:rsidR="000D76A7" w:rsidRPr="008026F7" w:rsidRDefault="000D76A7" w:rsidP="000D76A7">
      <w:pPr>
        <w:numPr>
          <w:ilvl w:val="2"/>
          <w:numId w:val="57"/>
        </w:numPr>
        <w:spacing w:before="120"/>
        <w:rPr>
          <w:u w:val="single"/>
          <w:shd w:val="clear" w:color="auto" w:fill="FFFFFF"/>
        </w:rPr>
      </w:pPr>
      <w:r w:rsidRPr="008026F7">
        <w:rPr>
          <w:u w:val="single"/>
          <w:shd w:val="clear" w:color="auto" w:fill="FFFFFF"/>
        </w:rPr>
        <w:t>Evaluation Points</w:t>
      </w:r>
      <w:r w:rsidR="00A90B08">
        <w:rPr>
          <w:u w:val="single"/>
          <w:shd w:val="clear" w:color="auto" w:fill="FFFFFF"/>
        </w:rPr>
        <w:t xml:space="preserve"> per Category</w:t>
      </w:r>
    </w:p>
    <w:tbl>
      <w:tblPr>
        <w:tblStyle w:val="TableGrid"/>
        <w:tblW w:w="0" w:type="auto"/>
        <w:tblInd w:w="2088" w:type="dxa"/>
        <w:tblLook w:val="01E0" w:firstRow="1" w:lastRow="1" w:firstColumn="1" w:lastColumn="1" w:noHBand="0" w:noVBand="0"/>
      </w:tblPr>
      <w:tblGrid>
        <w:gridCol w:w="5670"/>
        <w:gridCol w:w="1800"/>
      </w:tblGrid>
      <w:tr w:rsidR="000D76A7">
        <w:tc>
          <w:tcPr>
            <w:tcW w:w="5670" w:type="dxa"/>
          </w:tcPr>
          <w:p w:rsidR="000D76A7" w:rsidRDefault="000D76A7" w:rsidP="000D76A7">
            <w:pPr>
              <w:spacing w:before="120"/>
              <w:rPr>
                <w:bCs/>
              </w:rPr>
            </w:pPr>
            <w:r>
              <w:rPr>
                <w:bCs/>
              </w:rPr>
              <w:t>DESCRIPTION</w:t>
            </w:r>
          </w:p>
        </w:tc>
        <w:tc>
          <w:tcPr>
            <w:tcW w:w="1800" w:type="dxa"/>
          </w:tcPr>
          <w:p w:rsidR="000D76A7" w:rsidRDefault="000D76A7" w:rsidP="000D76A7">
            <w:pPr>
              <w:spacing w:before="120"/>
              <w:jc w:val="center"/>
              <w:rPr>
                <w:bCs/>
              </w:rPr>
            </w:pPr>
            <w:r>
              <w:rPr>
                <w:bCs/>
              </w:rPr>
              <w:t>POINTS</w:t>
            </w:r>
          </w:p>
        </w:tc>
      </w:tr>
      <w:tr w:rsidR="000D76A7">
        <w:tc>
          <w:tcPr>
            <w:tcW w:w="5670" w:type="dxa"/>
          </w:tcPr>
          <w:p w:rsidR="000D76A7" w:rsidRDefault="000D76A7" w:rsidP="000D76A7">
            <w:pPr>
              <w:spacing w:before="120"/>
              <w:rPr>
                <w:bCs/>
              </w:rPr>
            </w:pPr>
            <w:r>
              <w:rPr>
                <w:bCs/>
              </w:rPr>
              <w:t>MANAGEMENT QUESTIONS</w:t>
            </w:r>
          </w:p>
        </w:tc>
        <w:tc>
          <w:tcPr>
            <w:tcW w:w="1800" w:type="dxa"/>
          </w:tcPr>
          <w:p w:rsidR="000D76A7" w:rsidRDefault="000D76A7" w:rsidP="000D76A7">
            <w:pPr>
              <w:spacing w:before="120"/>
              <w:jc w:val="center"/>
              <w:rPr>
                <w:bCs/>
              </w:rPr>
            </w:pPr>
          </w:p>
        </w:tc>
      </w:tr>
      <w:tr w:rsidR="000D76A7">
        <w:tc>
          <w:tcPr>
            <w:tcW w:w="5670" w:type="dxa"/>
          </w:tcPr>
          <w:p w:rsidR="000D76A7" w:rsidRDefault="000D76A7" w:rsidP="000D76A7">
            <w:pPr>
              <w:numPr>
                <w:ilvl w:val="0"/>
                <w:numId w:val="60"/>
              </w:numPr>
              <w:spacing w:before="120"/>
              <w:rPr>
                <w:bCs/>
              </w:rPr>
            </w:pPr>
            <w:r>
              <w:rPr>
                <w:bCs/>
              </w:rPr>
              <w:t>RECRUITMENT METHODS &amp; PROCESSES</w:t>
            </w:r>
          </w:p>
        </w:tc>
        <w:tc>
          <w:tcPr>
            <w:tcW w:w="1800" w:type="dxa"/>
          </w:tcPr>
          <w:p w:rsidR="000D76A7" w:rsidRDefault="000D76A7" w:rsidP="000D76A7">
            <w:pPr>
              <w:spacing w:before="120"/>
              <w:jc w:val="center"/>
              <w:rPr>
                <w:bCs/>
              </w:rPr>
            </w:pPr>
            <w:r>
              <w:rPr>
                <w:bCs/>
              </w:rPr>
              <w:t>50</w:t>
            </w:r>
          </w:p>
        </w:tc>
      </w:tr>
      <w:tr w:rsidR="000D76A7">
        <w:tc>
          <w:tcPr>
            <w:tcW w:w="5670" w:type="dxa"/>
          </w:tcPr>
          <w:p w:rsidR="000D76A7" w:rsidRDefault="000D76A7" w:rsidP="000D76A7">
            <w:pPr>
              <w:numPr>
                <w:ilvl w:val="0"/>
                <w:numId w:val="60"/>
              </w:numPr>
              <w:spacing w:before="120"/>
              <w:rPr>
                <w:bCs/>
              </w:rPr>
            </w:pPr>
            <w:r>
              <w:rPr>
                <w:bCs/>
              </w:rPr>
              <w:t>EXPERTISE OF TRANSLATORS</w:t>
            </w:r>
          </w:p>
        </w:tc>
        <w:tc>
          <w:tcPr>
            <w:tcW w:w="1800" w:type="dxa"/>
          </w:tcPr>
          <w:p w:rsidR="000D76A7" w:rsidRDefault="000D76A7" w:rsidP="000D76A7">
            <w:pPr>
              <w:spacing w:before="120"/>
              <w:jc w:val="center"/>
              <w:rPr>
                <w:bCs/>
              </w:rPr>
            </w:pPr>
            <w:r>
              <w:rPr>
                <w:bCs/>
              </w:rPr>
              <w:t>75</w:t>
            </w:r>
          </w:p>
        </w:tc>
      </w:tr>
      <w:tr w:rsidR="000D76A7">
        <w:tc>
          <w:tcPr>
            <w:tcW w:w="5670" w:type="dxa"/>
          </w:tcPr>
          <w:p w:rsidR="000D76A7" w:rsidRDefault="000D76A7" w:rsidP="000D76A7">
            <w:pPr>
              <w:numPr>
                <w:ilvl w:val="0"/>
                <w:numId w:val="60"/>
              </w:numPr>
              <w:spacing w:before="120"/>
              <w:rPr>
                <w:bCs/>
              </w:rPr>
            </w:pPr>
            <w:r>
              <w:rPr>
                <w:bCs/>
              </w:rPr>
              <w:t>WORK EXPERIENCE</w:t>
            </w:r>
          </w:p>
        </w:tc>
        <w:tc>
          <w:tcPr>
            <w:tcW w:w="1800" w:type="dxa"/>
          </w:tcPr>
          <w:p w:rsidR="000D76A7" w:rsidRDefault="000D76A7" w:rsidP="000D76A7">
            <w:pPr>
              <w:spacing w:before="120"/>
              <w:jc w:val="center"/>
              <w:rPr>
                <w:bCs/>
              </w:rPr>
            </w:pPr>
            <w:r>
              <w:rPr>
                <w:bCs/>
              </w:rPr>
              <w:t>45</w:t>
            </w:r>
          </w:p>
        </w:tc>
      </w:tr>
      <w:tr w:rsidR="000D76A7">
        <w:tc>
          <w:tcPr>
            <w:tcW w:w="5670" w:type="dxa"/>
          </w:tcPr>
          <w:p w:rsidR="000D76A7" w:rsidRDefault="000D76A7" w:rsidP="000D76A7">
            <w:pPr>
              <w:numPr>
                <w:ilvl w:val="0"/>
                <w:numId w:val="60"/>
              </w:numPr>
              <w:spacing w:before="120"/>
              <w:rPr>
                <w:bCs/>
              </w:rPr>
            </w:pPr>
            <w:r>
              <w:rPr>
                <w:bCs/>
              </w:rPr>
              <w:t>TRANSLATION REVIEW PROCESS</w:t>
            </w:r>
          </w:p>
        </w:tc>
        <w:tc>
          <w:tcPr>
            <w:tcW w:w="1800" w:type="dxa"/>
          </w:tcPr>
          <w:p w:rsidR="000D76A7" w:rsidRDefault="000D76A7" w:rsidP="000D76A7">
            <w:pPr>
              <w:spacing w:before="120"/>
              <w:jc w:val="center"/>
              <w:rPr>
                <w:bCs/>
              </w:rPr>
            </w:pPr>
            <w:r>
              <w:rPr>
                <w:bCs/>
              </w:rPr>
              <w:t>80</w:t>
            </w:r>
          </w:p>
        </w:tc>
      </w:tr>
      <w:tr w:rsidR="000D76A7">
        <w:tc>
          <w:tcPr>
            <w:tcW w:w="5670" w:type="dxa"/>
          </w:tcPr>
          <w:p w:rsidR="000D76A7" w:rsidRDefault="000D76A7" w:rsidP="000D76A7">
            <w:pPr>
              <w:numPr>
                <w:ilvl w:val="0"/>
                <w:numId w:val="60"/>
              </w:numPr>
              <w:spacing w:before="120"/>
              <w:rPr>
                <w:bCs/>
              </w:rPr>
            </w:pPr>
            <w:r>
              <w:rPr>
                <w:bCs/>
              </w:rPr>
              <w:t>ORIENTATION</w:t>
            </w:r>
          </w:p>
        </w:tc>
        <w:tc>
          <w:tcPr>
            <w:tcW w:w="1800" w:type="dxa"/>
          </w:tcPr>
          <w:p w:rsidR="000D76A7" w:rsidRDefault="000D76A7" w:rsidP="000D76A7">
            <w:pPr>
              <w:spacing w:before="120"/>
              <w:jc w:val="center"/>
              <w:rPr>
                <w:bCs/>
              </w:rPr>
            </w:pPr>
            <w:r>
              <w:rPr>
                <w:bCs/>
              </w:rPr>
              <w:t>20</w:t>
            </w:r>
          </w:p>
        </w:tc>
      </w:tr>
      <w:tr w:rsidR="000D76A7">
        <w:tc>
          <w:tcPr>
            <w:tcW w:w="5670" w:type="dxa"/>
          </w:tcPr>
          <w:p w:rsidR="000D76A7" w:rsidRDefault="000D76A7" w:rsidP="000D76A7">
            <w:pPr>
              <w:numPr>
                <w:ilvl w:val="0"/>
                <w:numId w:val="60"/>
              </w:numPr>
              <w:spacing w:before="120"/>
              <w:rPr>
                <w:bCs/>
              </w:rPr>
            </w:pPr>
            <w:r>
              <w:rPr>
                <w:bCs/>
              </w:rPr>
              <w:t>COMPLAINT RESOLUTION PROCESSES</w:t>
            </w:r>
          </w:p>
        </w:tc>
        <w:tc>
          <w:tcPr>
            <w:tcW w:w="1800" w:type="dxa"/>
          </w:tcPr>
          <w:p w:rsidR="000D76A7" w:rsidRDefault="000D76A7" w:rsidP="000D76A7">
            <w:pPr>
              <w:spacing w:before="120"/>
              <w:jc w:val="center"/>
              <w:rPr>
                <w:bCs/>
              </w:rPr>
            </w:pPr>
            <w:r>
              <w:rPr>
                <w:bCs/>
              </w:rPr>
              <w:t>30</w:t>
            </w:r>
          </w:p>
        </w:tc>
      </w:tr>
      <w:tr w:rsidR="000D76A7">
        <w:tc>
          <w:tcPr>
            <w:tcW w:w="5670" w:type="dxa"/>
          </w:tcPr>
          <w:p w:rsidR="000D76A7" w:rsidRDefault="000D76A7" w:rsidP="000D76A7">
            <w:pPr>
              <w:spacing w:before="120"/>
              <w:jc w:val="right"/>
              <w:rPr>
                <w:bCs/>
              </w:rPr>
            </w:pPr>
            <w:r>
              <w:rPr>
                <w:bCs/>
              </w:rPr>
              <w:t>TOTAL</w:t>
            </w:r>
          </w:p>
        </w:tc>
        <w:tc>
          <w:tcPr>
            <w:tcW w:w="1800" w:type="dxa"/>
          </w:tcPr>
          <w:p w:rsidR="000D76A7" w:rsidRDefault="000D76A7" w:rsidP="000D76A7">
            <w:pPr>
              <w:spacing w:before="120"/>
              <w:jc w:val="center"/>
              <w:rPr>
                <w:bCs/>
              </w:rPr>
            </w:pPr>
            <w:r>
              <w:rPr>
                <w:bCs/>
              </w:rPr>
              <w:t>300</w:t>
            </w:r>
          </w:p>
        </w:tc>
      </w:tr>
      <w:tr w:rsidR="000D76A7">
        <w:tc>
          <w:tcPr>
            <w:tcW w:w="5670" w:type="dxa"/>
          </w:tcPr>
          <w:p w:rsidR="000D76A7" w:rsidRDefault="000D76A7" w:rsidP="000D76A7">
            <w:pPr>
              <w:spacing w:before="120"/>
              <w:rPr>
                <w:bCs/>
              </w:rPr>
            </w:pPr>
            <w:r>
              <w:rPr>
                <w:bCs/>
              </w:rPr>
              <w:t>COST PROPOSAL</w:t>
            </w:r>
          </w:p>
        </w:tc>
        <w:tc>
          <w:tcPr>
            <w:tcW w:w="1800" w:type="dxa"/>
          </w:tcPr>
          <w:p w:rsidR="000D76A7" w:rsidRDefault="000D76A7" w:rsidP="000D76A7">
            <w:pPr>
              <w:spacing w:before="120"/>
              <w:jc w:val="center"/>
              <w:rPr>
                <w:bCs/>
              </w:rPr>
            </w:pPr>
            <w:r>
              <w:rPr>
                <w:bCs/>
              </w:rPr>
              <w:t>600</w:t>
            </w:r>
          </w:p>
        </w:tc>
      </w:tr>
      <w:tr w:rsidR="000D76A7">
        <w:tc>
          <w:tcPr>
            <w:tcW w:w="5670" w:type="dxa"/>
          </w:tcPr>
          <w:p w:rsidR="000D76A7" w:rsidRDefault="000D76A7" w:rsidP="000D76A7">
            <w:pPr>
              <w:spacing w:before="120"/>
              <w:jc w:val="right"/>
              <w:rPr>
                <w:bCs/>
              </w:rPr>
            </w:pPr>
            <w:r>
              <w:rPr>
                <w:bCs/>
              </w:rPr>
              <w:t>TOTAL</w:t>
            </w:r>
          </w:p>
        </w:tc>
        <w:tc>
          <w:tcPr>
            <w:tcW w:w="1800" w:type="dxa"/>
          </w:tcPr>
          <w:p w:rsidR="000D76A7" w:rsidRDefault="000D76A7" w:rsidP="000D76A7">
            <w:pPr>
              <w:spacing w:before="120"/>
              <w:jc w:val="center"/>
              <w:rPr>
                <w:bCs/>
              </w:rPr>
            </w:pPr>
            <w:r>
              <w:rPr>
                <w:bCs/>
              </w:rPr>
              <w:t>900</w:t>
            </w:r>
          </w:p>
        </w:tc>
      </w:tr>
    </w:tbl>
    <w:p w:rsidR="007B100C" w:rsidRDefault="007B100C" w:rsidP="00461BC7">
      <w:pPr>
        <w:spacing w:before="120"/>
        <w:ind w:left="1267"/>
      </w:pPr>
    </w:p>
    <w:p w:rsidR="007B100C" w:rsidRDefault="00461BC7" w:rsidP="004F5F7C">
      <w:pPr>
        <w:pStyle w:val="Heading2"/>
        <w:numPr>
          <w:ilvl w:val="0"/>
          <w:numId w:val="0"/>
        </w:numPr>
        <w:tabs>
          <w:tab w:val="left" w:pos="1080"/>
          <w:tab w:val="left" w:pos="1980"/>
        </w:tabs>
        <w:ind w:left="1260"/>
      </w:pPr>
      <w:bookmarkStart w:id="74" w:name="_Toc391715281"/>
      <w:bookmarkStart w:id="75" w:name="_Toc36350252"/>
      <w:bookmarkStart w:id="76" w:name="_Toc141143736"/>
      <w:r>
        <w:t>4</w:t>
      </w:r>
      <w:r w:rsidR="007B100C">
        <w:t>.</w:t>
      </w:r>
      <w:r w:rsidR="003A1FA2">
        <w:t>5</w:t>
      </w:r>
      <w:r w:rsidR="00081880">
        <w:t>.</w:t>
      </w:r>
      <w:r w:rsidR="007B100C">
        <w:tab/>
        <w:t>EVALUATION CONFERENCE</w:t>
      </w:r>
      <w:bookmarkEnd w:id="74"/>
      <w:bookmarkEnd w:id="75"/>
      <w:bookmarkEnd w:id="76"/>
    </w:p>
    <w:p w:rsidR="007B100C" w:rsidRDefault="007B100C" w:rsidP="00A81BC3">
      <w:pPr>
        <w:ind w:left="1260"/>
        <w:jc w:val="both"/>
      </w:pPr>
      <w:r>
        <w:t>To aid in the evaluation process, after bid opening, the state may require individual Bidders to appear at a date, time and place determined by the state for the purpose of conducting discussions to determine whether both parties have a full and complete understanding of the nature and scope of contractual requirements.  In no manner shall such action be construed as negotiations or an indication of the state’s intention to award.</w:t>
      </w:r>
      <w:r w:rsidR="00992DCB">
        <w:t xml:space="preserve"> Additionally, if it is determined during an Evaluation Conference that a bidder has misrepresented themselves in their responses to the Management Questions, the bidder will be considered non-responsive. </w:t>
      </w:r>
      <w:r w:rsidR="00D4345D">
        <w:t>The evaluators will fully document the misrepresentation.</w:t>
      </w:r>
    </w:p>
    <w:p w:rsidR="00A81BC3" w:rsidRDefault="00AA79F1" w:rsidP="00A81BC3">
      <w:pPr>
        <w:ind w:left="1260"/>
        <w:jc w:val="both"/>
      </w:pPr>
      <w:r>
        <w:br w:type="page"/>
      </w:r>
    </w:p>
    <w:p w:rsidR="00A81BC3" w:rsidRDefault="007B318B" w:rsidP="007B318B">
      <w:pPr>
        <w:pStyle w:val="Heading1"/>
        <w:pBdr>
          <w:top w:val="single" w:sz="4" w:space="1" w:color="auto"/>
        </w:pBdr>
        <w:tabs>
          <w:tab w:val="clear" w:pos="1602"/>
          <w:tab w:val="num" w:pos="720"/>
        </w:tabs>
        <w:ind w:left="720" w:hanging="360"/>
      </w:pPr>
      <w:bookmarkStart w:id="77" w:name="_Toc141143737"/>
      <w:r>
        <w:t>SPECIAL TERMS &amp; CONDITIONS</w:t>
      </w:r>
      <w:bookmarkEnd w:id="77"/>
    </w:p>
    <w:p w:rsidR="007B100C" w:rsidRPr="00A6439B" w:rsidRDefault="00A81BC3" w:rsidP="00A6439B">
      <w:pPr>
        <w:pStyle w:val="Heading2"/>
        <w:numPr>
          <w:ilvl w:val="0"/>
          <w:numId w:val="0"/>
        </w:numPr>
        <w:tabs>
          <w:tab w:val="left" w:pos="1080"/>
        </w:tabs>
        <w:ind w:left="540"/>
        <w:rPr>
          <w:bCs w:val="0"/>
          <w:caps w:val="0"/>
        </w:rPr>
      </w:pPr>
      <w:bookmarkStart w:id="78" w:name="_Toc141143738"/>
      <w:r>
        <w:rPr>
          <w:bCs w:val="0"/>
          <w:caps w:val="0"/>
        </w:rPr>
        <w:t>5</w:t>
      </w:r>
      <w:r w:rsidR="00A6439B" w:rsidRPr="00A6439B">
        <w:rPr>
          <w:bCs w:val="0"/>
          <w:caps w:val="0"/>
        </w:rPr>
        <w:t>.</w:t>
      </w:r>
      <w:r w:rsidR="00EA1E36">
        <w:rPr>
          <w:bCs w:val="0"/>
          <w:caps w:val="0"/>
        </w:rPr>
        <w:t>1</w:t>
      </w:r>
      <w:r w:rsidR="00A6439B" w:rsidRPr="00A6439B">
        <w:rPr>
          <w:bCs w:val="0"/>
          <w:caps w:val="0"/>
        </w:rPr>
        <w:tab/>
        <w:t>ERRORS AND OMISSIONS INSURANCE</w:t>
      </w:r>
      <w:bookmarkEnd w:id="78"/>
    </w:p>
    <w:p w:rsidR="007B100C" w:rsidRDefault="007B100C" w:rsidP="00A6439B">
      <w:pPr>
        <w:ind w:left="540"/>
        <w:rPr>
          <w:b/>
          <w:bCs/>
        </w:rPr>
      </w:pPr>
      <w:bookmarkStart w:id="79" w:name="_Toc57083108"/>
      <w:bookmarkStart w:id="80" w:name="_Toc57190649"/>
      <w:r>
        <w:rPr>
          <w:b/>
          <w:bCs/>
        </w:rPr>
        <w:t>In addition to the insurance requirements outlined in the S</w:t>
      </w:r>
      <w:r w:rsidR="00A6439B">
        <w:rPr>
          <w:b/>
          <w:bCs/>
        </w:rPr>
        <w:t xml:space="preserve">tandard Terms and Conditions, </w:t>
      </w:r>
      <w:r>
        <w:rPr>
          <w:b/>
          <w:bCs/>
        </w:rPr>
        <w:t>please note the following:</w:t>
      </w:r>
      <w:bookmarkEnd w:id="79"/>
      <w:bookmarkEnd w:id="80"/>
    </w:p>
    <w:p w:rsidR="007B100C" w:rsidRDefault="007B100C" w:rsidP="00EA1E36">
      <w:pPr>
        <w:ind w:left="540"/>
        <w:rPr>
          <w:szCs w:val="20"/>
        </w:rPr>
      </w:pPr>
      <w:r>
        <w:rPr>
          <w:szCs w:val="20"/>
        </w:rPr>
        <w:t>The state will not be responsible for any mistakes or omissions</w:t>
      </w:r>
      <w:r w:rsidR="00A6439B">
        <w:rPr>
          <w:szCs w:val="20"/>
        </w:rPr>
        <w:t xml:space="preserve"> by any contractor under this </w:t>
      </w:r>
      <w:r>
        <w:rPr>
          <w:szCs w:val="20"/>
        </w:rPr>
        <w:t>agreement in performance of services provided under contract.  Li</w:t>
      </w:r>
      <w:r w:rsidR="00A6439B">
        <w:rPr>
          <w:szCs w:val="20"/>
        </w:rPr>
        <w:t xml:space="preserve">mitation of liability includes, </w:t>
      </w:r>
      <w:r>
        <w:rPr>
          <w:szCs w:val="20"/>
        </w:rPr>
        <w:t xml:space="preserve">but is not limited to, unintentional, negligent, willful or intentional mistakes or omissions by any contractor, employee of contractor, or sub-contractor.  Further, the state will not be responsible for any acts of the contractor that occur during the course of the performance of this </w:t>
      </w:r>
      <w:r w:rsidR="00A6439B">
        <w:rPr>
          <w:szCs w:val="20"/>
        </w:rPr>
        <w:t>c</w:t>
      </w:r>
      <w:r>
        <w:rPr>
          <w:szCs w:val="20"/>
        </w:rPr>
        <w:t>ontract, but are not related to translation services.  These acts include all criminal and civil acts that may give rise to liability.</w:t>
      </w:r>
    </w:p>
    <w:p w:rsidR="00A6439B" w:rsidRPr="00A6439B" w:rsidRDefault="00A6439B" w:rsidP="00EA1E36">
      <w:pPr>
        <w:ind w:left="540"/>
        <w:rPr>
          <w:bCs/>
        </w:rPr>
      </w:pPr>
      <w:bookmarkStart w:id="81" w:name="_Toc57083109"/>
      <w:bookmarkStart w:id="82" w:name="_Toc57190650"/>
    </w:p>
    <w:p w:rsidR="007B100C" w:rsidRDefault="007B100C" w:rsidP="00EA1E36">
      <w:pPr>
        <w:ind w:left="540"/>
        <w:rPr>
          <w:b/>
          <w:bCs/>
        </w:rPr>
      </w:pPr>
      <w:r>
        <w:rPr>
          <w:b/>
          <w:bCs/>
        </w:rPr>
        <w:t>The contractor and subcontractor(s) shall at all times during the term of this contract,</w:t>
      </w:r>
      <w:r w:rsidR="00A6439B">
        <w:rPr>
          <w:b/>
          <w:bCs/>
        </w:rPr>
        <w:t xml:space="preserve"> </w:t>
      </w:r>
      <w:r>
        <w:rPr>
          <w:b/>
          <w:bCs/>
        </w:rPr>
        <w:t xml:space="preserve">carry and maintain Errors and Omissions Liability insurance with minimum </w:t>
      </w:r>
      <w:r w:rsidR="00A6439B">
        <w:rPr>
          <w:b/>
          <w:bCs/>
        </w:rPr>
        <w:t xml:space="preserve">limits of </w:t>
      </w:r>
      <w:r>
        <w:rPr>
          <w:b/>
          <w:bCs/>
        </w:rPr>
        <w:t>$1,000,000 per incident, loss or person, as applicable.  If defense costs are paid within limit of liability, Contractor shall maintain limits of $2,000,000 pe</w:t>
      </w:r>
      <w:r w:rsidR="00A6439B">
        <w:rPr>
          <w:b/>
          <w:bCs/>
        </w:rPr>
        <w:t xml:space="preserve">r incident, loss or person as </w:t>
      </w:r>
      <w:r>
        <w:rPr>
          <w:b/>
          <w:bCs/>
        </w:rPr>
        <w:t>applicable.</w:t>
      </w:r>
      <w:bookmarkEnd w:id="81"/>
      <w:bookmarkEnd w:id="82"/>
    </w:p>
    <w:p w:rsidR="007B100C" w:rsidRDefault="00A81BC3" w:rsidP="00A6439B">
      <w:pPr>
        <w:pStyle w:val="Heading2"/>
        <w:numPr>
          <w:ilvl w:val="0"/>
          <w:numId w:val="0"/>
        </w:numPr>
        <w:tabs>
          <w:tab w:val="left" w:pos="1080"/>
        </w:tabs>
        <w:ind w:left="540"/>
      </w:pPr>
      <w:bookmarkStart w:id="83" w:name="_Toc391715284"/>
      <w:bookmarkStart w:id="84" w:name="_Toc141143739"/>
      <w:r>
        <w:t>5</w:t>
      </w:r>
      <w:r w:rsidR="007B100C">
        <w:t>.</w:t>
      </w:r>
      <w:r w:rsidR="00EA1E36">
        <w:t>2</w:t>
      </w:r>
      <w:r w:rsidR="007B100C">
        <w:tab/>
        <w:t>RETENTION OF RECORDS</w:t>
      </w:r>
      <w:bookmarkEnd w:id="83"/>
      <w:bookmarkEnd w:id="84"/>
    </w:p>
    <w:p w:rsidR="007B100C" w:rsidRDefault="007B100C" w:rsidP="00EA1E36">
      <w:pPr>
        <w:ind w:left="540"/>
        <w:jc w:val="both"/>
      </w:pPr>
      <w:r w:rsidRPr="00D4345D">
        <w:t>The contractor shall maintain, for at least three years after completion of this contract, all relevant records pertaining to this contract</w:t>
      </w:r>
      <w:r w:rsidR="00D4345D">
        <w:t xml:space="preserve"> in readable files</w:t>
      </w:r>
      <w:r w:rsidRPr="00D4345D">
        <w:t>.  This shall include, but not be limited to, all records pertaining to actual contract performance from the date of contract award.  It shall also include information necessary to document the level of utilization of MWBE’s and other businesses as subcontractors and suppliers in this contract as well as any efforts the contractor makes to increase the participation of MWBE’s.  The contractor shall also maintain, for at least three years after completion of this contract, a record of all quotes, bids, estimates, or proposals submitted to the Contractor by all businesses</w:t>
      </w:r>
      <w:r>
        <w:t xml:space="preserve"> seeking to participate as subcontractors or suppliers in this contract.  The State shall have the right to </w:t>
      </w:r>
      <w:r w:rsidRPr="00D4345D">
        <w:t xml:space="preserve">inspect and copy such records.  If this contract involves federal funds, Contractor shall comply with all record keeping requirements set forth in any federal rules, regulations, or statutes included or referenced in the contract </w:t>
      </w:r>
      <w:r w:rsidR="00D4345D" w:rsidRPr="00D4345D">
        <w:t>documents.</w:t>
      </w:r>
    </w:p>
    <w:p w:rsidR="007B100C" w:rsidRDefault="00A81BC3" w:rsidP="00A6439B">
      <w:pPr>
        <w:pStyle w:val="Heading2"/>
        <w:numPr>
          <w:ilvl w:val="0"/>
          <w:numId w:val="0"/>
        </w:numPr>
        <w:tabs>
          <w:tab w:val="left" w:pos="1080"/>
        </w:tabs>
        <w:ind w:left="540"/>
      </w:pPr>
      <w:bookmarkStart w:id="85" w:name="_Toc391715275"/>
      <w:bookmarkStart w:id="86" w:name="_Toc141143740"/>
      <w:bookmarkEnd w:id="31"/>
      <w:r>
        <w:t>5</w:t>
      </w:r>
      <w:r w:rsidR="007B100C">
        <w:t>.</w:t>
      </w:r>
      <w:r w:rsidR="00EA1E36">
        <w:t>3</w:t>
      </w:r>
      <w:r w:rsidR="007B100C">
        <w:tab/>
        <w:t>PRICING AND ADJUSTMENTS</w:t>
      </w:r>
      <w:bookmarkEnd w:id="85"/>
      <w:bookmarkEnd w:id="86"/>
    </w:p>
    <w:p w:rsidR="007B100C" w:rsidRDefault="007B100C" w:rsidP="00EA1E36">
      <w:pPr>
        <w:pStyle w:val="BodyTextIndent"/>
        <w:ind w:left="540"/>
      </w:pPr>
      <w:r>
        <w:t>Unless otherwise stipulated all bids shall include unit prices and extensions where applicable and be otherwise in the format requested.</w:t>
      </w:r>
    </w:p>
    <w:p w:rsidR="007B100C" w:rsidRDefault="007B100C" w:rsidP="00EA1E36">
      <w:pPr>
        <w:ind w:left="540"/>
      </w:pPr>
    </w:p>
    <w:p w:rsidR="007B100C" w:rsidRDefault="007B100C" w:rsidP="00EA1E36">
      <w:pPr>
        <w:pStyle w:val="BodyTextIndent"/>
        <w:ind w:left="540"/>
      </w:pPr>
      <w:r>
        <w:t xml:space="preserve">All bid pricing is to </w:t>
      </w:r>
      <w:r w:rsidR="00D4345D">
        <w:t>include any shipping/mailing</w:t>
      </w:r>
      <w:r>
        <w:t xml:space="preserve"> </w:t>
      </w:r>
      <w:r w:rsidR="00D4345D">
        <w:t>fees</w:t>
      </w:r>
      <w:r>
        <w:t xml:space="preserve"> for any destination within the State of </w:t>
      </w:r>
      <w:smartTag w:uri="urn:schemas-microsoft-com:office:smarttags" w:element="place">
        <w:smartTag w:uri="urn:schemas-microsoft-com:office:smarttags" w:element="State">
          <w:r>
            <w:t>Washington</w:t>
          </w:r>
        </w:smartTag>
      </w:smartTag>
      <w:r w:rsidR="00A6439B">
        <w:t xml:space="preserve">. </w:t>
      </w:r>
    </w:p>
    <w:p w:rsidR="007B100C" w:rsidRDefault="007B100C" w:rsidP="00EA1E36">
      <w:pPr>
        <w:pStyle w:val="Heading3"/>
        <w:ind w:left="540"/>
      </w:pPr>
      <w:r>
        <w:t xml:space="preserve">All pricing shall include the costs of bid preparation, servicing of accounts, and all contractual requirements.  During contract period pricing shall remain firm and fixed for at least 365 calendar days after effective date of contract.  Adjustments in pricing will be considered after firm fixed price period on a pass through basis only.  A minimum of 60 calendar days advance written notice of price increase is required which is to be accompanied by sufficient documentation to justify the requested increase.  </w:t>
      </w:r>
      <w:r w:rsidRPr="009B5152">
        <w:t xml:space="preserve">Documentation shall be based on </w:t>
      </w:r>
      <w:smartTag w:uri="urn:schemas-microsoft-com:office:smarttags" w:element="place">
        <w:smartTag w:uri="urn:schemas-microsoft-com:office:smarttags" w:element="country-region">
          <w:r w:rsidRPr="009B5152">
            <w:t>United States</w:t>
          </w:r>
        </w:smartTag>
      </w:smartTag>
      <w:r w:rsidRPr="009B5152">
        <w:t xml:space="preserve"> published indices such as the Producer Price Index.</w:t>
      </w:r>
      <w:r>
        <w:t xml:space="preserve">  Acceptance will be at the discretion of the State Procurement Officer and shall not produce a higher profit margin than that established on the original contract pricing.  Approved price adjustments shall remain unchanged for at least 365 calendar days thereafter.</w:t>
      </w:r>
    </w:p>
    <w:p w:rsidR="007B100C" w:rsidRDefault="00A81BC3" w:rsidP="001C3BBC">
      <w:pPr>
        <w:pStyle w:val="Heading2"/>
        <w:numPr>
          <w:ilvl w:val="0"/>
          <w:numId w:val="0"/>
        </w:numPr>
        <w:tabs>
          <w:tab w:val="left" w:pos="1080"/>
        </w:tabs>
        <w:ind w:left="540"/>
      </w:pPr>
      <w:bookmarkStart w:id="87" w:name="_Toc141143741"/>
      <w:r>
        <w:lastRenderedPageBreak/>
        <w:t>5</w:t>
      </w:r>
      <w:r w:rsidR="007B100C">
        <w:t>.</w:t>
      </w:r>
      <w:r w:rsidR="00EA1E36">
        <w:t>4</w:t>
      </w:r>
      <w:r w:rsidR="007B100C">
        <w:tab/>
        <w:t>Safeguard of Client Information/HIPPA</w:t>
      </w:r>
      <w:bookmarkEnd w:id="87"/>
    </w:p>
    <w:p w:rsidR="007B100C" w:rsidRDefault="007B100C" w:rsidP="00EA1E36">
      <w:pPr>
        <w:pStyle w:val="BodyTextIndent2"/>
        <w:spacing w:after="0"/>
        <w:ind w:left="540"/>
      </w:pPr>
      <w:r>
        <w:t xml:space="preserve">The major goal of the Privacy Rule of the Health Insurance Portability and Accountability Act of 1996 (HIPPA), is to assure that an individual’s health information is properly protected while allowing the flow of health information needed to provide and promote high quality health care and to protect the public’s health and well being.   Effective April 14, 2003, the Privacy Rule limits the ways in which Protected Health Information about individuals can be used or disclosed.  Where use of disclosure is permitted, a written agreement that contains the required privacy language detailing the limits of the use or disclosure is required.  Each agency will decide if there shall be a formal agreement between vendor and agency and will execute such agreement within thirty days of award of contract.  </w:t>
      </w:r>
    </w:p>
    <w:p w:rsidR="007B100C" w:rsidRDefault="007B100C" w:rsidP="00EA1E36">
      <w:pPr>
        <w:pStyle w:val="BodyTextIndent2"/>
        <w:spacing w:after="0"/>
        <w:ind w:left="540"/>
      </w:pPr>
    </w:p>
    <w:p w:rsidR="007B100C" w:rsidRDefault="007B100C" w:rsidP="00EA1E36">
      <w:pPr>
        <w:ind w:left="540"/>
        <w:rPr>
          <w:b/>
          <w:bCs/>
        </w:rPr>
      </w:pPr>
      <w:r>
        <w:t>In addition to the Privacy Rule of HIPPA, Bidders are prohibited from permitting the disclosure of the contents of any records, files, papers, software, or other communications connected with the administration of its programs for purposes not connected with official business.  Official business shall include purposes connected with the administration of DSHS and other agency programs.</w:t>
      </w:r>
    </w:p>
    <w:p w:rsidR="007B100C" w:rsidRDefault="00A81BC3" w:rsidP="001C3BBC">
      <w:pPr>
        <w:pStyle w:val="Heading1"/>
        <w:numPr>
          <w:ilvl w:val="0"/>
          <w:numId w:val="0"/>
        </w:numPr>
        <w:ind w:left="1080" w:hanging="540"/>
      </w:pPr>
      <w:bookmarkStart w:id="88" w:name="_Toc418298971"/>
      <w:bookmarkStart w:id="89" w:name="_Toc418303488"/>
      <w:bookmarkStart w:id="90" w:name="_Toc141143742"/>
      <w:r>
        <w:rPr>
          <w:sz w:val="24"/>
          <w:szCs w:val="24"/>
        </w:rPr>
        <w:t>5</w:t>
      </w:r>
      <w:r w:rsidR="007B100C">
        <w:rPr>
          <w:sz w:val="24"/>
          <w:szCs w:val="24"/>
        </w:rPr>
        <w:t>.</w:t>
      </w:r>
      <w:r w:rsidR="00EA1E36">
        <w:rPr>
          <w:sz w:val="24"/>
          <w:szCs w:val="24"/>
        </w:rPr>
        <w:t>5</w:t>
      </w:r>
      <w:r w:rsidR="007B100C">
        <w:tab/>
      </w:r>
      <w:r w:rsidR="007B100C">
        <w:rPr>
          <w:sz w:val="24"/>
          <w:szCs w:val="24"/>
        </w:rPr>
        <w:t>AUDIT P</w:t>
      </w:r>
      <w:bookmarkEnd w:id="88"/>
      <w:bookmarkEnd w:id="89"/>
      <w:r w:rsidR="007B100C">
        <w:rPr>
          <w:sz w:val="24"/>
          <w:szCs w:val="24"/>
        </w:rPr>
        <w:t>RIVILEGES</w:t>
      </w:r>
      <w:bookmarkEnd w:id="90"/>
    </w:p>
    <w:p w:rsidR="007B100C" w:rsidRDefault="007B100C" w:rsidP="001C3BBC">
      <w:pPr>
        <w:ind w:left="540"/>
      </w:pPr>
      <w:r>
        <w:t xml:space="preserve">The </w:t>
      </w:r>
      <w:r w:rsidR="001C3BBC">
        <w:t>Contracts Specialist</w:t>
      </w:r>
      <w:r>
        <w:t xml:space="preserve"> and one or more employees from DSHS or any other designated state representative(s) reserve the right to audit and examine the Contractor’s accounting and billing records directly or indirectly relating to this contract.  With prior notification, the state shall have access to all buildings, records, and other information relating to this contract.  The state’s representatives shall be given access to these records within a reasonable amount of time after notification.</w:t>
      </w:r>
    </w:p>
    <w:p w:rsidR="007B100C" w:rsidRDefault="007B100C">
      <w:pPr>
        <w:ind w:firstLine="1080"/>
      </w:pPr>
    </w:p>
    <w:p w:rsidR="007B100C" w:rsidRDefault="00A81BC3" w:rsidP="00B010F6">
      <w:pPr>
        <w:tabs>
          <w:tab w:val="left" w:pos="1080"/>
        </w:tabs>
        <w:ind w:left="1800" w:hanging="1260"/>
        <w:rPr>
          <w:rFonts w:cs="Arial"/>
          <w:b/>
          <w:bCs/>
          <w:caps/>
          <w:kern w:val="28"/>
          <w:sz w:val="28"/>
          <w:szCs w:val="28"/>
        </w:rPr>
      </w:pPr>
      <w:r>
        <w:rPr>
          <w:rFonts w:cs="Arial"/>
          <w:b/>
          <w:bCs/>
          <w:kern w:val="28"/>
        </w:rPr>
        <w:t>5.</w:t>
      </w:r>
      <w:r w:rsidR="00EA1E36">
        <w:rPr>
          <w:rFonts w:cs="Arial"/>
          <w:b/>
          <w:bCs/>
          <w:kern w:val="28"/>
        </w:rPr>
        <w:t>6</w:t>
      </w:r>
      <w:r w:rsidR="007B100C">
        <w:rPr>
          <w:rFonts w:cs="Arial"/>
          <w:b/>
          <w:bCs/>
          <w:kern w:val="28"/>
          <w:sz w:val="28"/>
          <w:szCs w:val="28"/>
        </w:rPr>
        <w:tab/>
      </w:r>
      <w:r w:rsidR="007B100C">
        <w:rPr>
          <w:rFonts w:cs="Arial"/>
          <w:b/>
          <w:bCs/>
          <w:caps/>
          <w:kern w:val="28"/>
        </w:rPr>
        <w:t>Invoicing</w:t>
      </w:r>
    </w:p>
    <w:p w:rsidR="007B100C" w:rsidRDefault="007B100C" w:rsidP="00B010F6">
      <w:pPr>
        <w:ind w:left="540"/>
      </w:pPr>
      <w:r>
        <w:t>Contractors shall submit an original invoice with the required supporting documentation as outlined in each translation category.</w:t>
      </w:r>
    </w:p>
    <w:p w:rsidR="007B100C" w:rsidRDefault="007B100C">
      <w:pPr>
        <w:ind w:firstLine="1080"/>
      </w:pPr>
    </w:p>
    <w:p w:rsidR="007B100C" w:rsidRDefault="007B100C" w:rsidP="00B010F6">
      <w:pPr>
        <w:ind w:firstLine="540"/>
      </w:pPr>
      <w:r>
        <w:t>Invoices shall contain the following characteristics:</w:t>
      </w:r>
    </w:p>
    <w:p w:rsidR="007B100C" w:rsidRDefault="007B100C" w:rsidP="008C4524">
      <w:pPr>
        <w:numPr>
          <w:ilvl w:val="2"/>
          <w:numId w:val="18"/>
        </w:numPr>
        <w:tabs>
          <w:tab w:val="clear" w:pos="2160"/>
        </w:tabs>
        <w:ind w:left="1260"/>
      </w:pPr>
      <w:r>
        <w:t>the contract number;</w:t>
      </w:r>
    </w:p>
    <w:p w:rsidR="007B100C" w:rsidRDefault="007B100C" w:rsidP="008C4524">
      <w:pPr>
        <w:numPr>
          <w:ilvl w:val="2"/>
          <w:numId w:val="18"/>
        </w:numPr>
        <w:tabs>
          <w:tab w:val="clear" w:pos="2160"/>
        </w:tabs>
        <w:ind w:left="1260"/>
      </w:pPr>
      <w:r>
        <w:t>a unique invoice number; and</w:t>
      </w:r>
    </w:p>
    <w:p w:rsidR="007B100C" w:rsidRDefault="007B100C" w:rsidP="008C4524">
      <w:pPr>
        <w:numPr>
          <w:ilvl w:val="2"/>
          <w:numId w:val="18"/>
        </w:numPr>
        <w:tabs>
          <w:tab w:val="clear" w:pos="2160"/>
        </w:tabs>
        <w:ind w:left="1260"/>
      </w:pPr>
      <w:r>
        <w:t>be properly annotated with applicable prompt payment discounts.</w:t>
      </w:r>
    </w:p>
    <w:p w:rsidR="007B100C" w:rsidRDefault="007B100C"/>
    <w:p w:rsidR="007B100C" w:rsidRDefault="007B100C" w:rsidP="00B010F6">
      <w:pPr>
        <w:ind w:left="540"/>
        <w:rPr>
          <w:bCs/>
          <w:shd w:val="clear" w:color="auto" w:fill="FFFFFF"/>
        </w:rPr>
      </w:pPr>
      <w:r>
        <w:rPr>
          <w:shd w:val="clear" w:color="auto" w:fill="FFFFFF"/>
        </w:rPr>
        <w:t xml:space="preserve">Contractors will assume responsibility for costs related to correcting jobs translated or formatted incorrectly.  Payment will not be made until erroneous billings are corrected. </w:t>
      </w:r>
      <w:r>
        <w:rPr>
          <w:bCs/>
          <w:shd w:val="clear" w:color="auto" w:fill="FFFFFF"/>
        </w:rPr>
        <w:t>Payment shall not be made for the cost of translation if final product is determined by DSHS to have not been done or rectified in accordance with translation request specifications.  If an error is found after an invoice has been issued, a credit memo will be submitted to correct the error.</w:t>
      </w:r>
    </w:p>
    <w:p w:rsidR="007B100C" w:rsidRDefault="007B100C">
      <w:pPr>
        <w:ind w:left="1980" w:hanging="1980"/>
        <w:rPr>
          <w:bCs/>
          <w:shd w:val="clear" w:color="auto" w:fill="FFFF00"/>
        </w:rPr>
      </w:pPr>
    </w:p>
    <w:p w:rsidR="00083B4C" w:rsidRDefault="00083B4C" w:rsidP="00B010F6">
      <w:pPr>
        <w:tabs>
          <w:tab w:val="left" w:pos="1080"/>
        </w:tabs>
        <w:ind w:left="540"/>
        <w:rPr>
          <w:b/>
          <w:shd w:val="clear" w:color="auto" w:fill="FFFFFF"/>
        </w:rPr>
      </w:pPr>
      <w:r>
        <w:rPr>
          <w:b/>
          <w:shd w:val="clear" w:color="auto" w:fill="FFFFFF"/>
        </w:rPr>
        <w:t>5.7</w:t>
      </w:r>
      <w:r>
        <w:rPr>
          <w:b/>
          <w:shd w:val="clear" w:color="auto" w:fill="FFFFFF"/>
        </w:rPr>
        <w:tab/>
        <w:t>BILLING PROCEDURES (Department of Labor &amp; Industries (LNI) only)</w:t>
      </w:r>
    </w:p>
    <w:p w:rsidR="00083B4C" w:rsidRDefault="00083B4C" w:rsidP="00B010F6">
      <w:pPr>
        <w:tabs>
          <w:tab w:val="left" w:pos="1080"/>
        </w:tabs>
        <w:ind w:left="540"/>
        <w:rPr>
          <w:shd w:val="clear" w:color="auto" w:fill="FFFFFF"/>
        </w:rPr>
      </w:pPr>
      <w:r w:rsidRPr="00083B4C">
        <w:rPr>
          <w:shd w:val="clear" w:color="auto" w:fill="FFFFFF"/>
        </w:rPr>
        <w:t xml:space="preserve">LNI will pay the contractor within 30 calendar days of receipt of properly executed invoice vouchers. </w:t>
      </w:r>
      <w:r>
        <w:rPr>
          <w:shd w:val="clear" w:color="auto" w:fill="FFFFFF"/>
        </w:rPr>
        <w:t>Requests for payment under this contract shall be submitted by the Contractor on State Invoice Vouchers (Form A-19). Invoices shall include such information as is necessary for LNI to determine the exact nature of all expenditures. Each voucher will clearly reference Contract Number 09505. Vouchers shall be submitted to LNI’s Contract Manager.</w:t>
      </w:r>
    </w:p>
    <w:p w:rsidR="00083B4C" w:rsidRDefault="00083B4C" w:rsidP="00083B4C">
      <w:pPr>
        <w:tabs>
          <w:tab w:val="left" w:pos="1080"/>
        </w:tabs>
        <w:spacing w:before="120"/>
        <w:ind w:left="547"/>
        <w:rPr>
          <w:shd w:val="clear" w:color="auto" w:fill="FFFFFF"/>
        </w:rPr>
      </w:pPr>
      <w:r>
        <w:rPr>
          <w:shd w:val="clear" w:color="auto" w:fill="FFFFFF"/>
        </w:rPr>
        <w:t>Invoices shall include at least the itemized information requested by LNI’s Contract Manager.</w:t>
      </w:r>
    </w:p>
    <w:p w:rsidR="00083B4C" w:rsidRDefault="00083B4C" w:rsidP="00083B4C">
      <w:pPr>
        <w:tabs>
          <w:tab w:val="left" w:pos="1080"/>
        </w:tabs>
        <w:spacing w:before="120"/>
        <w:ind w:left="547"/>
        <w:rPr>
          <w:shd w:val="clear" w:color="auto" w:fill="FFFFFF"/>
        </w:rPr>
      </w:pPr>
      <w:r>
        <w:rPr>
          <w:shd w:val="clear" w:color="auto" w:fill="FFFFFF"/>
        </w:rPr>
        <w:t xml:space="preserve">Payment shall be made after acceptance by the Contract Manager of each deliverable as describe in the original order. No payment in advance or in anticipation of services or supplies under this contract shall be made by LNI. Claims for payment submitted by the contractor to LNI for costs due and payable under this </w:t>
      </w:r>
      <w:r>
        <w:rPr>
          <w:shd w:val="clear" w:color="auto" w:fill="FFFFFF"/>
        </w:rPr>
        <w:lastRenderedPageBreak/>
        <w:t>contract that were incurred prior to the expiration date shall be paid to the contractor is received by LNI within 90 days after the expiration date.</w:t>
      </w:r>
    </w:p>
    <w:p w:rsidR="00C61127" w:rsidRPr="00083B4C" w:rsidRDefault="00C61127" w:rsidP="00083B4C">
      <w:pPr>
        <w:tabs>
          <w:tab w:val="left" w:pos="1080"/>
        </w:tabs>
        <w:spacing w:before="120"/>
        <w:ind w:left="547"/>
        <w:rPr>
          <w:shd w:val="clear" w:color="auto" w:fill="FFFFFF"/>
        </w:rPr>
      </w:pPr>
    </w:p>
    <w:p w:rsidR="007B100C" w:rsidRPr="00BC7940" w:rsidRDefault="00A81BC3" w:rsidP="00B010F6">
      <w:pPr>
        <w:tabs>
          <w:tab w:val="left" w:pos="1080"/>
        </w:tabs>
        <w:ind w:left="540"/>
        <w:rPr>
          <w:b/>
          <w:caps/>
          <w:shd w:val="clear" w:color="auto" w:fill="FFFF00"/>
        </w:rPr>
      </w:pPr>
      <w:r w:rsidRPr="00BC7940">
        <w:rPr>
          <w:b/>
          <w:shd w:val="clear" w:color="auto" w:fill="FFFFFF"/>
        </w:rPr>
        <w:t>5.</w:t>
      </w:r>
      <w:r w:rsidR="00083B4C" w:rsidRPr="00BC7940">
        <w:rPr>
          <w:b/>
          <w:shd w:val="clear" w:color="auto" w:fill="FFFFFF"/>
        </w:rPr>
        <w:t>8</w:t>
      </w:r>
      <w:r w:rsidR="007B100C" w:rsidRPr="00BC7940">
        <w:rPr>
          <w:b/>
          <w:shd w:val="clear" w:color="auto" w:fill="FFFFFF"/>
        </w:rPr>
        <w:tab/>
      </w:r>
      <w:r w:rsidR="007B100C" w:rsidRPr="00BC7940">
        <w:rPr>
          <w:b/>
          <w:caps/>
          <w:shd w:val="clear" w:color="auto" w:fill="FFFFFF"/>
        </w:rPr>
        <w:t>Drug Free Workplace Act</w:t>
      </w:r>
    </w:p>
    <w:p w:rsidR="007B100C" w:rsidRPr="00BC7940" w:rsidRDefault="007B100C" w:rsidP="00B010F6">
      <w:pPr>
        <w:ind w:left="540"/>
      </w:pPr>
      <w:r w:rsidRPr="00BC7940">
        <w:t xml:space="preserve">The </w:t>
      </w:r>
      <w:r w:rsidR="00136510">
        <w:t xml:space="preserve">successful </w:t>
      </w:r>
      <w:r w:rsidRPr="00BC7940">
        <w:t>contractor</w:t>
      </w:r>
      <w:r w:rsidR="00136510">
        <w:t>(s)</w:t>
      </w:r>
      <w:r w:rsidRPr="00BC7940">
        <w:t xml:space="preserve"> shall provide a comprehensive drug-free workplace program </w:t>
      </w:r>
      <w:r w:rsidR="00136510">
        <w:t>which is to include</w:t>
      </w:r>
      <w:r w:rsidRPr="00BC7940">
        <w:t xml:space="preserve"> the following:</w:t>
      </w:r>
    </w:p>
    <w:p w:rsidR="007B100C" w:rsidRPr="00BC7940" w:rsidRDefault="007B100C" w:rsidP="008C4524">
      <w:pPr>
        <w:numPr>
          <w:ilvl w:val="0"/>
          <w:numId w:val="19"/>
        </w:numPr>
        <w:tabs>
          <w:tab w:val="clear" w:pos="2160"/>
        </w:tabs>
        <w:ind w:left="1260"/>
      </w:pPr>
      <w:r w:rsidRPr="00BC7940">
        <w:t>Publish policy statement, specifying standards of conduct and sanctions for violations. The policy statement shall establish the standards of conduct regarding the use, possession, and distribution of alcohol and other drugs, and/or impairment as the result of such conduct; sanctions for violations of the policy; and opportunities to obtain assistance for employees with drug/alcohol problems.</w:t>
      </w:r>
    </w:p>
    <w:p w:rsidR="007B100C" w:rsidRPr="00BC7940" w:rsidRDefault="007B100C" w:rsidP="008C4524">
      <w:pPr>
        <w:numPr>
          <w:ilvl w:val="0"/>
          <w:numId w:val="19"/>
        </w:numPr>
        <w:tabs>
          <w:tab w:val="clear" w:pos="2160"/>
        </w:tabs>
        <w:ind w:left="1260"/>
      </w:pPr>
      <w:r w:rsidRPr="00BC7940">
        <w:t>Furnish a copy of the policy statement to each employee.</w:t>
      </w:r>
    </w:p>
    <w:p w:rsidR="007B100C" w:rsidRPr="00BC7940" w:rsidRDefault="007B100C" w:rsidP="008C4524">
      <w:pPr>
        <w:numPr>
          <w:ilvl w:val="0"/>
          <w:numId w:val="19"/>
        </w:numPr>
        <w:tabs>
          <w:tab w:val="clear" w:pos="2160"/>
        </w:tabs>
        <w:ind w:left="1260"/>
      </w:pPr>
      <w:r w:rsidRPr="00BC7940">
        <w:t>Establish an employee awareness program, which includes but is not limited to, an explanation of the policy statement to all employees along with information on local drug/alcohol resources.</w:t>
      </w:r>
    </w:p>
    <w:p w:rsidR="007B100C" w:rsidRDefault="007B100C" w:rsidP="008C4524">
      <w:pPr>
        <w:numPr>
          <w:ilvl w:val="0"/>
          <w:numId w:val="19"/>
        </w:numPr>
        <w:tabs>
          <w:tab w:val="clear" w:pos="2160"/>
        </w:tabs>
        <w:ind w:left="1260"/>
      </w:pPr>
      <w:r w:rsidRPr="00BC7940">
        <w:t>Notify the appropriate federal agency when an employee is convicted for violation of a alcohol or mood-altering substances has produced a dependency harmful to the employee’s work</w:t>
      </w:r>
      <w:r>
        <w:t xml:space="preserve"> performance.</w:t>
      </w:r>
    </w:p>
    <w:p w:rsidR="007B100C" w:rsidRDefault="007B100C"/>
    <w:p w:rsidR="007B100C" w:rsidRDefault="00A81BC3" w:rsidP="00B010F6">
      <w:pPr>
        <w:tabs>
          <w:tab w:val="left" w:pos="1080"/>
        </w:tabs>
        <w:ind w:left="540"/>
        <w:rPr>
          <w:b/>
          <w:bCs/>
          <w:caps/>
        </w:rPr>
      </w:pPr>
      <w:r>
        <w:rPr>
          <w:b/>
          <w:bCs/>
        </w:rPr>
        <w:t>5.</w:t>
      </w:r>
      <w:r w:rsidR="00083B4C">
        <w:rPr>
          <w:b/>
          <w:bCs/>
        </w:rPr>
        <w:t>9</w:t>
      </w:r>
      <w:r>
        <w:rPr>
          <w:b/>
          <w:bCs/>
        </w:rPr>
        <w:t>.</w:t>
      </w:r>
      <w:r w:rsidR="007B100C">
        <w:rPr>
          <w:b/>
          <w:bCs/>
        </w:rPr>
        <w:tab/>
      </w:r>
      <w:r w:rsidR="007B100C">
        <w:rPr>
          <w:b/>
          <w:bCs/>
          <w:caps/>
        </w:rPr>
        <w:t>Overpayment and Assertion of Lien</w:t>
      </w:r>
    </w:p>
    <w:p w:rsidR="007B100C" w:rsidRDefault="007B100C" w:rsidP="00B010F6">
      <w:pPr>
        <w:ind w:left="540"/>
      </w:pPr>
      <w:r>
        <w:t xml:space="preserve">In the event that </w:t>
      </w:r>
      <w:r w:rsidR="005C288E">
        <w:t>the state</w:t>
      </w:r>
      <w:r>
        <w:t xml:space="preserve"> establishes overpayment or erroneous payments made to the contractor under this contract, </w:t>
      </w:r>
      <w:r w:rsidR="005C288E">
        <w:t>the state</w:t>
      </w:r>
      <w:r>
        <w:t xml:space="preserve"> shall secure repayment, plus interest, if any, through the filing of a lien against the contractor’s real property or by requiring the posting of a bond, assignment of deposit, or some other form of security acceptable to </w:t>
      </w:r>
      <w:r w:rsidR="005C288E">
        <w:t>the state</w:t>
      </w:r>
      <w:r>
        <w:t>, or by doing both.</w:t>
      </w:r>
    </w:p>
    <w:p w:rsidR="007B100C" w:rsidRDefault="007B100C" w:rsidP="00B010F6">
      <w:pPr>
        <w:ind w:left="540"/>
      </w:pPr>
    </w:p>
    <w:p w:rsidR="007B100C" w:rsidRDefault="00A81BC3" w:rsidP="00B010F6">
      <w:pPr>
        <w:tabs>
          <w:tab w:val="left" w:pos="1080"/>
        </w:tabs>
        <w:ind w:left="540"/>
        <w:rPr>
          <w:b/>
          <w:bCs/>
          <w:caps/>
        </w:rPr>
      </w:pPr>
      <w:r>
        <w:rPr>
          <w:b/>
          <w:bCs/>
        </w:rPr>
        <w:t>5</w:t>
      </w:r>
      <w:r w:rsidR="00083B4C">
        <w:rPr>
          <w:b/>
          <w:bCs/>
        </w:rPr>
        <w:t>.10</w:t>
      </w:r>
      <w:r>
        <w:rPr>
          <w:b/>
          <w:bCs/>
        </w:rPr>
        <w:t>.</w:t>
      </w:r>
      <w:r w:rsidR="007B100C">
        <w:rPr>
          <w:b/>
          <w:bCs/>
        </w:rPr>
        <w:tab/>
      </w:r>
      <w:r w:rsidR="007B100C">
        <w:rPr>
          <w:b/>
          <w:bCs/>
          <w:caps/>
        </w:rPr>
        <w:t>State Ethics Law</w:t>
      </w:r>
    </w:p>
    <w:p w:rsidR="007B100C" w:rsidRDefault="007B100C" w:rsidP="00B010F6">
      <w:pPr>
        <w:ind w:left="540"/>
      </w:pPr>
      <w:r>
        <w:t xml:space="preserve">The State of </w:t>
      </w:r>
      <w:smartTag w:uri="urn:schemas-microsoft-com:office:smarttags" w:element="place">
        <w:smartTag w:uri="urn:schemas-microsoft-com:office:smarttags" w:element="State">
          <w:r>
            <w:t>Washington</w:t>
          </w:r>
        </w:smartTag>
      </w:smartTag>
      <w:r>
        <w:t xml:space="preserve"> including </w:t>
      </w:r>
      <w:r w:rsidR="003A0B94">
        <w:t>all state agencies</w:t>
      </w:r>
      <w:r>
        <w:t xml:space="preserve"> is prohibited by law from contracting with current DSHS employees and</w:t>
      </w:r>
      <w:r w:rsidR="003A0B94">
        <w:t>/or</w:t>
      </w:r>
      <w:r>
        <w:t xml:space="preserve"> with former </w:t>
      </w:r>
      <w:r w:rsidR="005C288E">
        <w:t>State</w:t>
      </w:r>
      <w:r>
        <w:t xml:space="preserve"> employees under certain circumstances.  If you or any of your employees, officers, directors or partners are current or former employees of </w:t>
      </w:r>
      <w:r w:rsidR="005C288E">
        <w:t>the state</w:t>
      </w:r>
      <w:r>
        <w:t xml:space="preserve">, please read RCW </w:t>
      </w:r>
      <w:r w:rsidR="0046110C">
        <w:t>42.52</w:t>
      </w:r>
      <w:r>
        <w:t xml:space="preserve"> (1994 Ethics in Public Service) and/or consult with an attorney to determine your eligibility to bid or submit a proposal.</w:t>
      </w:r>
    </w:p>
    <w:p w:rsidR="007B100C" w:rsidRPr="00B010F6" w:rsidRDefault="00A81BC3" w:rsidP="00EA1E36">
      <w:pPr>
        <w:pStyle w:val="Heading2"/>
        <w:numPr>
          <w:ilvl w:val="0"/>
          <w:numId w:val="0"/>
        </w:numPr>
        <w:tabs>
          <w:tab w:val="left" w:pos="1080"/>
        </w:tabs>
        <w:spacing w:before="120"/>
        <w:ind w:left="540"/>
        <w:rPr>
          <w:bCs w:val="0"/>
        </w:rPr>
      </w:pPr>
      <w:bookmarkStart w:id="91" w:name="_Toc141143743"/>
      <w:r>
        <w:rPr>
          <w:bCs w:val="0"/>
          <w:caps w:val="0"/>
        </w:rPr>
        <w:t>5.</w:t>
      </w:r>
      <w:r w:rsidR="00EA1E36">
        <w:rPr>
          <w:bCs w:val="0"/>
          <w:caps w:val="0"/>
        </w:rPr>
        <w:t>1</w:t>
      </w:r>
      <w:r w:rsidR="00083B4C">
        <w:rPr>
          <w:bCs w:val="0"/>
          <w:caps w:val="0"/>
        </w:rPr>
        <w:t>1</w:t>
      </w:r>
      <w:r w:rsidR="00B010F6" w:rsidRPr="00B010F6">
        <w:rPr>
          <w:bCs w:val="0"/>
          <w:caps w:val="0"/>
        </w:rPr>
        <w:tab/>
        <w:t>RIGHTS IN DATA</w:t>
      </w:r>
      <w:bookmarkEnd w:id="91"/>
    </w:p>
    <w:p w:rsidR="007B100C" w:rsidRDefault="007B100C" w:rsidP="00EA1E36">
      <w:pPr>
        <w:ind w:left="540"/>
      </w:pPr>
      <w:r>
        <w:t>Data which originates from the Contract shall be “works for hire” as defined by the U.S. Copyright Act of 1976 and shall be owned by DSHS</w:t>
      </w:r>
      <w:r w:rsidR="00B010F6">
        <w:t>/contract user</w:t>
      </w:r>
      <w:r>
        <w:t xml:space="preserve">.  Data shall include, but not be limited to, reports, documents, letters, publications, brochures, notices, forms, pamphlets, advertisements, surveys, studies, and/or computer programs and shall be made available to </w:t>
      </w:r>
      <w:r w:rsidR="00B010F6">
        <w:t>contract users</w:t>
      </w:r>
      <w:r>
        <w:t xml:space="preserve"> in a useable electronic format as requested.  Ownership includes the right to obtain and transfer this data at the discretion of </w:t>
      </w:r>
      <w:r w:rsidR="00B010F6">
        <w:t>contract user</w:t>
      </w:r>
      <w:r>
        <w:t>.</w:t>
      </w:r>
    </w:p>
    <w:p w:rsidR="007B100C" w:rsidRDefault="00A81BC3" w:rsidP="00EA1E36">
      <w:pPr>
        <w:pStyle w:val="Heading2"/>
        <w:numPr>
          <w:ilvl w:val="0"/>
          <w:numId w:val="0"/>
        </w:numPr>
        <w:tabs>
          <w:tab w:val="left" w:pos="1080"/>
        </w:tabs>
        <w:ind w:left="540"/>
      </w:pPr>
      <w:bookmarkStart w:id="92" w:name="_Toc141143744"/>
      <w:r>
        <w:t>5.1</w:t>
      </w:r>
      <w:r w:rsidR="00083B4C">
        <w:t>2</w:t>
      </w:r>
      <w:r w:rsidR="007B100C">
        <w:tab/>
        <w:t>Office of State Procurement Report</w:t>
      </w:r>
      <w:bookmarkEnd w:id="92"/>
    </w:p>
    <w:p w:rsidR="007B100C" w:rsidRDefault="007B100C" w:rsidP="00EA1E36">
      <w:pPr>
        <w:spacing w:after="120"/>
        <w:ind w:left="540"/>
        <w:jc w:val="both"/>
      </w:pPr>
      <w:r>
        <w:rPr>
          <w:b/>
        </w:rPr>
        <w:t xml:space="preserve">Sales and Subcontractor Report:  </w:t>
      </w:r>
      <w:r>
        <w:t xml:space="preserve">A quarterly Sales and Subcontractor Report shall be submitted in the format </w:t>
      </w:r>
      <w:r w:rsidR="009B5152">
        <w:t>designated</w:t>
      </w:r>
      <w:r>
        <w:t xml:space="preserve"> by the Office of State Procurement. </w:t>
      </w:r>
      <w:r w:rsidR="009B5152">
        <w:t xml:space="preserve">Sales and Subcontractor Report is available online: </w:t>
      </w:r>
      <w:hyperlink r:id="rId18" w:history="1">
        <w:r w:rsidR="009B5152" w:rsidRPr="00E3593C">
          <w:rPr>
            <w:rStyle w:val="Hyperlink"/>
          </w:rPr>
          <w:t>http://www.ga.wa.gov/PCA/forms/usage.doc</w:t>
        </w:r>
      </w:hyperlink>
      <w:r w:rsidR="009B5152">
        <w:t xml:space="preserve"> </w:t>
      </w:r>
      <w:r>
        <w:t xml:space="preserve">Total purchases for each State Agency, University, Community and </w:t>
      </w:r>
      <w:smartTag w:uri="urn:schemas-microsoft-com:office:smarttags" w:element="place">
        <w:smartTag w:uri="urn:schemas-microsoft-com:office:smarttags" w:element="PlaceName">
          <w:r>
            <w:t>Technical</w:t>
          </w:r>
        </w:smartTag>
        <w:r>
          <w:t xml:space="preserve"> </w:t>
        </w:r>
        <w:smartTag w:uri="urn:schemas-microsoft-com:office:smarttags" w:element="PlaceType">
          <w:r>
            <w:t>Colleges</w:t>
          </w:r>
        </w:smartTag>
      </w:smartTag>
      <w:r>
        <w:t xml:space="preserve"> shall be shown separately.  Total purchases for all political purchases or other purchasers shall be reported as an aggregate total.</w:t>
      </w:r>
    </w:p>
    <w:p w:rsidR="007B100C" w:rsidRDefault="007B100C" w:rsidP="00EA1E36">
      <w:pPr>
        <w:pStyle w:val="BodyTextIndent2"/>
        <w:ind w:left="540"/>
      </w:pPr>
      <w:r>
        <w:t>The report shall include sales information (Section A) and amounts paid to each subcontractor during the reporting period (Section B)</w:t>
      </w:r>
    </w:p>
    <w:p w:rsidR="007B100C" w:rsidRDefault="007B100C" w:rsidP="00EA1E36">
      <w:pPr>
        <w:ind w:left="540"/>
      </w:pPr>
      <w:r>
        <w:t>Reports should be rounded to nearest dollar.  Contractors will be provided with all necessary sample forms, instructions, and lists.  Reports are due thirty (30) days after the end of the calendar quarter, i.e., April 30th, July 31st, October 31st and January 31st.</w:t>
      </w:r>
    </w:p>
    <w:p w:rsidR="00A81BC3" w:rsidRDefault="00A81BC3" w:rsidP="00B010F6">
      <w:pPr>
        <w:ind w:left="450"/>
        <w:sectPr w:rsidR="00A81BC3">
          <w:footerReference w:type="default" r:id="rId19"/>
          <w:pgSz w:w="12240" w:h="15840" w:code="1"/>
          <w:pgMar w:top="720" w:right="720" w:bottom="720" w:left="720" w:header="432" w:footer="432" w:gutter="0"/>
          <w:cols w:space="1152"/>
          <w:noEndnote/>
        </w:sectPr>
      </w:pPr>
    </w:p>
    <w:p w:rsidR="00D4592A" w:rsidRDefault="00D4592A" w:rsidP="00B010F6">
      <w:pPr>
        <w:ind w:left="450"/>
      </w:pPr>
    </w:p>
    <w:p w:rsidR="00D4592A" w:rsidRDefault="00D4592A" w:rsidP="007B318B">
      <w:pPr>
        <w:pStyle w:val="Heading1"/>
        <w:pBdr>
          <w:top w:val="single" w:sz="4" w:space="1" w:color="auto"/>
        </w:pBdr>
        <w:tabs>
          <w:tab w:val="clear" w:pos="1602"/>
          <w:tab w:val="num" w:pos="360"/>
        </w:tabs>
        <w:ind w:left="0" w:firstLine="0"/>
        <w:rPr>
          <w:rFonts w:cs="Times New Roman"/>
        </w:rPr>
      </w:pPr>
      <w:bookmarkStart w:id="93" w:name="_Toc141143745"/>
      <w:r w:rsidRPr="0098410B">
        <w:rPr>
          <w:rFonts w:cs="Times New Roman"/>
        </w:rPr>
        <w:t>CHECK LIST</w:t>
      </w:r>
      <w:bookmarkEnd w:id="93"/>
    </w:p>
    <w:p w:rsidR="00D4592A" w:rsidRDefault="00D4592A" w:rsidP="00D4592A">
      <w:pPr>
        <w:ind w:left="720" w:right="1080"/>
        <w:jc w:val="both"/>
        <w:rPr>
          <w:b/>
        </w:rPr>
      </w:pPr>
      <w:r>
        <w:t xml:space="preserve">This checklist is provided for bidder's convenience only and identifies the bid documents that are to be submitted with each package.  </w:t>
      </w:r>
      <w:r>
        <w:rPr>
          <w:b/>
        </w:rPr>
        <w:t>Any proposal packages received without these documents shall be deemed non-responsive and shall not be considered for award.</w:t>
      </w:r>
    </w:p>
    <w:p w:rsidR="00D4592A" w:rsidRDefault="00D4592A" w:rsidP="00D4592A">
      <w:pPr>
        <w:pStyle w:val="Header"/>
        <w:tabs>
          <w:tab w:val="clear" w:pos="4320"/>
          <w:tab w:val="clear" w:pos="8640"/>
        </w:tabs>
      </w:pPr>
    </w:p>
    <w:tbl>
      <w:tblPr>
        <w:tblW w:w="0" w:type="auto"/>
        <w:tblInd w:w="828" w:type="dxa"/>
        <w:tblLayout w:type="fixed"/>
        <w:tblLook w:val="0000" w:firstRow="0" w:lastRow="0" w:firstColumn="0" w:lastColumn="0" w:noHBand="0" w:noVBand="0"/>
      </w:tblPr>
      <w:tblGrid>
        <w:gridCol w:w="8550"/>
        <w:gridCol w:w="1350"/>
      </w:tblGrid>
      <w:tr w:rsidR="00D4592A">
        <w:tblPrEx>
          <w:tblCellMar>
            <w:top w:w="0" w:type="dxa"/>
            <w:bottom w:w="0" w:type="dxa"/>
          </w:tblCellMar>
        </w:tblPrEx>
        <w:tc>
          <w:tcPr>
            <w:tcW w:w="8550" w:type="dxa"/>
            <w:tcBorders>
              <w:top w:val="nil"/>
              <w:left w:val="nil"/>
              <w:bottom w:val="nil"/>
              <w:right w:val="nil"/>
            </w:tcBorders>
          </w:tcPr>
          <w:p w:rsidR="00D4592A" w:rsidRDefault="00D4592A" w:rsidP="00D4592A">
            <w:pPr>
              <w:tabs>
                <w:tab w:val="left" w:pos="360"/>
              </w:tabs>
              <w:spacing w:before="120" w:line="360" w:lineRule="auto"/>
              <w:ind w:left="360"/>
              <w:rPr>
                <w:b/>
                <w:color w:val="000000"/>
              </w:rPr>
            </w:pPr>
            <w:r>
              <w:rPr>
                <w:b/>
                <w:color w:val="000000"/>
              </w:rPr>
              <w:t>Proposal Copies to be Returned:</w:t>
            </w:r>
          </w:p>
        </w:tc>
        <w:tc>
          <w:tcPr>
            <w:tcW w:w="1350" w:type="dxa"/>
            <w:tcBorders>
              <w:left w:val="nil"/>
              <w:bottom w:val="single" w:sz="4" w:space="0" w:color="auto"/>
              <w:right w:val="nil"/>
            </w:tcBorders>
          </w:tcPr>
          <w:p w:rsidR="00D4592A" w:rsidRDefault="00D4592A" w:rsidP="00D4592A">
            <w:pPr>
              <w:pStyle w:val="Header"/>
              <w:tabs>
                <w:tab w:val="clear" w:pos="4320"/>
                <w:tab w:val="clear" w:pos="8640"/>
              </w:tabs>
              <w:spacing w:before="120" w:line="360" w:lineRule="auto"/>
              <w:ind w:left="360"/>
              <w:rPr>
                <w:color w:val="000000"/>
              </w:rPr>
            </w:pPr>
          </w:p>
        </w:tc>
      </w:tr>
      <w:tr w:rsidR="00D4592A">
        <w:tblPrEx>
          <w:tblCellMar>
            <w:top w:w="0" w:type="dxa"/>
            <w:bottom w:w="0" w:type="dxa"/>
          </w:tblCellMar>
        </w:tblPrEx>
        <w:tc>
          <w:tcPr>
            <w:tcW w:w="8550" w:type="dxa"/>
            <w:tcBorders>
              <w:top w:val="nil"/>
              <w:left w:val="nil"/>
              <w:bottom w:val="nil"/>
              <w:right w:val="nil"/>
            </w:tcBorders>
          </w:tcPr>
          <w:p w:rsidR="00D4592A" w:rsidRDefault="00D4592A" w:rsidP="00D4592A">
            <w:pPr>
              <w:tabs>
                <w:tab w:val="left" w:pos="360"/>
              </w:tabs>
              <w:spacing w:before="120" w:line="360" w:lineRule="auto"/>
              <w:ind w:left="360"/>
              <w:rPr>
                <w:color w:val="000000"/>
              </w:rPr>
            </w:pPr>
            <w:hyperlink w:anchor="_OFFER_AND_AWARD_1" w:history="1">
              <w:r>
                <w:rPr>
                  <w:rStyle w:val="Hyperlink"/>
                  <w:color w:val="000000"/>
                </w:rPr>
                <w:t>Proposal submittal entitled: Offer and Award</w:t>
              </w:r>
            </w:hyperlink>
            <w:r>
              <w:rPr>
                <w:color w:val="000000"/>
              </w:rPr>
              <w:t xml:space="preserve">, </w:t>
            </w:r>
            <w:r w:rsidRPr="0046110C">
              <w:rPr>
                <w:color w:val="000000"/>
              </w:rPr>
              <w:t xml:space="preserve">(Section </w:t>
            </w:r>
            <w:r w:rsidR="0046110C" w:rsidRPr="0046110C">
              <w:rPr>
                <w:color w:val="000000"/>
              </w:rPr>
              <w:t>7</w:t>
            </w:r>
            <w:r w:rsidRPr="0046110C">
              <w:rPr>
                <w:color w:val="000000"/>
              </w:rPr>
              <w:t>.1)</w:t>
            </w:r>
          </w:p>
        </w:tc>
        <w:tc>
          <w:tcPr>
            <w:tcW w:w="1350" w:type="dxa"/>
            <w:tcBorders>
              <w:left w:val="nil"/>
              <w:bottom w:val="single" w:sz="4" w:space="0" w:color="auto"/>
              <w:right w:val="nil"/>
            </w:tcBorders>
          </w:tcPr>
          <w:p w:rsidR="00D4592A" w:rsidRDefault="00D4592A" w:rsidP="00D4592A">
            <w:pPr>
              <w:pStyle w:val="Header"/>
              <w:tabs>
                <w:tab w:val="clear" w:pos="4320"/>
                <w:tab w:val="clear" w:pos="8640"/>
              </w:tabs>
              <w:spacing w:before="120" w:line="360" w:lineRule="auto"/>
              <w:ind w:left="360"/>
              <w:rPr>
                <w:color w:val="000000"/>
              </w:rPr>
            </w:pPr>
          </w:p>
        </w:tc>
      </w:tr>
      <w:tr w:rsidR="00D4592A">
        <w:tblPrEx>
          <w:tblCellMar>
            <w:top w:w="0" w:type="dxa"/>
            <w:bottom w:w="0" w:type="dxa"/>
          </w:tblCellMar>
        </w:tblPrEx>
        <w:tc>
          <w:tcPr>
            <w:tcW w:w="8550" w:type="dxa"/>
            <w:tcBorders>
              <w:top w:val="nil"/>
              <w:left w:val="nil"/>
              <w:bottom w:val="nil"/>
              <w:right w:val="nil"/>
            </w:tcBorders>
          </w:tcPr>
          <w:p w:rsidR="00D4592A" w:rsidRDefault="00D4592A" w:rsidP="00D4592A">
            <w:pPr>
              <w:tabs>
                <w:tab w:val="left" w:pos="360"/>
              </w:tabs>
              <w:spacing w:before="120" w:line="360" w:lineRule="auto"/>
              <w:ind w:left="360"/>
              <w:rPr>
                <w:color w:val="000000"/>
              </w:rPr>
            </w:pPr>
            <w:r>
              <w:rPr>
                <w:color w:val="000000"/>
                <w:u w:val="single"/>
              </w:rPr>
              <w:t xml:space="preserve">Proposal </w:t>
            </w:r>
            <w:hyperlink w:anchor="_SUPPLEMENTAL_INFORMATION" w:history="1">
              <w:r>
                <w:rPr>
                  <w:rStyle w:val="Hyperlink"/>
                  <w:color w:val="000000"/>
                </w:rPr>
                <w:t xml:space="preserve"> submittal entitled: Proposal  Information</w:t>
              </w:r>
            </w:hyperlink>
            <w:r>
              <w:rPr>
                <w:color w:val="000000"/>
              </w:rPr>
              <w:t xml:space="preserve"> </w:t>
            </w:r>
            <w:r w:rsidRPr="0046110C">
              <w:rPr>
                <w:color w:val="000000"/>
              </w:rPr>
              <w:t xml:space="preserve">(Section </w:t>
            </w:r>
            <w:r w:rsidR="0046110C" w:rsidRPr="0046110C">
              <w:rPr>
                <w:color w:val="000000"/>
              </w:rPr>
              <w:t>7</w:t>
            </w:r>
            <w:r w:rsidRPr="0046110C">
              <w:rPr>
                <w:color w:val="000000"/>
              </w:rPr>
              <w:t>.2)</w:t>
            </w:r>
          </w:p>
        </w:tc>
        <w:tc>
          <w:tcPr>
            <w:tcW w:w="1350" w:type="dxa"/>
            <w:tcBorders>
              <w:left w:val="nil"/>
              <w:bottom w:val="single" w:sz="4" w:space="0" w:color="auto"/>
              <w:right w:val="nil"/>
            </w:tcBorders>
          </w:tcPr>
          <w:p w:rsidR="00D4592A" w:rsidRDefault="00D4592A" w:rsidP="00D4592A">
            <w:pPr>
              <w:pStyle w:val="Header"/>
              <w:tabs>
                <w:tab w:val="clear" w:pos="4320"/>
                <w:tab w:val="clear" w:pos="8640"/>
              </w:tabs>
              <w:spacing w:before="120" w:line="360" w:lineRule="auto"/>
              <w:ind w:left="360"/>
              <w:rPr>
                <w:color w:val="000000"/>
              </w:rPr>
            </w:pPr>
          </w:p>
        </w:tc>
      </w:tr>
      <w:tr w:rsidR="00D4592A">
        <w:tblPrEx>
          <w:tblCellMar>
            <w:top w:w="0" w:type="dxa"/>
            <w:bottom w:w="0" w:type="dxa"/>
          </w:tblCellMar>
        </w:tblPrEx>
        <w:tc>
          <w:tcPr>
            <w:tcW w:w="8550" w:type="dxa"/>
            <w:tcBorders>
              <w:top w:val="nil"/>
              <w:left w:val="nil"/>
              <w:bottom w:val="nil"/>
              <w:right w:val="nil"/>
            </w:tcBorders>
          </w:tcPr>
          <w:p w:rsidR="00D4592A" w:rsidRDefault="00D4592A" w:rsidP="00D4592A">
            <w:pPr>
              <w:tabs>
                <w:tab w:val="left" w:pos="360"/>
              </w:tabs>
              <w:spacing w:before="120" w:line="360" w:lineRule="auto"/>
              <w:ind w:left="360"/>
              <w:rPr>
                <w:rStyle w:val="Hyperlink"/>
                <w:color w:val="000000"/>
                <w:u w:val="none"/>
              </w:rPr>
            </w:pPr>
            <w:r>
              <w:rPr>
                <w:rStyle w:val="Hyperlink"/>
                <w:color w:val="000000"/>
              </w:rPr>
              <w:t>Emergency Recovery Plan</w:t>
            </w:r>
            <w:r>
              <w:rPr>
                <w:rStyle w:val="Hyperlink"/>
                <w:color w:val="000000"/>
                <w:u w:val="none"/>
              </w:rPr>
              <w:t xml:space="preserve"> (</w:t>
            </w:r>
            <w:r w:rsidRPr="0046110C">
              <w:rPr>
                <w:rStyle w:val="Hyperlink"/>
                <w:color w:val="auto"/>
                <w:u w:val="none"/>
              </w:rPr>
              <w:t xml:space="preserve">Section </w:t>
            </w:r>
            <w:r w:rsidR="0046110C" w:rsidRPr="0046110C">
              <w:rPr>
                <w:rStyle w:val="Hyperlink"/>
                <w:color w:val="auto"/>
                <w:u w:val="none"/>
              </w:rPr>
              <w:t>2.</w:t>
            </w:r>
            <w:r w:rsidR="0046110C" w:rsidRPr="003A0B94">
              <w:rPr>
                <w:color w:val="000000"/>
              </w:rPr>
              <w:t>1</w:t>
            </w:r>
            <w:r w:rsidRPr="003A0B94">
              <w:t>)</w:t>
            </w:r>
          </w:p>
        </w:tc>
        <w:tc>
          <w:tcPr>
            <w:tcW w:w="1350" w:type="dxa"/>
            <w:tcBorders>
              <w:left w:val="nil"/>
              <w:bottom w:val="single" w:sz="4" w:space="0" w:color="auto"/>
              <w:right w:val="nil"/>
            </w:tcBorders>
          </w:tcPr>
          <w:p w:rsidR="00D4592A" w:rsidRDefault="00D4592A" w:rsidP="00D4592A">
            <w:pPr>
              <w:pStyle w:val="Header"/>
              <w:tabs>
                <w:tab w:val="clear" w:pos="4320"/>
                <w:tab w:val="clear" w:pos="8640"/>
              </w:tabs>
              <w:spacing w:before="120" w:line="360" w:lineRule="auto"/>
              <w:ind w:left="360"/>
              <w:rPr>
                <w:color w:val="000000"/>
              </w:rPr>
            </w:pPr>
          </w:p>
        </w:tc>
      </w:tr>
      <w:tr w:rsidR="00D4592A">
        <w:tblPrEx>
          <w:tblCellMar>
            <w:top w:w="0" w:type="dxa"/>
            <w:bottom w:w="0" w:type="dxa"/>
          </w:tblCellMar>
        </w:tblPrEx>
        <w:tc>
          <w:tcPr>
            <w:tcW w:w="8550" w:type="dxa"/>
            <w:tcBorders>
              <w:top w:val="nil"/>
              <w:left w:val="nil"/>
              <w:bottom w:val="nil"/>
              <w:right w:val="nil"/>
            </w:tcBorders>
          </w:tcPr>
          <w:p w:rsidR="00D4592A" w:rsidRDefault="00D4592A" w:rsidP="00D4592A">
            <w:pPr>
              <w:tabs>
                <w:tab w:val="left" w:pos="360"/>
              </w:tabs>
              <w:spacing w:before="120" w:line="360" w:lineRule="auto"/>
              <w:ind w:left="360"/>
              <w:rPr>
                <w:rStyle w:val="Hyperlink"/>
                <w:color w:val="000000"/>
              </w:rPr>
            </w:pPr>
            <w:r>
              <w:rPr>
                <w:rStyle w:val="Hyperlink"/>
                <w:color w:val="000000"/>
              </w:rPr>
              <w:t xml:space="preserve">Management Proposal – Responses to Management </w:t>
            </w:r>
            <w:r w:rsidRPr="0046110C">
              <w:rPr>
                <w:rStyle w:val="Hyperlink"/>
                <w:color w:val="000000"/>
              </w:rPr>
              <w:t xml:space="preserve">Questions </w:t>
            </w:r>
            <w:r w:rsidRPr="0046110C">
              <w:rPr>
                <w:rStyle w:val="Hyperlink"/>
                <w:color w:val="000000"/>
                <w:u w:val="none"/>
              </w:rPr>
              <w:t xml:space="preserve">(Section </w:t>
            </w:r>
            <w:r w:rsidR="0046110C" w:rsidRPr="0046110C">
              <w:rPr>
                <w:rStyle w:val="Hyperlink"/>
                <w:color w:val="000000"/>
                <w:u w:val="none"/>
              </w:rPr>
              <w:t>7.3</w:t>
            </w:r>
            <w:r w:rsidRPr="0046110C">
              <w:rPr>
                <w:rStyle w:val="Hyperlink"/>
                <w:color w:val="000000"/>
                <w:u w:val="none"/>
              </w:rPr>
              <w:t>)</w:t>
            </w:r>
          </w:p>
        </w:tc>
        <w:tc>
          <w:tcPr>
            <w:tcW w:w="1350" w:type="dxa"/>
            <w:tcBorders>
              <w:top w:val="single" w:sz="4" w:space="0" w:color="auto"/>
              <w:left w:val="nil"/>
              <w:bottom w:val="single" w:sz="4" w:space="0" w:color="auto"/>
              <w:right w:val="nil"/>
            </w:tcBorders>
          </w:tcPr>
          <w:p w:rsidR="00D4592A" w:rsidRDefault="00D4592A" w:rsidP="00D4592A">
            <w:pPr>
              <w:spacing w:before="120" w:line="360" w:lineRule="auto"/>
              <w:ind w:left="360"/>
              <w:rPr>
                <w:color w:val="000000"/>
              </w:rPr>
            </w:pPr>
          </w:p>
        </w:tc>
      </w:tr>
      <w:tr w:rsidR="00D4592A">
        <w:tblPrEx>
          <w:tblCellMar>
            <w:top w:w="0" w:type="dxa"/>
            <w:bottom w:w="0" w:type="dxa"/>
          </w:tblCellMar>
        </w:tblPrEx>
        <w:tc>
          <w:tcPr>
            <w:tcW w:w="8550" w:type="dxa"/>
            <w:tcBorders>
              <w:top w:val="nil"/>
              <w:left w:val="nil"/>
              <w:bottom w:val="nil"/>
              <w:right w:val="nil"/>
            </w:tcBorders>
          </w:tcPr>
          <w:p w:rsidR="00D4592A" w:rsidRDefault="00D4592A" w:rsidP="00D4592A">
            <w:pPr>
              <w:tabs>
                <w:tab w:val="left" w:pos="360"/>
              </w:tabs>
              <w:spacing w:before="120" w:line="360" w:lineRule="auto"/>
              <w:ind w:left="360"/>
              <w:rPr>
                <w:color w:val="000000"/>
              </w:rPr>
            </w:pPr>
            <w:hyperlink w:anchor="_PRICE_SHEETS" w:history="1">
              <w:r>
                <w:rPr>
                  <w:rStyle w:val="Hyperlink"/>
                  <w:color w:val="000000"/>
                </w:rPr>
                <w:t>Bid submittal entitled: Cost Proposal Sheets</w:t>
              </w:r>
            </w:hyperlink>
            <w:r>
              <w:rPr>
                <w:color w:val="000000"/>
              </w:rPr>
              <w:t xml:space="preserve"> </w:t>
            </w:r>
            <w:r w:rsidRPr="0046110C">
              <w:rPr>
                <w:color w:val="000000"/>
              </w:rPr>
              <w:t>(</w:t>
            </w:r>
            <w:r w:rsidR="0046110C" w:rsidRPr="0046110C">
              <w:rPr>
                <w:color w:val="000000"/>
              </w:rPr>
              <w:t>Section 7.4</w:t>
            </w:r>
            <w:r w:rsidRPr="0046110C">
              <w:rPr>
                <w:color w:val="000000"/>
              </w:rPr>
              <w:t>)</w:t>
            </w:r>
          </w:p>
        </w:tc>
        <w:tc>
          <w:tcPr>
            <w:tcW w:w="1350" w:type="dxa"/>
            <w:tcBorders>
              <w:top w:val="single" w:sz="4" w:space="0" w:color="auto"/>
              <w:left w:val="nil"/>
              <w:bottom w:val="single" w:sz="4" w:space="0" w:color="auto"/>
              <w:right w:val="nil"/>
            </w:tcBorders>
          </w:tcPr>
          <w:p w:rsidR="00D4592A" w:rsidRDefault="00D4592A" w:rsidP="00D4592A">
            <w:pPr>
              <w:spacing w:before="120" w:line="360" w:lineRule="auto"/>
              <w:ind w:left="360"/>
              <w:rPr>
                <w:color w:val="000000"/>
              </w:rPr>
            </w:pPr>
          </w:p>
        </w:tc>
      </w:tr>
      <w:tr w:rsidR="00D4592A">
        <w:tblPrEx>
          <w:tblCellMar>
            <w:top w:w="0" w:type="dxa"/>
            <w:bottom w:w="0" w:type="dxa"/>
          </w:tblCellMar>
        </w:tblPrEx>
        <w:tc>
          <w:tcPr>
            <w:tcW w:w="8550" w:type="dxa"/>
            <w:tcBorders>
              <w:top w:val="nil"/>
              <w:left w:val="nil"/>
              <w:bottom w:val="nil"/>
              <w:right w:val="nil"/>
            </w:tcBorders>
          </w:tcPr>
          <w:p w:rsidR="00D4592A" w:rsidRDefault="00D4592A" w:rsidP="00D4592A">
            <w:pPr>
              <w:tabs>
                <w:tab w:val="left" w:pos="360"/>
              </w:tabs>
              <w:spacing w:before="120" w:line="360" w:lineRule="auto"/>
              <w:ind w:left="360"/>
              <w:rPr>
                <w:color w:val="000000"/>
              </w:rPr>
            </w:pPr>
            <w:hyperlink w:anchor="_ADDITIONAL_COPIES_OF_BID SUBMITTAL" w:history="1">
              <w:r>
                <w:rPr>
                  <w:rStyle w:val="Hyperlink"/>
                  <w:color w:val="000000"/>
                </w:rPr>
                <w:t>Additional Copies of Bid Submittal</w:t>
              </w:r>
            </w:hyperlink>
            <w:r>
              <w:rPr>
                <w:color w:val="000000"/>
              </w:rPr>
              <w:t xml:space="preserve">, 5 copies and 1 original </w:t>
            </w:r>
            <w:r w:rsidRPr="0046110C">
              <w:rPr>
                <w:color w:val="000000"/>
              </w:rPr>
              <w:t xml:space="preserve">(Section </w:t>
            </w:r>
            <w:r w:rsidR="0046110C" w:rsidRPr="0046110C">
              <w:rPr>
                <w:color w:val="000000"/>
              </w:rPr>
              <w:t>4.1</w:t>
            </w:r>
            <w:r w:rsidRPr="0046110C">
              <w:rPr>
                <w:color w:val="000000"/>
              </w:rPr>
              <w:t>)</w:t>
            </w:r>
          </w:p>
        </w:tc>
        <w:tc>
          <w:tcPr>
            <w:tcW w:w="1350" w:type="dxa"/>
            <w:tcBorders>
              <w:top w:val="single" w:sz="4" w:space="0" w:color="auto"/>
              <w:left w:val="nil"/>
              <w:bottom w:val="single" w:sz="4" w:space="0" w:color="auto"/>
              <w:right w:val="nil"/>
            </w:tcBorders>
          </w:tcPr>
          <w:p w:rsidR="00D4592A" w:rsidRDefault="00D4592A" w:rsidP="00D4592A">
            <w:pPr>
              <w:pStyle w:val="Header"/>
              <w:tabs>
                <w:tab w:val="clear" w:pos="4320"/>
                <w:tab w:val="clear" w:pos="8640"/>
              </w:tabs>
              <w:spacing w:before="120" w:line="360" w:lineRule="auto"/>
              <w:ind w:left="360"/>
              <w:rPr>
                <w:color w:val="000000"/>
              </w:rPr>
            </w:pPr>
          </w:p>
        </w:tc>
      </w:tr>
      <w:tr w:rsidR="00D4592A">
        <w:tblPrEx>
          <w:tblCellMar>
            <w:top w:w="0" w:type="dxa"/>
            <w:bottom w:w="0" w:type="dxa"/>
          </w:tblCellMar>
        </w:tblPrEx>
        <w:tc>
          <w:tcPr>
            <w:tcW w:w="8550" w:type="dxa"/>
            <w:tcBorders>
              <w:top w:val="nil"/>
              <w:left w:val="nil"/>
              <w:bottom w:val="nil"/>
              <w:right w:val="nil"/>
            </w:tcBorders>
          </w:tcPr>
          <w:p w:rsidR="00D4592A" w:rsidRDefault="00D4592A" w:rsidP="00D4592A">
            <w:pPr>
              <w:tabs>
                <w:tab w:val="left" w:pos="360"/>
              </w:tabs>
              <w:spacing w:before="120" w:line="360" w:lineRule="auto"/>
              <w:ind w:left="360"/>
              <w:rPr>
                <w:color w:val="000000"/>
              </w:rPr>
            </w:pPr>
          </w:p>
        </w:tc>
        <w:tc>
          <w:tcPr>
            <w:tcW w:w="1350" w:type="dxa"/>
            <w:tcBorders>
              <w:top w:val="single" w:sz="4" w:space="0" w:color="auto"/>
              <w:left w:val="nil"/>
              <w:bottom w:val="single" w:sz="4" w:space="0" w:color="auto"/>
              <w:right w:val="nil"/>
            </w:tcBorders>
          </w:tcPr>
          <w:p w:rsidR="00D4592A" w:rsidRDefault="00D4592A" w:rsidP="00D4592A">
            <w:pPr>
              <w:pStyle w:val="Header"/>
              <w:tabs>
                <w:tab w:val="clear" w:pos="4320"/>
                <w:tab w:val="clear" w:pos="8640"/>
              </w:tabs>
              <w:spacing w:before="120" w:line="360" w:lineRule="auto"/>
              <w:ind w:left="360"/>
              <w:rPr>
                <w:color w:val="000000"/>
              </w:rPr>
            </w:pPr>
          </w:p>
        </w:tc>
      </w:tr>
      <w:tr w:rsidR="00D4592A">
        <w:tblPrEx>
          <w:tblCellMar>
            <w:top w:w="0" w:type="dxa"/>
            <w:bottom w:w="0" w:type="dxa"/>
          </w:tblCellMar>
        </w:tblPrEx>
        <w:tc>
          <w:tcPr>
            <w:tcW w:w="8550" w:type="dxa"/>
            <w:tcBorders>
              <w:top w:val="nil"/>
              <w:left w:val="nil"/>
              <w:bottom w:val="nil"/>
              <w:right w:val="nil"/>
            </w:tcBorders>
          </w:tcPr>
          <w:p w:rsidR="00D4592A" w:rsidRDefault="00D4592A" w:rsidP="00D4592A">
            <w:pPr>
              <w:tabs>
                <w:tab w:val="left" w:pos="360"/>
              </w:tabs>
              <w:spacing w:before="120" w:line="360" w:lineRule="auto"/>
              <w:ind w:left="360"/>
              <w:rPr>
                <w:b/>
                <w:color w:val="000000"/>
              </w:rPr>
            </w:pPr>
            <w:r>
              <w:rPr>
                <w:b/>
                <w:color w:val="000000"/>
              </w:rPr>
              <w:t>After award the following documents are to be received within 15 days:</w:t>
            </w:r>
          </w:p>
        </w:tc>
        <w:tc>
          <w:tcPr>
            <w:tcW w:w="1350" w:type="dxa"/>
            <w:tcBorders>
              <w:top w:val="single" w:sz="4" w:space="0" w:color="auto"/>
              <w:left w:val="nil"/>
              <w:bottom w:val="single" w:sz="4" w:space="0" w:color="auto"/>
              <w:right w:val="nil"/>
            </w:tcBorders>
          </w:tcPr>
          <w:p w:rsidR="00D4592A" w:rsidRDefault="00D4592A" w:rsidP="00D4592A">
            <w:pPr>
              <w:pStyle w:val="Header"/>
              <w:tabs>
                <w:tab w:val="clear" w:pos="4320"/>
                <w:tab w:val="clear" w:pos="8640"/>
              </w:tabs>
              <w:spacing w:before="120" w:line="360" w:lineRule="auto"/>
              <w:ind w:left="360"/>
              <w:rPr>
                <w:color w:val="000000"/>
              </w:rPr>
            </w:pPr>
          </w:p>
        </w:tc>
      </w:tr>
      <w:tr w:rsidR="00D4592A">
        <w:tblPrEx>
          <w:tblCellMar>
            <w:top w:w="0" w:type="dxa"/>
            <w:bottom w:w="0" w:type="dxa"/>
          </w:tblCellMar>
        </w:tblPrEx>
        <w:tc>
          <w:tcPr>
            <w:tcW w:w="8550" w:type="dxa"/>
            <w:tcBorders>
              <w:top w:val="nil"/>
              <w:left w:val="nil"/>
              <w:bottom w:val="nil"/>
              <w:right w:val="nil"/>
            </w:tcBorders>
          </w:tcPr>
          <w:p w:rsidR="00D4592A" w:rsidRDefault="00D4592A" w:rsidP="00D4592A">
            <w:pPr>
              <w:tabs>
                <w:tab w:val="left" w:pos="360"/>
              </w:tabs>
              <w:spacing w:before="120" w:line="360" w:lineRule="auto"/>
              <w:ind w:left="360"/>
              <w:rPr>
                <w:color w:val="000000"/>
              </w:rPr>
            </w:pPr>
            <w:r>
              <w:rPr>
                <w:color w:val="000000"/>
              </w:rPr>
              <w:t>Certificate of Insurance (</w:t>
            </w:r>
            <w:r>
              <w:rPr>
                <w:b/>
                <w:color w:val="000000"/>
              </w:rPr>
              <w:t>Attachment B – Sample Certificate</w:t>
            </w:r>
            <w:r>
              <w:rPr>
                <w:color w:val="000000"/>
              </w:rPr>
              <w:t>)</w:t>
            </w:r>
          </w:p>
        </w:tc>
        <w:tc>
          <w:tcPr>
            <w:tcW w:w="1350" w:type="dxa"/>
            <w:tcBorders>
              <w:top w:val="single" w:sz="4" w:space="0" w:color="auto"/>
              <w:left w:val="nil"/>
              <w:bottom w:val="single" w:sz="4" w:space="0" w:color="auto"/>
              <w:right w:val="nil"/>
            </w:tcBorders>
          </w:tcPr>
          <w:p w:rsidR="00D4592A" w:rsidRDefault="00D4592A" w:rsidP="00D4592A">
            <w:pPr>
              <w:spacing w:before="120" w:line="360" w:lineRule="auto"/>
              <w:ind w:left="360"/>
              <w:rPr>
                <w:color w:val="000000"/>
              </w:rPr>
            </w:pPr>
          </w:p>
        </w:tc>
      </w:tr>
    </w:tbl>
    <w:p w:rsidR="00D4592A" w:rsidRDefault="00D4592A" w:rsidP="008C4524">
      <w:pPr>
        <w:pStyle w:val="Heading1"/>
        <w:numPr>
          <w:ilvl w:val="0"/>
          <w:numId w:val="15"/>
        </w:numPr>
        <w:ind w:left="1800" w:hanging="720"/>
        <w:rPr>
          <w:rFonts w:cs="Times New Roman"/>
        </w:rPr>
        <w:sectPr w:rsidR="00D4592A">
          <w:pgSz w:w="12240" w:h="15840" w:code="1"/>
          <w:pgMar w:top="720" w:right="720" w:bottom="720" w:left="720" w:header="432" w:footer="432" w:gutter="0"/>
          <w:cols w:space="1152"/>
          <w:noEndnote/>
        </w:sectPr>
      </w:pPr>
    </w:p>
    <w:p w:rsidR="00D4592A" w:rsidRDefault="007B318B" w:rsidP="00A90601">
      <w:pPr>
        <w:pStyle w:val="Heading2"/>
        <w:numPr>
          <w:ilvl w:val="0"/>
          <w:numId w:val="56"/>
        </w:numPr>
        <w:pBdr>
          <w:top w:val="single" w:sz="4" w:space="1" w:color="auto"/>
        </w:pBdr>
        <w:tabs>
          <w:tab w:val="left" w:pos="360"/>
        </w:tabs>
        <w:ind w:hanging="720"/>
      </w:pPr>
      <w:bookmarkStart w:id="94" w:name="_Toc141143746"/>
      <w:r>
        <w:lastRenderedPageBreak/>
        <w:t>p</w:t>
      </w:r>
      <w:r w:rsidR="00D4592A">
        <w:t>roposal Submittals</w:t>
      </w:r>
      <w:bookmarkEnd w:id="94"/>
      <w:r w:rsidR="00D4592A">
        <w:t xml:space="preserve"> </w:t>
      </w:r>
    </w:p>
    <w:p w:rsidR="00D4592A" w:rsidRDefault="00A81BC3" w:rsidP="00A81BC3">
      <w:pPr>
        <w:pStyle w:val="Heading1"/>
        <w:numPr>
          <w:ilvl w:val="0"/>
          <w:numId w:val="0"/>
        </w:numPr>
        <w:rPr>
          <w:rFonts w:cs="Times New Roman"/>
          <w:sz w:val="24"/>
          <w:szCs w:val="24"/>
        </w:rPr>
      </w:pPr>
      <w:bookmarkStart w:id="95" w:name="_Toc141143747"/>
      <w:r>
        <w:rPr>
          <w:rFonts w:cs="Times New Roman"/>
          <w:sz w:val="24"/>
          <w:szCs w:val="24"/>
        </w:rPr>
        <w:t xml:space="preserve">7.1 </w:t>
      </w:r>
      <w:r w:rsidR="00D4592A">
        <w:rPr>
          <w:rFonts w:cs="Times New Roman"/>
          <w:sz w:val="24"/>
          <w:szCs w:val="24"/>
        </w:rPr>
        <w:t>OFFER AND AWARD</w:t>
      </w:r>
      <w:bookmarkEnd w:id="95"/>
    </w:p>
    <w:p w:rsidR="00D4592A" w:rsidRDefault="00D4592A" w:rsidP="00D4592A">
      <w:pPr>
        <w:spacing w:after="120"/>
        <w:ind w:right="-90"/>
        <w:jc w:val="both"/>
      </w:pPr>
      <w:r>
        <w:t xml:space="preserve">Bidders are required to read and understand all information contained within this entire bid package.  There are some standard documents, which are referred to in this bid package that are not automatically printed or sent out with this bid.  For example, Competitive Procurement Standards (Standard Terms and Conditions, Instructions to Bidders, Definitions), Sales/Service &amp; Subcontractor Report are binding terms of this contract.  It is important that you read and understand these documents.  These documents are available on our website at </w:t>
      </w:r>
      <w:hyperlink r:id="rId20" w:history="1">
        <w:r>
          <w:rPr>
            <w:rStyle w:val="Hyperlink"/>
          </w:rPr>
          <w:t>http://www.ga.wa.gov/pca/cps.htm</w:t>
        </w:r>
      </w:hyperlink>
      <w:r>
        <w:t xml:space="preserve">.  </w:t>
      </w:r>
    </w:p>
    <w:p w:rsidR="00D4592A" w:rsidRDefault="00D4592A" w:rsidP="00D4592A">
      <w:pPr>
        <w:ind w:left="720"/>
      </w:pPr>
    </w:p>
    <w:p w:rsidR="00D4592A" w:rsidRDefault="00D4592A" w:rsidP="00D4592A">
      <w:pPr>
        <w:jc w:val="both"/>
        <w:rPr>
          <w:b/>
          <w:i/>
          <w:sz w:val="28"/>
        </w:rPr>
      </w:pPr>
      <w:r>
        <w:rPr>
          <w:b/>
          <w:sz w:val="28"/>
        </w:rPr>
        <w:t>STANDARD DEFINITIONS</w:t>
      </w:r>
      <w:r>
        <w:rPr>
          <w:b/>
          <w:i/>
          <w:sz w:val="28"/>
        </w:rPr>
        <w:t xml:space="preserve"> </w:t>
      </w:r>
      <w:r>
        <w:rPr>
          <w:b/>
          <w:i/>
          <w:color w:val="FF0000"/>
          <w:sz w:val="28"/>
        </w:rPr>
        <w:t>revised 06/02/03</w:t>
      </w:r>
    </w:p>
    <w:p w:rsidR="00D4592A" w:rsidRDefault="00D4592A" w:rsidP="00D4592A">
      <w:pPr>
        <w:jc w:val="both"/>
        <w:rPr>
          <w:b/>
          <w:i/>
          <w:color w:val="FF0000"/>
          <w:sz w:val="28"/>
        </w:rPr>
      </w:pPr>
      <w:r>
        <w:rPr>
          <w:b/>
          <w:sz w:val="28"/>
        </w:rPr>
        <w:t>STANDARD INSTRUCTIONS FOR BIDDERS</w:t>
      </w:r>
      <w:r>
        <w:rPr>
          <w:b/>
          <w:i/>
          <w:sz w:val="28"/>
        </w:rPr>
        <w:t xml:space="preserve"> </w:t>
      </w:r>
      <w:r>
        <w:rPr>
          <w:b/>
          <w:i/>
          <w:color w:val="FF0000"/>
          <w:sz w:val="28"/>
        </w:rPr>
        <w:t>revised 06/02/03</w:t>
      </w:r>
    </w:p>
    <w:p w:rsidR="00D4592A" w:rsidRDefault="00D4592A" w:rsidP="00D4592A">
      <w:pPr>
        <w:jc w:val="both"/>
      </w:pPr>
      <w:r>
        <w:rPr>
          <w:b/>
          <w:sz w:val="28"/>
        </w:rPr>
        <w:t>STANDARD TERMS AND CONDITIONS</w:t>
      </w:r>
      <w:r>
        <w:rPr>
          <w:b/>
          <w:i/>
          <w:sz w:val="28"/>
        </w:rPr>
        <w:t xml:space="preserve"> </w:t>
      </w:r>
      <w:r>
        <w:rPr>
          <w:b/>
          <w:i/>
          <w:color w:val="FF0000"/>
          <w:sz w:val="28"/>
        </w:rPr>
        <w:t>revised 3/09/06</w:t>
      </w:r>
    </w:p>
    <w:p w:rsidR="00D4592A" w:rsidRDefault="00D4592A" w:rsidP="00D4592A">
      <w:r>
        <w:t xml:space="preserve">Bidder further offers to furnish materials, equipment or services in compliance with all terms, conditions, and specifications herein including all amendments. Submitting this document with an authorized signature constitutes complete understanding and compliance with the terms and conditions and certifies that all-necessary facilities or personnel are available and established at the time of bid submittal.  </w:t>
      </w:r>
      <w:r w:rsidRPr="0077177D">
        <w:t>By signing this document, the bidder confirms compliance with the Bidder Qualifications section of this RFP</w:t>
      </w:r>
      <w:r w:rsidR="0046110C">
        <w:t>.</w:t>
      </w:r>
    </w:p>
    <w:p w:rsidR="00D4592A" w:rsidRDefault="00D4592A" w:rsidP="00D4592A">
      <w:pPr>
        <w:tabs>
          <w:tab w:val="left" w:pos="576"/>
        </w:tabs>
        <w:jc w:val="center"/>
      </w:pPr>
    </w:p>
    <w:tbl>
      <w:tblPr>
        <w:tblW w:w="0" w:type="auto"/>
        <w:tblLayout w:type="fixed"/>
        <w:tblLook w:val="0000" w:firstRow="0" w:lastRow="0" w:firstColumn="0" w:lastColumn="0" w:noHBand="0" w:noVBand="0"/>
      </w:tblPr>
      <w:tblGrid>
        <w:gridCol w:w="4982"/>
        <w:gridCol w:w="835"/>
        <w:gridCol w:w="4982"/>
      </w:tblGrid>
      <w:tr w:rsidR="00D4592A">
        <w:tblPrEx>
          <w:tblCellMar>
            <w:top w:w="0" w:type="dxa"/>
            <w:bottom w:w="0" w:type="dxa"/>
          </w:tblCellMar>
        </w:tblPrEx>
        <w:tc>
          <w:tcPr>
            <w:tcW w:w="4982" w:type="dxa"/>
            <w:tcBorders>
              <w:top w:val="single" w:sz="6" w:space="0" w:color="auto"/>
              <w:left w:val="nil"/>
              <w:bottom w:val="nil"/>
              <w:right w:val="nil"/>
            </w:tcBorders>
          </w:tcPr>
          <w:p w:rsidR="00D4592A" w:rsidRDefault="00D4592A" w:rsidP="00D4592A">
            <w:pPr>
              <w:spacing w:line="360" w:lineRule="auto"/>
              <w:jc w:val="center"/>
            </w:pPr>
            <w:r>
              <w:t>(Company Name)</w:t>
            </w:r>
          </w:p>
        </w:tc>
        <w:tc>
          <w:tcPr>
            <w:tcW w:w="835" w:type="dxa"/>
            <w:tcBorders>
              <w:top w:val="nil"/>
              <w:left w:val="nil"/>
              <w:bottom w:val="nil"/>
              <w:right w:val="nil"/>
            </w:tcBorders>
          </w:tcPr>
          <w:p w:rsidR="00D4592A" w:rsidRDefault="00D4592A" w:rsidP="00D4592A">
            <w:pPr>
              <w:spacing w:line="360" w:lineRule="auto"/>
              <w:jc w:val="center"/>
            </w:pPr>
          </w:p>
        </w:tc>
        <w:tc>
          <w:tcPr>
            <w:tcW w:w="4982" w:type="dxa"/>
            <w:tcBorders>
              <w:top w:val="single" w:sz="6" w:space="0" w:color="auto"/>
              <w:left w:val="nil"/>
              <w:bottom w:val="nil"/>
              <w:right w:val="nil"/>
            </w:tcBorders>
          </w:tcPr>
          <w:p w:rsidR="00D4592A" w:rsidRDefault="00D4592A" w:rsidP="00D4592A">
            <w:pPr>
              <w:spacing w:line="360" w:lineRule="auto"/>
              <w:jc w:val="center"/>
            </w:pPr>
            <w:r>
              <w:t>(Typed or Printed Name)</w:t>
            </w:r>
          </w:p>
        </w:tc>
      </w:tr>
      <w:tr w:rsidR="00D4592A">
        <w:tblPrEx>
          <w:tblCellMar>
            <w:top w:w="0" w:type="dxa"/>
            <w:bottom w:w="0" w:type="dxa"/>
          </w:tblCellMar>
        </w:tblPrEx>
        <w:tc>
          <w:tcPr>
            <w:tcW w:w="4982" w:type="dxa"/>
            <w:tcBorders>
              <w:top w:val="nil"/>
              <w:left w:val="nil"/>
              <w:bottom w:val="nil"/>
              <w:right w:val="nil"/>
            </w:tcBorders>
          </w:tcPr>
          <w:p w:rsidR="00D4592A" w:rsidRDefault="00D4592A" w:rsidP="00D4592A">
            <w:pPr>
              <w:spacing w:line="360" w:lineRule="auto"/>
              <w:jc w:val="center"/>
            </w:pPr>
          </w:p>
        </w:tc>
        <w:tc>
          <w:tcPr>
            <w:tcW w:w="835" w:type="dxa"/>
            <w:tcBorders>
              <w:top w:val="nil"/>
              <w:left w:val="nil"/>
              <w:bottom w:val="nil"/>
              <w:right w:val="nil"/>
            </w:tcBorders>
          </w:tcPr>
          <w:p w:rsidR="00D4592A" w:rsidRDefault="00D4592A" w:rsidP="00D4592A">
            <w:pPr>
              <w:spacing w:line="360" w:lineRule="auto"/>
              <w:jc w:val="center"/>
            </w:pPr>
          </w:p>
        </w:tc>
        <w:tc>
          <w:tcPr>
            <w:tcW w:w="4982" w:type="dxa"/>
            <w:tcBorders>
              <w:top w:val="nil"/>
              <w:left w:val="nil"/>
              <w:bottom w:val="nil"/>
              <w:right w:val="nil"/>
            </w:tcBorders>
          </w:tcPr>
          <w:p w:rsidR="00D4592A" w:rsidRDefault="00D4592A" w:rsidP="00D4592A">
            <w:pPr>
              <w:spacing w:line="360" w:lineRule="auto"/>
              <w:jc w:val="center"/>
            </w:pPr>
          </w:p>
        </w:tc>
      </w:tr>
      <w:tr w:rsidR="00D4592A">
        <w:tblPrEx>
          <w:tblCellMar>
            <w:top w:w="0" w:type="dxa"/>
            <w:bottom w:w="0" w:type="dxa"/>
          </w:tblCellMar>
        </w:tblPrEx>
        <w:tc>
          <w:tcPr>
            <w:tcW w:w="4982" w:type="dxa"/>
            <w:tcBorders>
              <w:top w:val="single" w:sz="6" w:space="0" w:color="auto"/>
              <w:left w:val="nil"/>
              <w:bottom w:val="nil"/>
              <w:right w:val="nil"/>
            </w:tcBorders>
          </w:tcPr>
          <w:p w:rsidR="00D4592A" w:rsidRDefault="00D4592A" w:rsidP="00D4592A">
            <w:pPr>
              <w:spacing w:line="360" w:lineRule="auto"/>
              <w:jc w:val="center"/>
            </w:pPr>
            <w:r>
              <w:t>(Address)</w:t>
            </w:r>
          </w:p>
        </w:tc>
        <w:tc>
          <w:tcPr>
            <w:tcW w:w="835" w:type="dxa"/>
            <w:tcBorders>
              <w:top w:val="nil"/>
              <w:left w:val="nil"/>
              <w:bottom w:val="nil"/>
              <w:right w:val="nil"/>
            </w:tcBorders>
          </w:tcPr>
          <w:p w:rsidR="00D4592A" w:rsidRDefault="00D4592A" w:rsidP="00D4592A">
            <w:pPr>
              <w:spacing w:line="360" w:lineRule="auto"/>
              <w:jc w:val="center"/>
            </w:pPr>
          </w:p>
        </w:tc>
        <w:tc>
          <w:tcPr>
            <w:tcW w:w="4982" w:type="dxa"/>
            <w:tcBorders>
              <w:top w:val="single" w:sz="6" w:space="0" w:color="auto"/>
              <w:left w:val="nil"/>
              <w:bottom w:val="nil"/>
              <w:right w:val="nil"/>
            </w:tcBorders>
          </w:tcPr>
          <w:p w:rsidR="00D4592A" w:rsidRDefault="00D4592A" w:rsidP="00D4592A">
            <w:pPr>
              <w:spacing w:line="360" w:lineRule="auto"/>
              <w:jc w:val="center"/>
            </w:pPr>
            <w:r>
              <w:t>(Title)</w:t>
            </w:r>
          </w:p>
        </w:tc>
      </w:tr>
      <w:tr w:rsidR="00D4592A">
        <w:tblPrEx>
          <w:tblCellMar>
            <w:top w:w="0" w:type="dxa"/>
            <w:bottom w:w="0" w:type="dxa"/>
          </w:tblCellMar>
        </w:tblPrEx>
        <w:tc>
          <w:tcPr>
            <w:tcW w:w="4982" w:type="dxa"/>
            <w:tcBorders>
              <w:top w:val="nil"/>
              <w:left w:val="nil"/>
              <w:bottom w:val="nil"/>
              <w:right w:val="nil"/>
            </w:tcBorders>
          </w:tcPr>
          <w:p w:rsidR="00D4592A" w:rsidRDefault="00D4592A" w:rsidP="00D4592A">
            <w:pPr>
              <w:spacing w:line="360" w:lineRule="auto"/>
              <w:jc w:val="center"/>
            </w:pPr>
          </w:p>
        </w:tc>
        <w:tc>
          <w:tcPr>
            <w:tcW w:w="835" w:type="dxa"/>
            <w:tcBorders>
              <w:top w:val="nil"/>
              <w:left w:val="nil"/>
              <w:bottom w:val="nil"/>
              <w:right w:val="nil"/>
            </w:tcBorders>
          </w:tcPr>
          <w:p w:rsidR="00D4592A" w:rsidRDefault="00D4592A" w:rsidP="00D4592A">
            <w:pPr>
              <w:spacing w:line="360" w:lineRule="auto"/>
              <w:jc w:val="center"/>
            </w:pPr>
          </w:p>
        </w:tc>
        <w:tc>
          <w:tcPr>
            <w:tcW w:w="4982" w:type="dxa"/>
            <w:tcBorders>
              <w:top w:val="nil"/>
              <w:left w:val="nil"/>
              <w:bottom w:val="nil"/>
              <w:right w:val="nil"/>
            </w:tcBorders>
          </w:tcPr>
          <w:p w:rsidR="00D4592A" w:rsidRDefault="00D4592A" w:rsidP="00D4592A">
            <w:pPr>
              <w:spacing w:line="360" w:lineRule="auto"/>
              <w:jc w:val="center"/>
            </w:pPr>
          </w:p>
        </w:tc>
      </w:tr>
      <w:tr w:rsidR="00D4592A">
        <w:tblPrEx>
          <w:tblCellMar>
            <w:top w:w="0" w:type="dxa"/>
            <w:bottom w:w="0" w:type="dxa"/>
          </w:tblCellMar>
        </w:tblPrEx>
        <w:tc>
          <w:tcPr>
            <w:tcW w:w="4982" w:type="dxa"/>
            <w:tcBorders>
              <w:top w:val="single" w:sz="6" w:space="0" w:color="auto"/>
              <w:left w:val="nil"/>
              <w:bottom w:val="nil"/>
              <w:right w:val="nil"/>
            </w:tcBorders>
          </w:tcPr>
          <w:p w:rsidR="00D4592A" w:rsidRDefault="00D4592A" w:rsidP="00D4592A">
            <w:pPr>
              <w:spacing w:line="360" w:lineRule="auto"/>
              <w:jc w:val="center"/>
            </w:pPr>
            <w:r>
              <w:t>(City)</w:t>
            </w:r>
            <w:r>
              <w:tab/>
            </w:r>
            <w:r>
              <w:tab/>
              <w:t>(State)</w:t>
            </w:r>
            <w:r>
              <w:tab/>
            </w:r>
            <w:r>
              <w:tab/>
              <w:t>(Zip)</w:t>
            </w:r>
          </w:p>
        </w:tc>
        <w:tc>
          <w:tcPr>
            <w:tcW w:w="835" w:type="dxa"/>
            <w:tcBorders>
              <w:top w:val="nil"/>
              <w:left w:val="nil"/>
              <w:bottom w:val="nil"/>
              <w:right w:val="nil"/>
            </w:tcBorders>
          </w:tcPr>
          <w:p w:rsidR="00D4592A" w:rsidRDefault="00D4592A" w:rsidP="00D4592A">
            <w:pPr>
              <w:spacing w:line="360" w:lineRule="auto"/>
              <w:jc w:val="center"/>
            </w:pPr>
          </w:p>
        </w:tc>
        <w:tc>
          <w:tcPr>
            <w:tcW w:w="4982" w:type="dxa"/>
            <w:tcBorders>
              <w:top w:val="single" w:sz="6" w:space="0" w:color="auto"/>
              <w:left w:val="nil"/>
              <w:bottom w:val="nil"/>
              <w:right w:val="nil"/>
            </w:tcBorders>
          </w:tcPr>
          <w:p w:rsidR="00D4592A" w:rsidRDefault="00D4592A" w:rsidP="00D4592A">
            <w:pPr>
              <w:spacing w:line="360" w:lineRule="auto"/>
              <w:jc w:val="center"/>
            </w:pPr>
            <w:r>
              <w:t>(Phone No.)</w:t>
            </w:r>
          </w:p>
        </w:tc>
      </w:tr>
      <w:tr w:rsidR="00D4592A">
        <w:tblPrEx>
          <w:tblCellMar>
            <w:top w:w="0" w:type="dxa"/>
            <w:bottom w:w="0" w:type="dxa"/>
          </w:tblCellMar>
        </w:tblPrEx>
        <w:tc>
          <w:tcPr>
            <w:tcW w:w="4982" w:type="dxa"/>
            <w:tcBorders>
              <w:top w:val="nil"/>
              <w:left w:val="nil"/>
              <w:bottom w:val="single" w:sz="6" w:space="0" w:color="auto"/>
              <w:right w:val="nil"/>
            </w:tcBorders>
          </w:tcPr>
          <w:p w:rsidR="00D4592A" w:rsidRDefault="00D4592A" w:rsidP="00D4592A">
            <w:pPr>
              <w:spacing w:line="360" w:lineRule="auto"/>
              <w:jc w:val="center"/>
            </w:pPr>
          </w:p>
        </w:tc>
        <w:tc>
          <w:tcPr>
            <w:tcW w:w="835" w:type="dxa"/>
            <w:tcBorders>
              <w:top w:val="nil"/>
              <w:left w:val="nil"/>
              <w:bottom w:val="nil"/>
              <w:right w:val="nil"/>
            </w:tcBorders>
          </w:tcPr>
          <w:p w:rsidR="00D4592A" w:rsidRDefault="00D4592A" w:rsidP="00D4592A">
            <w:pPr>
              <w:spacing w:line="360" w:lineRule="auto"/>
              <w:jc w:val="center"/>
            </w:pPr>
          </w:p>
        </w:tc>
        <w:tc>
          <w:tcPr>
            <w:tcW w:w="4982" w:type="dxa"/>
            <w:tcBorders>
              <w:top w:val="nil"/>
              <w:left w:val="nil"/>
              <w:bottom w:val="single" w:sz="6" w:space="0" w:color="auto"/>
              <w:right w:val="nil"/>
            </w:tcBorders>
          </w:tcPr>
          <w:p w:rsidR="00D4592A" w:rsidRDefault="00D4592A" w:rsidP="00D4592A">
            <w:pPr>
              <w:spacing w:line="360" w:lineRule="auto"/>
              <w:jc w:val="center"/>
            </w:pPr>
          </w:p>
        </w:tc>
      </w:tr>
      <w:tr w:rsidR="00D4592A">
        <w:tblPrEx>
          <w:tblCellMar>
            <w:top w:w="0" w:type="dxa"/>
            <w:bottom w:w="0" w:type="dxa"/>
          </w:tblCellMar>
        </w:tblPrEx>
        <w:tc>
          <w:tcPr>
            <w:tcW w:w="4982" w:type="dxa"/>
            <w:tcBorders>
              <w:top w:val="single" w:sz="6" w:space="0" w:color="auto"/>
              <w:left w:val="nil"/>
              <w:bottom w:val="nil"/>
              <w:right w:val="nil"/>
            </w:tcBorders>
          </w:tcPr>
          <w:p w:rsidR="00D4592A" w:rsidRDefault="00D4592A" w:rsidP="00D4592A">
            <w:pPr>
              <w:spacing w:line="360" w:lineRule="auto"/>
              <w:jc w:val="center"/>
            </w:pPr>
            <w:r>
              <w:t>(Federal Tax Identification Number)</w:t>
            </w:r>
          </w:p>
        </w:tc>
        <w:tc>
          <w:tcPr>
            <w:tcW w:w="835" w:type="dxa"/>
            <w:tcBorders>
              <w:top w:val="nil"/>
              <w:left w:val="nil"/>
              <w:bottom w:val="nil"/>
              <w:right w:val="nil"/>
            </w:tcBorders>
          </w:tcPr>
          <w:p w:rsidR="00D4592A" w:rsidRDefault="00D4592A" w:rsidP="00D4592A">
            <w:pPr>
              <w:spacing w:line="360" w:lineRule="auto"/>
              <w:jc w:val="center"/>
            </w:pPr>
          </w:p>
        </w:tc>
        <w:tc>
          <w:tcPr>
            <w:tcW w:w="4982" w:type="dxa"/>
            <w:tcBorders>
              <w:top w:val="single" w:sz="6" w:space="0" w:color="auto"/>
              <w:left w:val="nil"/>
              <w:bottom w:val="nil"/>
              <w:right w:val="nil"/>
            </w:tcBorders>
          </w:tcPr>
          <w:p w:rsidR="00D4592A" w:rsidRDefault="00D4592A" w:rsidP="00D4592A">
            <w:pPr>
              <w:spacing w:line="360" w:lineRule="auto"/>
              <w:jc w:val="center"/>
            </w:pPr>
            <w:r>
              <w:t>(Bidder’s Signature)</w:t>
            </w:r>
            <w:r>
              <w:tab/>
            </w:r>
            <w:r>
              <w:tab/>
              <w:t>(Date)</w:t>
            </w:r>
          </w:p>
        </w:tc>
      </w:tr>
      <w:tr w:rsidR="00D4592A">
        <w:tblPrEx>
          <w:tblCellMar>
            <w:top w:w="0" w:type="dxa"/>
            <w:bottom w:w="0" w:type="dxa"/>
          </w:tblCellMar>
        </w:tblPrEx>
        <w:tc>
          <w:tcPr>
            <w:tcW w:w="4982" w:type="dxa"/>
            <w:tcBorders>
              <w:top w:val="nil"/>
              <w:left w:val="nil"/>
              <w:bottom w:val="single" w:sz="4" w:space="0" w:color="auto"/>
              <w:right w:val="nil"/>
            </w:tcBorders>
          </w:tcPr>
          <w:p w:rsidR="00D4592A" w:rsidRDefault="00D4592A" w:rsidP="00D4592A">
            <w:pPr>
              <w:spacing w:line="360" w:lineRule="auto"/>
              <w:jc w:val="center"/>
            </w:pPr>
          </w:p>
        </w:tc>
        <w:tc>
          <w:tcPr>
            <w:tcW w:w="835" w:type="dxa"/>
            <w:tcBorders>
              <w:top w:val="nil"/>
              <w:left w:val="nil"/>
              <w:bottom w:val="nil"/>
              <w:right w:val="nil"/>
            </w:tcBorders>
          </w:tcPr>
          <w:p w:rsidR="00D4592A" w:rsidRDefault="00D4592A" w:rsidP="00D4592A">
            <w:pPr>
              <w:spacing w:line="360" w:lineRule="auto"/>
              <w:jc w:val="center"/>
            </w:pPr>
          </w:p>
        </w:tc>
        <w:tc>
          <w:tcPr>
            <w:tcW w:w="4982" w:type="dxa"/>
            <w:tcBorders>
              <w:top w:val="nil"/>
              <w:left w:val="nil"/>
              <w:bottom w:val="nil"/>
              <w:right w:val="nil"/>
            </w:tcBorders>
          </w:tcPr>
          <w:p w:rsidR="00D4592A" w:rsidRDefault="00D4592A" w:rsidP="00D4592A">
            <w:pPr>
              <w:spacing w:line="360" w:lineRule="auto"/>
              <w:jc w:val="center"/>
            </w:pPr>
          </w:p>
        </w:tc>
      </w:tr>
      <w:tr w:rsidR="00D4592A">
        <w:tblPrEx>
          <w:tblCellMar>
            <w:top w:w="0" w:type="dxa"/>
            <w:bottom w:w="0" w:type="dxa"/>
          </w:tblCellMar>
        </w:tblPrEx>
        <w:tc>
          <w:tcPr>
            <w:tcW w:w="4982" w:type="dxa"/>
            <w:tcBorders>
              <w:top w:val="single" w:sz="4" w:space="0" w:color="auto"/>
              <w:left w:val="nil"/>
              <w:bottom w:val="nil"/>
              <w:right w:val="nil"/>
            </w:tcBorders>
          </w:tcPr>
          <w:p w:rsidR="00D4592A" w:rsidRDefault="00D4592A" w:rsidP="00D4592A">
            <w:pPr>
              <w:spacing w:line="360" w:lineRule="auto"/>
              <w:jc w:val="center"/>
            </w:pPr>
            <w:r>
              <w:t>Email</w:t>
            </w:r>
          </w:p>
        </w:tc>
        <w:tc>
          <w:tcPr>
            <w:tcW w:w="835" w:type="dxa"/>
            <w:tcBorders>
              <w:top w:val="nil"/>
              <w:left w:val="nil"/>
              <w:bottom w:val="nil"/>
              <w:right w:val="nil"/>
            </w:tcBorders>
          </w:tcPr>
          <w:p w:rsidR="00D4592A" w:rsidRDefault="00D4592A" w:rsidP="00D4592A">
            <w:pPr>
              <w:spacing w:line="360" w:lineRule="auto"/>
              <w:jc w:val="center"/>
            </w:pPr>
          </w:p>
        </w:tc>
        <w:tc>
          <w:tcPr>
            <w:tcW w:w="4982" w:type="dxa"/>
            <w:tcBorders>
              <w:top w:val="nil"/>
              <w:left w:val="nil"/>
              <w:bottom w:val="nil"/>
              <w:right w:val="nil"/>
            </w:tcBorders>
          </w:tcPr>
          <w:p w:rsidR="00D4592A" w:rsidRDefault="00D4592A" w:rsidP="00D4592A">
            <w:pPr>
              <w:spacing w:line="360" w:lineRule="auto"/>
              <w:jc w:val="center"/>
            </w:pPr>
          </w:p>
        </w:tc>
      </w:tr>
    </w:tbl>
    <w:p w:rsidR="00D4592A" w:rsidRDefault="00D4592A" w:rsidP="00D4592A">
      <w:pPr>
        <w:tabs>
          <w:tab w:val="left" w:pos="4320"/>
        </w:tabs>
        <w:spacing w:line="480" w:lineRule="atLeast"/>
        <w:jc w:val="center"/>
      </w:pPr>
      <w:r>
        <w:rPr>
          <w:u w:val="single"/>
        </w:rPr>
        <w:tab/>
      </w:r>
    </w:p>
    <w:p w:rsidR="00D4592A" w:rsidRDefault="00D4592A" w:rsidP="00D4592A">
      <w:pPr>
        <w:jc w:val="center"/>
      </w:pPr>
      <w:r>
        <w:t>CONTRACT AWARD</w:t>
      </w:r>
    </w:p>
    <w:p w:rsidR="00D4592A" w:rsidRDefault="00D4592A" w:rsidP="00D4592A">
      <w:pPr>
        <w:jc w:val="center"/>
      </w:pPr>
      <w:r>
        <w:t xml:space="preserve">(For State of </w:t>
      </w:r>
      <w:smartTag w:uri="urn:schemas-microsoft-com:office:smarttags" w:element="place">
        <w:smartTag w:uri="urn:schemas-microsoft-com:office:smarttags" w:element="State">
          <w:r>
            <w:t>Washington</w:t>
          </w:r>
        </w:smartTag>
      </w:smartTag>
      <w:r>
        <w:t xml:space="preserve"> Use Only)</w:t>
      </w:r>
    </w:p>
    <w:p w:rsidR="00D4592A" w:rsidRDefault="00D4592A" w:rsidP="00D4592A">
      <w:pPr>
        <w:spacing w:before="120"/>
        <w:jc w:val="both"/>
        <w:rPr>
          <w:u w:val="single"/>
        </w:rPr>
      </w:pPr>
      <w:r>
        <w:t xml:space="preserve">A contract is hereby awarded between the above company and the State of </w:t>
      </w:r>
      <w:smartTag w:uri="urn:schemas-microsoft-com:office:smarttags" w:element="place">
        <w:smartTag w:uri="urn:schemas-microsoft-com:office:smarttags" w:element="State">
          <w:r>
            <w:t>Washington</w:t>
          </w:r>
        </w:smartTag>
      </w:smartTag>
      <w:r>
        <w:t xml:space="preserve">, Office of State Procurement, Purchasing and Contract Administration, to be effective </w:t>
      </w:r>
      <w:r>
        <w:tab/>
      </w:r>
      <w:r>
        <w:rPr>
          <w:u w:val="single"/>
        </w:rPr>
        <w:tab/>
      </w:r>
      <w:r>
        <w:rPr>
          <w:u w:val="single"/>
        </w:rPr>
        <w:tab/>
      </w:r>
      <w:r>
        <w:t>, Year</w:t>
      </w:r>
      <w:r>
        <w:rPr>
          <w:u w:val="single"/>
        </w:rPr>
        <w:tab/>
      </w:r>
      <w:r>
        <w:rPr>
          <w:u w:val="single"/>
        </w:rPr>
        <w:tab/>
      </w:r>
      <w:r>
        <w:t>.  This is a Partial/Total award for TRANSLATION SERVICES.</w:t>
      </w:r>
    </w:p>
    <w:p w:rsidR="00D4592A" w:rsidRDefault="00D4592A" w:rsidP="00D4592A">
      <w:pPr>
        <w:ind w:left="4320"/>
        <w:jc w:val="both"/>
      </w:pPr>
    </w:p>
    <w:p w:rsidR="00D4592A" w:rsidRDefault="00D4592A" w:rsidP="00D4592A">
      <w:pPr>
        <w:ind w:left="4320"/>
        <w:jc w:val="both"/>
        <w:rPr>
          <w:b/>
        </w:rPr>
      </w:pPr>
      <w:r>
        <w:rPr>
          <w:b/>
        </w:rPr>
        <w:t>Authorized Signatures</w:t>
      </w:r>
    </w:p>
    <w:p w:rsidR="00D4592A" w:rsidRDefault="00D4592A" w:rsidP="00D4592A">
      <w:pPr>
        <w:jc w:val="both"/>
      </w:pPr>
    </w:p>
    <w:tbl>
      <w:tblPr>
        <w:tblW w:w="10818" w:type="dxa"/>
        <w:tblLayout w:type="fixed"/>
        <w:tblLook w:val="0000" w:firstRow="0" w:lastRow="0" w:firstColumn="0" w:lastColumn="0" w:noHBand="0" w:noVBand="0"/>
      </w:tblPr>
      <w:tblGrid>
        <w:gridCol w:w="3258"/>
        <w:gridCol w:w="270"/>
        <w:gridCol w:w="1170"/>
        <w:gridCol w:w="630"/>
        <w:gridCol w:w="3060"/>
        <w:gridCol w:w="360"/>
        <w:gridCol w:w="2070"/>
      </w:tblGrid>
      <w:tr w:rsidR="00D4592A">
        <w:tblPrEx>
          <w:tblCellMar>
            <w:top w:w="0" w:type="dxa"/>
            <w:bottom w:w="0" w:type="dxa"/>
          </w:tblCellMar>
        </w:tblPrEx>
        <w:trPr>
          <w:cantSplit/>
        </w:trPr>
        <w:tc>
          <w:tcPr>
            <w:tcW w:w="3258" w:type="dxa"/>
            <w:tcBorders>
              <w:top w:val="nil"/>
              <w:left w:val="nil"/>
              <w:bottom w:val="nil"/>
              <w:right w:val="nil"/>
            </w:tcBorders>
          </w:tcPr>
          <w:p w:rsidR="00D4592A" w:rsidRDefault="00D4592A" w:rsidP="00D4592A">
            <w:pPr>
              <w:jc w:val="both"/>
            </w:pPr>
          </w:p>
        </w:tc>
        <w:tc>
          <w:tcPr>
            <w:tcW w:w="270" w:type="dxa"/>
            <w:tcBorders>
              <w:top w:val="nil"/>
              <w:left w:val="nil"/>
              <w:bottom w:val="nil"/>
              <w:right w:val="nil"/>
            </w:tcBorders>
          </w:tcPr>
          <w:p w:rsidR="00D4592A" w:rsidRDefault="00D4592A" w:rsidP="00D4592A">
            <w:pPr>
              <w:jc w:val="both"/>
            </w:pPr>
          </w:p>
        </w:tc>
        <w:tc>
          <w:tcPr>
            <w:tcW w:w="1170" w:type="dxa"/>
            <w:tcBorders>
              <w:top w:val="nil"/>
              <w:left w:val="nil"/>
              <w:bottom w:val="nil"/>
              <w:right w:val="nil"/>
            </w:tcBorders>
          </w:tcPr>
          <w:p w:rsidR="00D4592A" w:rsidRDefault="00D4592A" w:rsidP="00D4592A">
            <w:pPr>
              <w:jc w:val="both"/>
            </w:pPr>
          </w:p>
        </w:tc>
        <w:tc>
          <w:tcPr>
            <w:tcW w:w="630" w:type="dxa"/>
            <w:tcBorders>
              <w:top w:val="nil"/>
              <w:left w:val="nil"/>
              <w:bottom w:val="nil"/>
              <w:right w:val="nil"/>
            </w:tcBorders>
          </w:tcPr>
          <w:p w:rsidR="00D4592A" w:rsidRDefault="00D4592A" w:rsidP="00D4592A">
            <w:pPr>
              <w:jc w:val="both"/>
            </w:pPr>
          </w:p>
        </w:tc>
        <w:tc>
          <w:tcPr>
            <w:tcW w:w="3060" w:type="dxa"/>
            <w:tcBorders>
              <w:top w:val="nil"/>
              <w:left w:val="nil"/>
              <w:bottom w:val="nil"/>
              <w:right w:val="nil"/>
            </w:tcBorders>
          </w:tcPr>
          <w:p w:rsidR="00D4592A" w:rsidRDefault="00D4592A" w:rsidP="00D4592A">
            <w:pPr>
              <w:jc w:val="both"/>
            </w:pPr>
          </w:p>
        </w:tc>
        <w:tc>
          <w:tcPr>
            <w:tcW w:w="360" w:type="dxa"/>
            <w:tcBorders>
              <w:top w:val="nil"/>
              <w:left w:val="nil"/>
              <w:bottom w:val="nil"/>
              <w:right w:val="nil"/>
            </w:tcBorders>
          </w:tcPr>
          <w:p w:rsidR="00D4592A" w:rsidRDefault="00D4592A" w:rsidP="00D4592A">
            <w:pPr>
              <w:jc w:val="both"/>
            </w:pPr>
          </w:p>
        </w:tc>
        <w:tc>
          <w:tcPr>
            <w:tcW w:w="2070" w:type="dxa"/>
            <w:tcBorders>
              <w:top w:val="nil"/>
              <w:left w:val="nil"/>
              <w:bottom w:val="nil"/>
              <w:right w:val="nil"/>
            </w:tcBorders>
          </w:tcPr>
          <w:p w:rsidR="00D4592A" w:rsidRDefault="00D4592A" w:rsidP="00D4592A">
            <w:pPr>
              <w:jc w:val="both"/>
            </w:pPr>
          </w:p>
        </w:tc>
      </w:tr>
      <w:tr w:rsidR="00D4592A">
        <w:tblPrEx>
          <w:tblCellMar>
            <w:top w:w="0" w:type="dxa"/>
            <w:bottom w:w="0" w:type="dxa"/>
          </w:tblCellMar>
        </w:tblPrEx>
        <w:trPr>
          <w:cantSplit/>
        </w:trPr>
        <w:tc>
          <w:tcPr>
            <w:tcW w:w="3258" w:type="dxa"/>
            <w:tcBorders>
              <w:top w:val="single" w:sz="6" w:space="0" w:color="auto"/>
              <w:left w:val="nil"/>
              <w:bottom w:val="nil"/>
              <w:right w:val="nil"/>
            </w:tcBorders>
          </w:tcPr>
          <w:p w:rsidR="00D4592A" w:rsidRDefault="00D4592A" w:rsidP="00D4592A">
            <w:pPr>
              <w:jc w:val="both"/>
            </w:pPr>
            <w:r>
              <w:t>(RFP Coordinator)</w:t>
            </w:r>
          </w:p>
        </w:tc>
        <w:tc>
          <w:tcPr>
            <w:tcW w:w="270" w:type="dxa"/>
            <w:tcBorders>
              <w:top w:val="nil"/>
              <w:left w:val="nil"/>
              <w:bottom w:val="nil"/>
              <w:right w:val="nil"/>
            </w:tcBorders>
          </w:tcPr>
          <w:p w:rsidR="00D4592A" w:rsidRDefault="00D4592A" w:rsidP="00D4592A">
            <w:pPr>
              <w:jc w:val="both"/>
            </w:pPr>
          </w:p>
        </w:tc>
        <w:tc>
          <w:tcPr>
            <w:tcW w:w="1170" w:type="dxa"/>
            <w:tcBorders>
              <w:top w:val="single" w:sz="6" w:space="0" w:color="auto"/>
              <w:left w:val="nil"/>
              <w:bottom w:val="nil"/>
              <w:right w:val="nil"/>
            </w:tcBorders>
          </w:tcPr>
          <w:p w:rsidR="00D4592A" w:rsidRDefault="00D4592A" w:rsidP="00D4592A">
            <w:pPr>
              <w:jc w:val="both"/>
            </w:pPr>
            <w:r>
              <w:t>(Date)</w:t>
            </w:r>
          </w:p>
        </w:tc>
        <w:tc>
          <w:tcPr>
            <w:tcW w:w="630" w:type="dxa"/>
            <w:tcBorders>
              <w:top w:val="nil"/>
              <w:left w:val="nil"/>
              <w:bottom w:val="nil"/>
              <w:right w:val="nil"/>
            </w:tcBorders>
          </w:tcPr>
          <w:p w:rsidR="00D4592A" w:rsidRDefault="00D4592A" w:rsidP="00D4592A">
            <w:pPr>
              <w:jc w:val="both"/>
            </w:pPr>
          </w:p>
        </w:tc>
        <w:tc>
          <w:tcPr>
            <w:tcW w:w="3060" w:type="dxa"/>
            <w:tcBorders>
              <w:top w:val="single" w:sz="6" w:space="0" w:color="auto"/>
              <w:left w:val="nil"/>
              <w:bottom w:val="nil"/>
              <w:right w:val="nil"/>
            </w:tcBorders>
          </w:tcPr>
          <w:p w:rsidR="00D4592A" w:rsidRDefault="00D4592A" w:rsidP="00D4592A">
            <w:pPr>
              <w:jc w:val="both"/>
            </w:pPr>
            <w:r>
              <w:t>(Unit Manager)</w:t>
            </w:r>
          </w:p>
        </w:tc>
        <w:tc>
          <w:tcPr>
            <w:tcW w:w="360" w:type="dxa"/>
            <w:tcBorders>
              <w:top w:val="nil"/>
              <w:left w:val="nil"/>
              <w:bottom w:val="nil"/>
              <w:right w:val="nil"/>
            </w:tcBorders>
          </w:tcPr>
          <w:p w:rsidR="00D4592A" w:rsidRDefault="00D4592A" w:rsidP="00D4592A">
            <w:pPr>
              <w:jc w:val="both"/>
            </w:pPr>
          </w:p>
        </w:tc>
        <w:tc>
          <w:tcPr>
            <w:tcW w:w="2070" w:type="dxa"/>
            <w:tcBorders>
              <w:top w:val="single" w:sz="6" w:space="0" w:color="auto"/>
              <w:left w:val="nil"/>
              <w:bottom w:val="nil"/>
              <w:right w:val="nil"/>
            </w:tcBorders>
          </w:tcPr>
          <w:p w:rsidR="00D4592A" w:rsidRDefault="00D4592A" w:rsidP="00D4592A">
            <w:pPr>
              <w:jc w:val="both"/>
            </w:pPr>
            <w:r>
              <w:t>(Date)</w:t>
            </w:r>
          </w:p>
        </w:tc>
      </w:tr>
    </w:tbl>
    <w:p w:rsidR="00D4592A" w:rsidRDefault="00D4592A" w:rsidP="00D4592A">
      <w:pPr>
        <w:pStyle w:val="Heading2"/>
        <w:numPr>
          <w:ilvl w:val="0"/>
          <w:numId w:val="0"/>
        </w:numPr>
        <w:ind w:left="1800" w:hanging="720"/>
        <w:sectPr w:rsidR="00D4592A">
          <w:pgSz w:w="12240" w:h="15840" w:code="1"/>
          <w:pgMar w:top="720" w:right="720" w:bottom="720" w:left="720" w:header="432" w:footer="432" w:gutter="0"/>
          <w:cols w:space="1152"/>
          <w:noEndnote/>
        </w:sectPr>
      </w:pPr>
      <w:bookmarkStart w:id="96" w:name="_BID_INFORMATION"/>
      <w:bookmarkEnd w:id="96"/>
    </w:p>
    <w:p w:rsidR="00D4592A" w:rsidRDefault="00A81BC3" w:rsidP="00764BE5">
      <w:pPr>
        <w:pStyle w:val="Heading2"/>
        <w:numPr>
          <w:ilvl w:val="0"/>
          <w:numId w:val="0"/>
        </w:numPr>
        <w:ind w:left="900" w:hanging="540"/>
      </w:pPr>
      <w:bookmarkStart w:id="97" w:name="_Toc141143748"/>
      <w:r>
        <w:lastRenderedPageBreak/>
        <w:t>7.2</w:t>
      </w:r>
      <w:r w:rsidR="00D4592A">
        <w:tab/>
        <w:t>PROPOSAL INFORMATION</w:t>
      </w:r>
      <w:bookmarkEnd w:id="97"/>
      <w:r w:rsidR="00D4592A">
        <w:t xml:space="preserve"> </w:t>
      </w:r>
    </w:p>
    <w:p w:rsidR="00D4592A" w:rsidRDefault="00D4592A" w:rsidP="00A1595E">
      <w:pPr>
        <w:ind w:left="720"/>
      </w:pPr>
      <w:r>
        <w:t>Bidder shall complete the following:</w:t>
      </w:r>
    </w:p>
    <w:p w:rsidR="00D4592A" w:rsidRDefault="00A1595E" w:rsidP="00D4592A">
      <w:pPr>
        <w:tabs>
          <w:tab w:val="left" w:pos="3240"/>
        </w:tabs>
        <w:spacing w:before="120"/>
        <w:ind w:left="1350" w:hanging="630"/>
        <w:jc w:val="both"/>
      </w:pPr>
      <w:r>
        <w:t>7.2</w:t>
      </w:r>
      <w:r w:rsidR="00D4592A">
        <w:t>.1. Prompt Payment Discount</w:t>
      </w:r>
      <w:r w:rsidR="00D4592A">
        <w:rPr>
          <w:u w:val="single"/>
        </w:rPr>
        <w:tab/>
      </w:r>
      <w:r w:rsidR="00D4592A">
        <w:rPr>
          <w:u w:val="single"/>
        </w:rPr>
        <w:tab/>
      </w:r>
      <w:r w:rsidR="00D4592A">
        <w:t>% _____ days.  Note: Prompt payment discount periods equal to (or greater than) 30 calendar days will receive consideration and bid pricing will be reduced (for evaluation purposes only) by the amount of that discount(s).</w:t>
      </w:r>
    </w:p>
    <w:p w:rsidR="00D4592A" w:rsidRDefault="00A1595E" w:rsidP="00A1595E">
      <w:pPr>
        <w:spacing w:before="120"/>
        <w:ind w:left="720"/>
        <w:jc w:val="both"/>
      </w:pPr>
      <w:r>
        <w:t>7.2.2.</w:t>
      </w:r>
      <w:r w:rsidR="00D4592A">
        <w:t>Authorized Representative:</w:t>
      </w:r>
    </w:p>
    <w:tbl>
      <w:tblPr>
        <w:tblW w:w="9473" w:type="dxa"/>
        <w:tblInd w:w="1548" w:type="dxa"/>
        <w:tblLayout w:type="fixed"/>
        <w:tblLook w:val="0000" w:firstRow="0" w:lastRow="0" w:firstColumn="0" w:lastColumn="0" w:noHBand="0" w:noVBand="0"/>
      </w:tblPr>
      <w:tblGrid>
        <w:gridCol w:w="1350"/>
        <w:gridCol w:w="2899"/>
        <w:gridCol w:w="1331"/>
        <w:gridCol w:w="3893"/>
      </w:tblGrid>
      <w:tr w:rsidR="00D4592A">
        <w:tblPrEx>
          <w:tblCellMar>
            <w:top w:w="0" w:type="dxa"/>
            <w:bottom w:w="0" w:type="dxa"/>
          </w:tblCellMar>
        </w:tblPrEx>
        <w:tc>
          <w:tcPr>
            <w:tcW w:w="4249" w:type="dxa"/>
            <w:gridSpan w:val="2"/>
            <w:tcBorders>
              <w:top w:val="nil"/>
              <w:left w:val="nil"/>
              <w:bottom w:val="nil"/>
              <w:right w:val="nil"/>
            </w:tcBorders>
          </w:tcPr>
          <w:p w:rsidR="00D4592A" w:rsidRDefault="00D4592A" w:rsidP="00D4592A">
            <w:pPr>
              <w:tabs>
                <w:tab w:val="left" w:pos="5040"/>
              </w:tabs>
              <w:spacing w:line="360" w:lineRule="auto"/>
              <w:jc w:val="both"/>
            </w:pPr>
            <w:r>
              <w:t>Primary Contact-Contract Administration</w:t>
            </w:r>
          </w:p>
        </w:tc>
        <w:tc>
          <w:tcPr>
            <w:tcW w:w="5224" w:type="dxa"/>
            <w:gridSpan w:val="2"/>
            <w:tcBorders>
              <w:top w:val="nil"/>
              <w:left w:val="nil"/>
              <w:bottom w:val="nil"/>
              <w:right w:val="nil"/>
            </w:tcBorders>
          </w:tcPr>
          <w:p w:rsidR="00D4592A" w:rsidRDefault="00D4592A" w:rsidP="00D4592A">
            <w:pPr>
              <w:tabs>
                <w:tab w:val="left" w:pos="5040"/>
              </w:tabs>
              <w:spacing w:line="360" w:lineRule="auto"/>
              <w:jc w:val="both"/>
            </w:pPr>
            <w:r>
              <w:t>Alternate Contact - Contract Administration</w:t>
            </w:r>
          </w:p>
        </w:tc>
      </w:tr>
      <w:tr w:rsidR="00D4592A">
        <w:tblPrEx>
          <w:tblCellMar>
            <w:top w:w="0" w:type="dxa"/>
            <w:bottom w:w="0" w:type="dxa"/>
          </w:tblCellMar>
        </w:tblPrEx>
        <w:tc>
          <w:tcPr>
            <w:tcW w:w="1350" w:type="dxa"/>
            <w:tcBorders>
              <w:top w:val="nil"/>
              <w:left w:val="nil"/>
              <w:bottom w:val="nil"/>
              <w:right w:val="nil"/>
            </w:tcBorders>
          </w:tcPr>
          <w:p w:rsidR="00D4592A" w:rsidRDefault="00D4592A" w:rsidP="00D4592A">
            <w:pPr>
              <w:tabs>
                <w:tab w:val="left" w:pos="5040"/>
              </w:tabs>
              <w:spacing w:before="120"/>
              <w:jc w:val="both"/>
            </w:pPr>
            <w:r>
              <w:t>Name:</w:t>
            </w:r>
          </w:p>
        </w:tc>
        <w:tc>
          <w:tcPr>
            <w:tcW w:w="2899" w:type="dxa"/>
            <w:tcBorders>
              <w:top w:val="nil"/>
              <w:left w:val="nil"/>
              <w:bottom w:val="nil"/>
              <w:right w:val="nil"/>
            </w:tcBorders>
          </w:tcPr>
          <w:p w:rsidR="00D4592A" w:rsidRDefault="00D4592A" w:rsidP="00D4592A">
            <w:pPr>
              <w:tabs>
                <w:tab w:val="left" w:pos="5040"/>
              </w:tabs>
              <w:spacing w:before="120"/>
              <w:jc w:val="both"/>
            </w:pPr>
          </w:p>
        </w:tc>
        <w:tc>
          <w:tcPr>
            <w:tcW w:w="1331" w:type="dxa"/>
            <w:tcBorders>
              <w:top w:val="nil"/>
              <w:left w:val="nil"/>
              <w:bottom w:val="nil"/>
              <w:right w:val="nil"/>
            </w:tcBorders>
          </w:tcPr>
          <w:p w:rsidR="00D4592A" w:rsidRDefault="00D4592A" w:rsidP="00D4592A">
            <w:pPr>
              <w:tabs>
                <w:tab w:val="left" w:pos="5040"/>
              </w:tabs>
              <w:spacing w:before="120"/>
              <w:jc w:val="both"/>
            </w:pPr>
            <w:r>
              <w:t>Name:</w:t>
            </w:r>
          </w:p>
        </w:tc>
        <w:tc>
          <w:tcPr>
            <w:tcW w:w="3893" w:type="dxa"/>
            <w:tcBorders>
              <w:top w:val="nil"/>
              <w:left w:val="nil"/>
              <w:bottom w:val="nil"/>
              <w:right w:val="nil"/>
            </w:tcBorders>
          </w:tcPr>
          <w:p w:rsidR="00D4592A" w:rsidRDefault="00D4592A" w:rsidP="00D4592A">
            <w:pPr>
              <w:tabs>
                <w:tab w:val="left" w:pos="5040"/>
              </w:tabs>
              <w:spacing w:before="120"/>
              <w:jc w:val="both"/>
            </w:pPr>
          </w:p>
        </w:tc>
      </w:tr>
      <w:tr w:rsidR="00D4592A">
        <w:tblPrEx>
          <w:tblCellMar>
            <w:top w:w="0" w:type="dxa"/>
            <w:bottom w:w="0" w:type="dxa"/>
          </w:tblCellMar>
        </w:tblPrEx>
        <w:tc>
          <w:tcPr>
            <w:tcW w:w="1350" w:type="dxa"/>
            <w:tcBorders>
              <w:top w:val="nil"/>
              <w:left w:val="nil"/>
              <w:bottom w:val="nil"/>
              <w:right w:val="nil"/>
            </w:tcBorders>
          </w:tcPr>
          <w:p w:rsidR="00D4592A" w:rsidRDefault="00D4592A" w:rsidP="00D4592A">
            <w:pPr>
              <w:tabs>
                <w:tab w:val="left" w:pos="5040"/>
              </w:tabs>
              <w:spacing w:before="120"/>
              <w:jc w:val="both"/>
            </w:pPr>
            <w:r>
              <w:t>Telephone:</w:t>
            </w:r>
          </w:p>
        </w:tc>
        <w:tc>
          <w:tcPr>
            <w:tcW w:w="2899" w:type="dxa"/>
            <w:tcBorders>
              <w:top w:val="single" w:sz="6" w:space="0" w:color="auto"/>
              <w:left w:val="nil"/>
              <w:bottom w:val="nil"/>
              <w:right w:val="nil"/>
            </w:tcBorders>
          </w:tcPr>
          <w:p w:rsidR="00D4592A" w:rsidRDefault="00D4592A" w:rsidP="00D4592A">
            <w:pPr>
              <w:tabs>
                <w:tab w:val="left" w:pos="5040"/>
              </w:tabs>
              <w:spacing w:before="120"/>
              <w:jc w:val="both"/>
            </w:pPr>
          </w:p>
        </w:tc>
        <w:tc>
          <w:tcPr>
            <w:tcW w:w="1331" w:type="dxa"/>
            <w:tcBorders>
              <w:top w:val="nil"/>
              <w:left w:val="nil"/>
              <w:bottom w:val="nil"/>
              <w:right w:val="nil"/>
            </w:tcBorders>
          </w:tcPr>
          <w:p w:rsidR="00D4592A" w:rsidRDefault="00D4592A" w:rsidP="00D4592A">
            <w:pPr>
              <w:tabs>
                <w:tab w:val="left" w:pos="5040"/>
              </w:tabs>
              <w:spacing w:before="120"/>
              <w:jc w:val="both"/>
            </w:pPr>
            <w:r>
              <w:t>Telephone:</w:t>
            </w:r>
          </w:p>
        </w:tc>
        <w:tc>
          <w:tcPr>
            <w:tcW w:w="3893" w:type="dxa"/>
            <w:tcBorders>
              <w:top w:val="single" w:sz="6" w:space="0" w:color="auto"/>
              <w:left w:val="nil"/>
              <w:bottom w:val="nil"/>
              <w:right w:val="nil"/>
            </w:tcBorders>
          </w:tcPr>
          <w:p w:rsidR="00D4592A" w:rsidRDefault="00D4592A" w:rsidP="00D4592A">
            <w:pPr>
              <w:tabs>
                <w:tab w:val="left" w:pos="5040"/>
              </w:tabs>
              <w:spacing w:before="120"/>
              <w:jc w:val="both"/>
            </w:pPr>
          </w:p>
        </w:tc>
      </w:tr>
      <w:tr w:rsidR="00D4592A">
        <w:tblPrEx>
          <w:tblCellMar>
            <w:top w:w="0" w:type="dxa"/>
            <w:bottom w:w="0" w:type="dxa"/>
          </w:tblCellMar>
        </w:tblPrEx>
        <w:tc>
          <w:tcPr>
            <w:tcW w:w="1350" w:type="dxa"/>
            <w:tcBorders>
              <w:top w:val="nil"/>
              <w:left w:val="nil"/>
              <w:bottom w:val="nil"/>
              <w:right w:val="nil"/>
            </w:tcBorders>
          </w:tcPr>
          <w:p w:rsidR="00D4592A" w:rsidRDefault="00D4592A" w:rsidP="00D4592A">
            <w:pPr>
              <w:tabs>
                <w:tab w:val="left" w:pos="5040"/>
              </w:tabs>
              <w:spacing w:before="120"/>
              <w:jc w:val="both"/>
            </w:pPr>
            <w:r>
              <w:t>Fax:</w:t>
            </w:r>
          </w:p>
        </w:tc>
        <w:tc>
          <w:tcPr>
            <w:tcW w:w="2899" w:type="dxa"/>
            <w:tcBorders>
              <w:top w:val="single" w:sz="6" w:space="0" w:color="auto"/>
              <w:left w:val="nil"/>
              <w:bottom w:val="single" w:sz="6" w:space="0" w:color="auto"/>
              <w:right w:val="nil"/>
            </w:tcBorders>
          </w:tcPr>
          <w:p w:rsidR="00D4592A" w:rsidRDefault="00D4592A" w:rsidP="00D4592A">
            <w:pPr>
              <w:tabs>
                <w:tab w:val="left" w:pos="5040"/>
              </w:tabs>
              <w:spacing w:before="120"/>
              <w:jc w:val="both"/>
            </w:pPr>
          </w:p>
        </w:tc>
        <w:tc>
          <w:tcPr>
            <w:tcW w:w="1331" w:type="dxa"/>
            <w:tcBorders>
              <w:top w:val="nil"/>
              <w:left w:val="nil"/>
              <w:bottom w:val="nil"/>
              <w:right w:val="nil"/>
            </w:tcBorders>
          </w:tcPr>
          <w:p w:rsidR="00D4592A" w:rsidRDefault="00D4592A" w:rsidP="00D4592A">
            <w:pPr>
              <w:tabs>
                <w:tab w:val="left" w:pos="5040"/>
              </w:tabs>
              <w:spacing w:before="120"/>
              <w:jc w:val="both"/>
            </w:pPr>
            <w:r>
              <w:t>Fax:</w:t>
            </w:r>
          </w:p>
        </w:tc>
        <w:tc>
          <w:tcPr>
            <w:tcW w:w="3893" w:type="dxa"/>
            <w:tcBorders>
              <w:top w:val="single" w:sz="6" w:space="0" w:color="auto"/>
              <w:left w:val="nil"/>
              <w:bottom w:val="single" w:sz="6" w:space="0" w:color="auto"/>
              <w:right w:val="nil"/>
            </w:tcBorders>
          </w:tcPr>
          <w:p w:rsidR="00D4592A" w:rsidRDefault="00D4592A" w:rsidP="00D4592A">
            <w:pPr>
              <w:tabs>
                <w:tab w:val="left" w:pos="5040"/>
              </w:tabs>
              <w:spacing w:before="120"/>
              <w:jc w:val="both"/>
            </w:pPr>
          </w:p>
        </w:tc>
      </w:tr>
      <w:tr w:rsidR="00D4592A">
        <w:tblPrEx>
          <w:tblCellMar>
            <w:top w:w="0" w:type="dxa"/>
            <w:bottom w:w="0" w:type="dxa"/>
          </w:tblCellMar>
        </w:tblPrEx>
        <w:tc>
          <w:tcPr>
            <w:tcW w:w="1350" w:type="dxa"/>
            <w:tcBorders>
              <w:top w:val="nil"/>
              <w:left w:val="nil"/>
              <w:bottom w:val="nil"/>
              <w:right w:val="nil"/>
            </w:tcBorders>
          </w:tcPr>
          <w:p w:rsidR="00D4592A" w:rsidRDefault="00D4592A" w:rsidP="00D4592A">
            <w:pPr>
              <w:tabs>
                <w:tab w:val="left" w:pos="5040"/>
              </w:tabs>
              <w:spacing w:before="120"/>
              <w:jc w:val="both"/>
            </w:pPr>
            <w:r>
              <w:t>Email:</w:t>
            </w:r>
          </w:p>
        </w:tc>
        <w:tc>
          <w:tcPr>
            <w:tcW w:w="2899" w:type="dxa"/>
            <w:tcBorders>
              <w:top w:val="single" w:sz="6" w:space="0" w:color="auto"/>
              <w:left w:val="nil"/>
              <w:bottom w:val="single" w:sz="6" w:space="0" w:color="auto"/>
              <w:right w:val="nil"/>
            </w:tcBorders>
          </w:tcPr>
          <w:p w:rsidR="00D4592A" w:rsidRDefault="00D4592A" w:rsidP="00D4592A">
            <w:pPr>
              <w:tabs>
                <w:tab w:val="left" w:pos="5040"/>
              </w:tabs>
              <w:spacing w:before="120"/>
              <w:jc w:val="both"/>
            </w:pPr>
          </w:p>
        </w:tc>
        <w:tc>
          <w:tcPr>
            <w:tcW w:w="1331" w:type="dxa"/>
            <w:tcBorders>
              <w:top w:val="nil"/>
              <w:left w:val="nil"/>
              <w:bottom w:val="nil"/>
              <w:right w:val="nil"/>
            </w:tcBorders>
          </w:tcPr>
          <w:p w:rsidR="00D4592A" w:rsidRDefault="00D4592A" w:rsidP="00D4592A">
            <w:pPr>
              <w:tabs>
                <w:tab w:val="left" w:pos="5040"/>
              </w:tabs>
              <w:spacing w:before="120"/>
              <w:jc w:val="both"/>
            </w:pPr>
            <w:r>
              <w:t>Email:</w:t>
            </w:r>
          </w:p>
        </w:tc>
        <w:tc>
          <w:tcPr>
            <w:tcW w:w="3893" w:type="dxa"/>
            <w:tcBorders>
              <w:top w:val="single" w:sz="6" w:space="0" w:color="auto"/>
              <w:left w:val="nil"/>
              <w:bottom w:val="single" w:sz="6" w:space="0" w:color="auto"/>
              <w:right w:val="nil"/>
            </w:tcBorders>
          </w:tcPr>
          <w:p w:rsidR="00D4592A" w:rsidRDefault="00D4592A" w:rsidP="00D4592A">
            <w:pPr>
              <w:tabs>
                <w:tab w:val="left" w:pos="5040"/>
              </w:tabs>
              <w:spacing w:before="120"/>
              <w:jc w:val="both"/>
            </w:pPr>
          </w:p>
        </w:tc>
      </w:tr>
      <w:tr w:rsidR="00D4592A">
        <w:tblPrEx>
          <w:tblCellMar>
            <w:top w:w="0" w:type="dxa"/>
            <w:bottom w:w="0" w:type="dxa"/>
          </w:tblCellMar>
        </w:tblPrEx>
        <w:tc>
          <w:tcPr>
            <w:tcW w:w="9473" w:type="dxa"/>
            <w:gridSpan w:val="4"/>
            <w:tcBorders>
              <w:top w:val="nil"/>
              <w:left w:val="nil"/>
              <w:bottom w:val="nil"/>
              <w:right w:val="nil"/>
            </w:tcBorders>
          </w:tcPr>
          <w:p w:rsidR="00D4592A" w:rsidRDefault="00D4592A" w:rsidP="00D4592A">
            <w:pPr>
              <w:tabs>
                <w:tab w:val="left" w:pos="5040"/>
              </w:tabs>
              <w:spacing w:before="120" w:line="360" w:lineRule="auto"/>
              <w:jc w:val="both"/>
            </w:pPr>
            <w:r>
              <w:t>Customer Service/Order Placement</w:t>
            </w:r>
          </w:p>
        </w:tc>
      </w:tr>
      <w:tr w:rsidR="00D4592A">
        <w:tblPrEx>
          <w:tblCellMar>
            <w:top w:w="0" w:type="dxa"/>
            <w:bottom w:w="0" w:type="dxa"/>
          </w:tblCellMar>
        </w:tblPrEx>
        <w:tc>
          <w:tcPr>
            <w:tcW w:w="1350" w:type="dxa"/>
            <w:tcBorders>
              <w:top w:val="nil"/>
              <w:left w:val="nil"/>
              <w:bottom w:val="nil"/>
              <w:right w:val="nil"/>
            </w:tcBorders>
          </w:tcPr>
          <w:p w:rsidR="00D4592A" w:rsidRDefault="00D4592A" w:rsidP="00D4592A">
            <w:pPr>
              <w:tabs>
                <w:tab w:val="left" w:pos="5040"/>
              </w:tabs>
              <w:spacing w:before="120"/>
              <w:jc w:val="both"/>
            </w:pPr>
            <w:r>
              <w:t>Name:</w:t>
            </w:r>
          </w:p>
        </w:tc>
        <w:tc>
          <w:tcPr>
            <w:tcW w:w="2899" w:type="dxa"/>
            <w:tcBorders>
              <w:top w:val="nil"/>
              <w:left w:val="nil"/>
              <w:bottom w:val="nil"/>
              <w:right w:val="nil"/>
            </w:tcBorders>
          </w:tcPr>
          <w:p w:rsidR="00D4592A" w:rsidRDefault="00D4592A" w:rsidP="00D4592A">
            <w:pPr>
              <w:tabs>
                <w:tab w:val="left" w:pos="5040"/>
              </w:tabs>
              <w:spacing w:before="120"/>
              <w:jc w:val="both"/>
            </w:pPr>
          </w:p>
        </w:tc>
        <w:tc>
          <w:tcPr>
            <w:tcW w:w="1331" w:type="dxa"/>
            <w:tcBorders>
              <w:top w:val="nil"/>
              <w:left w:val="nil"/>
              <w:bottom w:val="nil"/>
              <w:right w:val="nil"/>
            </w:tcBorders>
          </w:tcPr>
          <w:p w:rsidR="00D4592A" w:rsidRDefault="00D4592A" w:rsidP="00D4592A">
            <w:pPr>
              <w:tabs>
                <w:tab w:val="left" w:pos="5040"/>
              </w:tabs>
              <w:spacing w:before="120"/>
              <w:jc w:val="both"/>
            </w:pPr>
            <w:r>
              <w:t>Name:</w:t>
            </w:r>
          </w:p>
        </w:tc>
        <w:tc>
          <w:tcPr>
            <w:tcW w:w="3893" w:type="dxa"/>
            <w:tcBorders>
              <w:top w:val="nil"/>
              <w:left w:val="nil"/>
              <w:bottom w:val="nil"/>
              <w:right w:val="nil"/>
            </w:tcBorders>
          </w:tcPr>
          <w:p w:rsidR="00D4592A" w:rsidRDefault="00D4592A" w:rsidP="00D4592A">
            <w:pPr>
              <w:tabs>
                <w:tab w:val="left" w:pos="5040"/>
              </w:tabs>
              <w:spacing w:before="120"/>
              <w:jc w:val="both"/>
            </w:pPr>
          </w:p>
        </w:tc>
      </w:tr>
      <w:tr w:rsidR="00D4592A">
        <w:tblPrEx>
          <w:tblCellMar>
            <w:top w:w="0" w:type="dxa"/>
            <w:bottom w:w="0" w:type="dxa"/>
          </w:tblCellMar>
        </w:tblPrEx>
        <w:tc>
          <w:tcPr>
            <w:tcW w:w="1350" w:type="dxa"/>
            <w:tcBorders>
              <w:top w:val="nil"/>
              <w:left w:val="nil"/>
              <w:bottom w:val="nil"/>
              <w:right w:val="nil"/>
            </w:tcBorders>
          </w:tcPr>
          <w:p w:rsidR="00D4592A" w:rsidRDefault="00D4592A" w:rsidP="00D4592A">
            <w:pPr>
              <w:tabs>
                <w:tab w:val="left" w:pos="5040"/>
              </w:tabs>
              <w:spacing w:before="120"/>
              <w:jc w:val="both"/>
            </w:pPr>
            <w:r>
              <w:t>Telephone:</w:t>
            </w:r>
          </w:p>
        </w:tc>
        <w:tc>
          <w:tcPr>
            <w:tcW w:w="2899" w:type="dxa"/>
            <w:tcBorders>
              <w:top w:val="single" w:sz="6" w:space="0" w:color="auto"/>
              <w:left w:val="nil"/>
              <w:bottom w:val="nil"/>
              <w:right w:val="nil"/>
            </w:tcBorders>
          </w:tcPr>
          <w:p w:rsidR="00D4592A" w:rsidRDefault="00D4592A" w:rsidP="00D4592A">
            <w:pPr>
              <w:tabs>
                <w:tab w:val="left" w:pos="5040"/>
              </w:tabs>
              <w:spacing w:before="120"/>
              <w:jc w:val="both"/>
            </w:pPr>
          </w:p>
        </w:tc>
        <w:tc>
          <w:tcPr>
            <w:tcW w:w="1331" w:type="dxa"/>
            <w:tcBorders>
              <w:top w:val="nil"/>
              <w:left w:val="nil"/>
              <w:bottom w:val="nil"/>
              <w:right w:val="nil"/>
            </w:tcBorders>
          </w:tcPr>
          <w:p w:rsidR="00D4592A" w:rsidRDefault="00D4592A" w:rsidP="00D4592A">
            <w:pPr>
              <w:tabs>
                <w:tab w:val="left" w:pos="5040"/>
              </w:tabs>
              <w:spacing w:before="120"/>
              <w:jc w:val="both"/>
            </w:pPr>
            <w:r>
              <w:t>Telephone:</w:t>
            </w:r>
          </w:p>
        </w:tc>
        <w:tc>
          <w:tcPr>
            <w:tcW w:w="3893" w:type="dxa"/>
            <w:tcBorders>
              <w:top w:val="single" w:sz="6" w:space="0" w:color="auto"/>
              <w:left w:val="nil"/>
              <w:bottom w:val="nil"/>
              <w:right w:val="nil"/>
            </w:tcBorders>
          </w:tcPr>
          <w:p w:rsidR="00D4592A" w:rsidRDefault="00D4592A" w:rsidP="00D4592A">
            <w:pPr>
              <w:tabs>
                <w:tab w:val="left" w:pos="5040"/>
              </w:tabs>
              <w:spacing w:before="120"/>
              <w:jc w:val="both"/>
            </w:pPr>
          </w:p>
        </w:tc>
      </w:tr>
      <w:tr w:rsidR="00D4592A">
        <w:tblPrEx>
          <w:tblCellMar>
            <w:top w:w="0" w:type="dxa"/>
            <w:bottom w:w="0" w:type="dxa"/>
          </w:tblCellMar>
        </w:tblPrEx>
        <w:tc>
          <w:tcPr>
            <w:tcW w:w="1350" w:type="dxa"/>
            <w:tcBorders>
              <w:top w:val="nil"/>
              <w:left w:val="nil"/>
              <w:bottom w:val="nil"/>
              <w:right w:val="nil"/>
            </w:tcBorders>
          </w:tcPr>
          <w:p w:rsidR="00D4592A" w:rsidRDefault="00D4592A" w:rsidP="00D4592A">
            <w:pPr>
              <w:tabs>
                <w:tab w:val="left" w:pos="5040"/>
              </w:tabs>
              <w:spacing w:before="120"/>
              <w:jc w:val="both"/>
            </w:pPr>
            <w:r>
              <w:t>Fax:</w:t>
            </w:r>
          </w:p>
        </w:tc>
        <w:tc>
          <w:tcPr>
            <w:tcW w:w="2899" w:type="dxa"/>
            <w:tcBorders>
              <w:top w:val="single" w:sz="6" w:space="0" w:color="auto"/>
              <w:left w:val="nil"/>
              <w:bottom w:val="single" w:sz="6" w:space="0" w:color="auto"/>
              <w:right w:val="nil"/>
            </w:tcBorders>
          </w:tcPr>
          <w:p w:rsidR="00D4592A" w:rsidRDefault="00D4592A" w:rsidP="00D4592A">
            <w:pPr>
              <w:tabs>
                <w:tab w:val="left" w:pos="5040"/>
              </w:tabs>
              <w:spacing w:before="120"/>
              <w:jc w:val="both"/>
            </w:pPr>
          </w:p>
        </w:tc>
        <w:tc>
          <w:tcPr>
            <w:tcW w:w="1331" w:type="dxa"/>
            <w:tcBorders>
              <w:top w:val="nil"/>
              <w:left w:val="nil"/>
              <w:bottom w:val="nil"/>
              <w:right w:val="nil"/>
            </w:tcBorders>
          </w:tcPr>
          <w:p w:rsidR="00D4592A" w:rsidRDefault="00D4592A" w:rsidP="00D4592A">
            <w:pPr>
              <w:tabs>
                <w:tab w:val="left" w:pos="5040"/>
              </w:tabs>
              <w:spacing w:before="120"/>
              <w:jc w:val="both"/>
            </w:pPr>
            <w:r>
              <w:t>Fax:</w:t>
            </w:r>
          </w:p>
        </w:tc>
        <w:tc>
          <w:tcPr>
            <w:tcW w:w="3893" w:type="dxa"/>
            <w:tcBorders>
              <w:top w:val="single" w:sz="6" w:space="0" w:color="auto"/>
              <w:left w:val="nil"/>
              <w:bottom w:val="single" w:sz="6" w:space="0" w:color="auto"/>
              <w:right w:val="nil"/>
            </w:tcBorders>
          </w:tcPr>
          <w:p w:rsidR="00D4592A" w:rsidRDefault="00D4592A" w:rsidP="00D4592A">
            <w:pPr>
              <w:tabs>
                <w:tab w:val="left" w:pos="5040"/>
              </w:tabs>
              <w:spacing w:before="120"/>
              <w:jc w:val="both"/>
            </w:pPr>
          </w:p>
        </w:tc>
      </w:tr>
      <w:tr w:rsidR="00D4592A">
        <w:tblPrEx>
          <w:tblCellMar>
            <w:top w:w="0" w:type="dxa"/>
            <w:bottom w:w="0" w:type="dxa"/>
          </w:tblCellMar>
        </w:tblPrEx>
        <w:tc>
          <w:tcPr>
            <w:tcW w:w="1350" w:type="dxa"/>
            <w:tcBorders>
              <w:top w:val="nil"/>
              <w:left w:val="nil"/>
              <w:bottom w:val="nil"/>
              <w:right w:val="nil"/>
            </w:tcBorders>
          </w:tcPr>
          <w:p w:rsidR="00D4592A" w:rsidRDefault="00D4592A" w:rsidP="00D4592A">
            <w:pPr>
              <w:tabs>
                <w:tab w:val="left" w:pos="5040"/>
              </w:tabs>
              <w:spacing w:before="120"/>
              <w:jc w:val="both"/>
            </w:pPr>
            <w:r>
              <w:t>Email:</w:t>
            </w:r>
          </w:p>
        </w:tc>
        <w:tc>
          <w:tcPr>
            <w:tcW w:w="2899" w:type="dxa"/>
            <w:tcBorders>
              <w:top w:val="single" w:sz="6" w:space="0" w:color="auto"/>
              <w:left w:val="nil"/>
              <w:bottom w:val="single" w:sz="6" w:space="0" w:color="auto"/>
              <w:right w:val="nil"/>
            </w:tcBorders>
          </w:tcPr>
          <w:p w:rsidR="00D4592A" w:rsidRDefault="00D4592A" w:rsidP="00D4592A">
            <w:pPr>
              <w:tabs>
                <w:tab w:val="left" w:pos="5040"/>
              </w:tabs>
              <w:spacing w:before="120"/>
              <w:jc w:val="both"/>
            </w:pPr>
          </w:p>
        </w:tc>
        <w:tc>
          <w:tcPr>
            <w:tcW w:w="1331" w:type="dxa"/>
            <w:tcBorders>
              <w:top w:val="nil"/>
              <w:left w:val="nil"/>
              <w:bottom w:val="nil"/>
              <w:right w:val="nil"/>
            </w:tcBorders>
          </w:tcPr>
          <w:p w:rsidR="00D4592A" w:rsidRDefault="00D4592A" w:rsidP="00D4592A">
            <w:pPr>
              <w:tabs>
                <w:tab w:val="left" w:pos="5040"/>
              </w:tabs>
              <w:spacing w:before="120"/>
              <w:jc w:val="both"/>
            </w:pPr>
            <w:r>
              <w:t>Email:</w:t>
            </w:r>
          </w:p>
        </w:tc>
        <w:tc>
          <w:tcPr>
            <w:tcW w:w="3893" w:type="dxa"/>
            <w:tcBorders>
              <w:top w:val="single" w:sz="6" w:space="0" w:color="auto"/>
              <w:left w:val="nil"/>
              <w:bottom w:val="single" w:sz="6" w:space="0" w:color="auto"/>
              <w:right w:val="nil"/>
            </w:tcBorders>
          </w:tcPr>
          <w:p w:rsidR="00D4592A" w:rsidRDefault="00D4592A" w:rsidP="00D4592A">
            <w:pPr>
              <w:tabs>
                <w:tab w:val="left" w:pos="5040"/>
              </w:tabs>
              <w:spacing w:before="120"/>
              <w:jc w:val="both"/>
            </w:pPr>
          </w:p>
        </w:tc>
      </w:tr>
    </w:tbl>
    <w:p w:rsidR="00D4592A" w:rsidRDefault="00A1595E" w:rsidP="00D4592A">
      <w:pPr>
        <w:spacing w:before="120"/>
        <w:ind w:left="720"/>
        <w:jc w:val="both"/>
      </w:pPr>
      <w:r>
        <w:t>7</w:t>
      </w:r>
      <w:r w:rsidR="00D4592A">
        <w:t>.2.4.  Addresses:</w:t>
      </w:r>
    </w:p>
    <w:tbl>
      <w:tblPr>
        <w:tblW w:w="0" w:type="auto"/>
        <w:tblInd w:w="1548" w:type="dxa"/>
        <w:tblLayout w:type="fixed"/>
        <w:tblLook w:val="0000" w:firstRow="0" w:lastRow="0" w:firstColumn="0" w:lastColumn="0" w:noHBand="0" w:noVBand="0"/>
      </w:tblPr>
      <w:tblGrid>
        <w:gridCol w:w="3150"/>
        <w:gridCol w:w="270"/>
        <w:gridCol w:w="2970"/>
        <w:gridCol w:w="270"/>
        <w:gridCol w:w="2790"/>
        <w:gridCol w:w="7"/>
      </w:tblGrid>
      <w:tr w:rsidR="00D4592A">
        <w:tblPrEx>
          <w:tblCellMar>
            <w:top w:w="0" w:type="dxa"/>
            <w:bottom w:w="0" w:type="dxa"/>
          </w:tblCellMar>
        </w:tblPrEx>
        <w:trPr>
          <w:gridAfter w:val="1"/>
          <w:wAfter w:w="7" w:type="dxa"/>
        </w:trPr>
        <w:tc>
          <w:tcPr>
            <w:tcW w:w="3420" w:type="dxa"/>
            <w:gridSpan w:val="2"/>
            <w:tcBorders>
              <w:top w:val="nil"/>
              <w:left w:val="nil"/>
              <w:bottom w:val="nil"/>
              <w:right w:val="nil"/>
            </w:tcBorders>
          </w:tcPr>
          <w:p w:rsidR="00D4592A" w:rsidRDefault="00D4592A" w:rsidP="00D4592A">
            <w:pPr>
              <w:spacing w:line="360" w:lineRule="auto"/>
              <w:jc w:val="both"/>
            </w:pPr>
            <w:r>
              <w:t>Orders to be sent to:</w:t>
            </w:r>
          </w:p>
        </w:tc>
        <w:tc>
          <w:tcPr>
            <w:tcW w:w="3240" w:type="dxa"/>
            <w:gridSpan w:val="2"/>
            <w:tcBorders>
              <w:top w:val="nil"/>
              <w:left w:val="nil"/>
              <w:bottom w:val="nil"/>
              <w:right w:val="nil"/>
            </w:tcBorders>
          </w:tcPr>
          <w:p w:rsidR="00D4592A" w:rsidRDefault="00D4592A" w:rsidP="00D4592A">
            <w:pPr>
              <w:spacing w:line="360" w:lineRule="auto"/>
              <w:jc w:val="both"/>
            </w:pPr>
            <w:r>
              <w:t>Billing will be from:</w:t>
            </w:r>
          </w:p>
        </w:tc>
        <w:tc>
          <w:tcPr>
            <w:tcW w:w="2790" w:type="dxa"/>
            <w:tcBorders>
              <w:top w:val="nil"/>
              <w:left w:val="nil"/>
              <w:bottom w:val="nil"/>
              <w:right w:val="nil"/>
            </w:tcBorders>
          </w:tcPr>
          <w:p w:rsidR="00D4592A" w:rsidRDefault="00D4592A" w:rsidP="00D4592A">
            <w:pPr>
              <w:spacing w:line="360" w:lineRule="auto"/>
              <w:jc w:val="both"/>
            </w:pPr>
            <w:r>
              <w:t>Payment to be sent to:</w:t>
            </w:r>
          </w:p>
        </w:tc>
      </w:tr>
      <w:tr w:rsidR="00D4592A">
        <w:tblPrEx>
          <w:tblCellMar>
            <w:top w:w="0" w:type="dxa"/>
            <w:bottom w:w="0" w:type="dxa"/>
          </w:tblCellMar>
        </w:tblPrEx>
        <w:trPr>
          <w:trHeight w:val="360"/>
        </w:trPr>
        <w:tc>
          <w:tcPr>
            <w:tcW w:w="3150" w:type="dxa"/>
            <w:tcBorders>
              <w:top w:val="nil"/>
              <w:left w:val="nil"/>
              <w:bottom w:val="nil"/>
              <w:right w:val="nil"/>
            </w:tcBorders>
          </w:tcPr>
          <w:p w:rsidR="00D4592A" w:rsidRDefault="00D4592A" w:rsidP="00D4592A">
            <w:pPr>
              <w:spacing w:before="60" w:line="360" w:lineRule="auto"/>
              <w:jc w:val="both"/>
            </w:pPr>
          </w:p>
        </w:tc>
        <w:tc>
          <w:tcPr>
            <w:tcW w:w="270" w:type="dxa"/>
            <w:tcBorders>
              <w:top w:val="nil"/>
              <w:left w:val="nil"/>
              <w:bottom w:val="nil"/>
              <w:right w:val="nil"/>
            </w:tcBorders>
          </w:tcPr>
          <w:p w:rsidR="00D4592A" w:rsidRDefault="00D4592A" w:rsidP="00D4592A">
            <w:pPr>
              <w:spacing w:before="60" w:line="360" w:lineRule="auto"/>
              <w:jc w:val="both"/>
            </w:pPr>
          </w:p>
        </w:tc>
        <w:tc>
          <w:tcPr>
            <w:tcW w:w="2970" w:type="dxa"/>
            <w:tcBorders>
              <w:top w:val="nil"/>
              <w:left w:val="nil"/>
              <w:bottom w:val="nil"/>
              <w:right w:val="nil"/>
            </w:tcBorders>
          </w:tcPr>
          <w:p w:rsidR="00D4592A" w:rsidRDefault="00D4592A" w:rsidP="00D4592A">
            <w:pPr>
              <w:spacing w:before="60" w:line="360" w:lineRule="auto"/>
              <w:jc w:val="both"/>
            </w:pPr>
          </w:p>
        </w:tc>
        <w:tc>
          <w:tcPr>
            <w:tcW w:w="270" w:type="dxa"/>
            <w:tcBorders>
              <w:top w:val="nil"/>
              <w:left w:val="nil"/>
              <w:bottom w:val="nil"/>
              <w:right w:val="nil"/>
            </w:tcBorders>
          </w:tcPr>
          <w:p w:rsidR="00D4592A" w:rsidRDefault="00D4592A" w:rsidP="00D4592A">
            <w:pPr>
              <w:spacing w:before="60" w:line="360" w:lineRule="auto"/>
              <w:jc w:val="both"/>
            </w:pPr>
          </w:p>
        </w:tc>
        <w:tc>
          <w:tcPr>
            <w:tcW w:w="2797" w:type="dxa"/>
            <w:gridSpan w:val="2"/>
            <w:tcBorders>
              <w:top w:val="nil"/>
              <w:left w:val="nil"/>
              <w:bottom w:val="nil"/>
              <w:right w:val="nil"/>
            </w:tcBorders>
          </w:tcPr>
          <w:p w:rsidR="00D4592A" w:rsidRDefault="00D4592A" w:rsidP="00D4592A">
            <w:pPr>
              <w:spacing w:before="60" w:line="360" w:lineRule="auto"/>
              <w:jc w:val="both"/>
            </w:pPr>
          </w:p>
        </w:tc>
      </w:tr>
      <w:tr w:rsidR="00D4592A">
        <w:tblPrEx>
          <w:tblCellMar>
            <w:top w:w="0" w:type="dxa"/>
            <w:bottom w:w="0" w:type="dxa"/>
          </w:tblCellMar>
        </w:tblPrEx>
        <w:trPr>
          <w:trHeight w:val="360"/>
        </w:trPr>
        <w:tc>
          <w:tcPr>
            <w:tcW w:w="3150" w:type="dxa"/>
            <w:tcBorders>
              <w:top w:val="single" w:sz="6" w:space="0" w:color="auto"/>
              <w:left w:val="nil"/>
              <w:bottom w:val="nil"/>
              <w:right w:val="nil"/>
            </w:tcBorders>
          </w:tcPr>
          <w:p w:rsidR="00D4592A" w:rsidRDefault="00D4592A" w:rsidP="00D4592A">
            <w:pPr>
              <w:spacing w:before="60" w:line="360" w:lineRule="auto"/>
              <w:jc w:val="both"/>
            </w:pPr>
          </w:p>
        </w:tc>
        <w:tc>
          <w:tcPr>
            <w:tcW w:w="270" w:type="dxa"/>
            <w:tcBorders>
              <w:top w:val="nil"/>
              <w:left w:val="nil"/>
              <w:bottom w:val="nil"/>
              <w:right w:val="nil"/>
            </w:tcBorders>
          </w:tcPr>
          <w:p w:rsidR="00D4592A" w:rsidRDefault="00D4592A" w:rsidP="00D4592A">
            <w:pPr>
              <w:spacing w:before="60" w:line="360" w:lineRule="auto"/>
              <w:jc w:val="both"/>
            </w:pPr>
          </w:p>
        </w:tc>
        <w:tc>
          <w:tcPr>
            <w:tcW w:w="2970" w:type="dxa"/>
            <w:tcBorders>
              <w:top w:val="single" w:sz="6" w:space="0" w:color="auto"/>
              <w:left w:val="nil"/>
              <w:bottom w:val="nil"/>
              <w:right w:val="nil"/>
            </w:tcBorders>
          </w:tcPr>
          <w:p w:rsidR="00D4592A" w:rsidRDefault="00D4592A" w:rsidP="00D4592A">
            <w:pPr>
              <w:spacing w:before="60" w:line="360" w:lineRule="auto"/>
              <w:jc w:val="both"/>
            </w:pPr>
          </w:p>
        </w:tc>
        <w:tc>
          <w:tcPr>
            <w:tcW w:w="270" w:type="dxa"/>
            <w:tcBorders>
              <w:top w:val="nil"/>
              <w:left w:val="nil"/>
              <w:bottom w:val="nil"/>
              <w:right w:val="nil"/>
            </w:tcBorders>
          </w:tcPr>
          <w:p w:rsidR="00D4592A" w:rsidRDefault="00D4592A" w:rsidP="00D4592A">
            <w:pPr>
              <w:spacing w:before="60" w:line="360" w:lineRule="auto"/>
              <w:jc w:val="both"/>
            </w:pPr>
          </w:p>
        </w:tc>
        <w:tc>
          <w:tcPr>
            <w:tcW w:w="2797" w:type="dxa"/>
            <w:gridSpan w:val="2"/>
            <w:tcBorders>
              <w:top w:val="single" w:sz="6" w:space="0" w:color="auto"/>
              <w:left w:val="nil"/>
              <w:bottom w:val="nil"/>
              <w:right w:val="nil"/>
            </w:tcBorders>
          </w:tcPr>
          <w:p w:rsidR="00D4592A" w:rsidRDefault="00D4592A" w:rsidP="00D4592A">
            <w:pPr>
              <w:spacing w:before="60" w:line="360" w:lineRule="auto"/>
              <w:jc w:val="both"/>
            </w:pPr>
          </w:p>
        </w:tc>
      </w:tr>
      <w:tr w:rsidR="00D4592A">
        <w:tblPrEx>
          <w:tblCellMar>
            <w:top w:w="0" w:type="dxa"/>
            <w:bottom w:w="0" w:type="dxa"/>
          </w:tblCellMar>
        </w:tblPrEx>
        <w:trPr>
          <w:trHeight w:val="360"/>
        </w:trPr>
        <w:tc>
          <w:tcPr>
            <w:tcW w:w="3150" w:type="dxa"/>
            <w:tcBorders>
              <w:top w:val="single" w:sz="6" w:space="0" w:color="auto"/>
              <w:left w:val="nil"/>
              <w:bottom w:val="single" w:sz="6" w:space="0" w:color="auto"/>
              <w:right w:val="nil"/>
            </w:tcBorders>
          </w:tcPr>
          <w:p w:rsidR="00D4592A" w:rsidRDefault="00D4592A" w:rsidP="00D4592A">
            <w:pPr>
              <w:spacing w:before="60" w:line="360" w:lineRule="auto"/>
              <w:jc w:val="both"/>
            </w:pPr>
          </w:p>
        </w:tc>
        <w:tc>
          <w:tcPr>
            <w:tcW w:w="270" w:type="dxa"/>
            <w:tcBorders>
              <w:top w:val="nil"/>
              <w:left w:val="nil"/>
              <w:bottom w:val="nil"/>
              <w:right w:val="nil"/>
            </w:tcBorders>
          </w:tcPr>
          <w:p w:rsidR="00D4592A" w:rsidRDefault="00D4592A" w:rsidP="00D4592A">
            <w:pPr>
              <w:spacing w:before="60" w:line="360" w:lineRule="auto"/>
              <w:jc w:val="both"/>
            </w:pPr>
          </w:p>
        </w:tc>
        <w:tc>
          <w:tcPr>
            <w:tcW w:w="2970" w:type="dxa"/>
            <w:tcBorders>
              <w:top w:val="single" w:sz="6" w:space="0" w:color="auto"/>
              <w:left w:val="nil"/>
              <w:bottom w:val="single" w:sz="6" w:space="0" w:color="auto"/>
              <w:right w:val="nil"/>
            </w:tcBorders>
          </w:tcPr>
          <w:p w:rsidR="00D4592A" w:rsidRDefault="00D4592A" w:rsidP="00D4592A">
            <w:pPr>
              <w:spacing w:before="60" w:line="360" w:lineRule="auto"/>
              <w:jc w:val="both"/>
            </w:pPr>
          </w:p>
        </w:tc>
        <w:tc>
          <w:tcPr>
            <w:tcW w:w="270" w:type="dxa"/>
            <w:tcBorders>
              <w:top w:val="nil"/>
              <w:left w:val="nil"/>
              <w:bottom w:val="nil"/>
              <w:right w:val="nil"/>
            </w:tcBorders>
          </w:tcPr>
          <w:p w:rsidR="00D4592A" w:rsidRDefault="00D4592A" w:rsidP="00D4592A">
            <w:pPr>
              <w:spacing w:before="60" w:line="360" w:lineRule="auto"/>
              <w:jc w:val="both"/>
            </w:pPr>
          </w:p>
        </w:tc>
        <w:tc>
          <w:tcPr>
            <w:tcW w:w="2797" w:type="dxa"/>
            <w:gridSpan w:val="2"/>
            <w:tcBorders>
              <w:top w:val="single" w:sz="6" w:space="0" w:color="auto"/>
              <w:left w:val="nil"/>
              <w:bottom w:val="single" w:sz="6" w:space="0" w:color="auto"/>
              <w:right w:val="nil"/>
            </w:tcBorders>
          </w:tcPr>
          <w:p w:rsidR="00D4592A" w:rsidRDefault="00D4592A" w:rsidP="00D4592A">
            <w:pPr>
              <w:spacing w:before="60" w:line="360" w:lineRule="auto"/>
              <w:jc w:val="both"/>
            </w:pPr>
          </w:p>
        </w:tc>
      </w:tr>
    </w:tbl>
    <w:p w:rsidR="00D4592A" w:rsidRPr="0077177D" w:rsidRDefault="00D4592A" w:rsidP="00A1595E">
      <w:pPr>
        <w:numPr>
          <w:ilvl w:val="2"/>
          <w:numId w:val="55"/>
        </w:numPr>
        <w:spacing w:before="120"/>
        <w:jc w:val="both"/>
        <w:rPr>
          <w:u w:val="single"/>
        </w:rPr>
      </w:pPr>
      <w:r>
        <w:t>Agree to Sell to Political Subdivisions:</w:t>
      </w:r>
    </w:p>
    <w:p w:rsidR="00D4592A" w:rsidRPr="00545403" w:rsidRDefault="00D4592A" w:rsidP="00D4592A">
      <w:pPr>
        <w:ind w:left="720"/>
      </w:pPr>
      <w:r w:rsidRPr="00545403">
        <w:t>Bidder agrees to sell the goods and services on this contract to political subdivisions which are members of the State of Washington Purchasing Cooperative (WSPC): Yes___ No_____(If reply is “No” attach letter to this bid response explaining reason(s) for declining participation by political subdivisions).</w:t>
      </w:r>
    </w:p>
    <w:p w:rsidR="00D4592A" w:rsidRPr="0077177D" w:rsidRDefault="00D4592A" w:rsidP="00D4592A">
      <w:pPr>
        <w:numPr>
          <w:ilvl w:val="2"/>
          <w:numId w:val="55"/>
        </w:numPr>
        <w:spacing w:before="120"/>
        <w:jc w:val="both"/>
        <w:rPr>
          <w:u w:val="single"/>
        </w:rPr>
      </w:pPr>
      <w:r>
        <w:t>Agree to Sell to NonProfit Corporations:</w:t>
      </w:r>
    </w:p>
    <w:p w:rsidR="00D4592A" w:rsidRPr="0077177D" w:rsidRDefault="00D4592A" w:rsidP="00D4592A">
      <w:pPr>
        <w:ind w:left="720"/>
        <w:jc w:val="both"/>
        <w:rPr>
          <w:u w:val="single"/>
        </w:rPr>
      </w:pPr>
      <w:r w:rsidRPr="00545403">
        <w:t>Bidder agrees to sell the goods and services on this contract to self-certified nonprofit corporations which are members of the State of Washington Purchasing Cooperative (WSPC): Yes___ No____(If reply is “No” attach letter to this bid response explaining reason(s) for declining participation by nonprofit organizations)</w:t>
      </w:r>
    </w:p>
    <w:p w:rsidR="00D4592A" w:rsidRDefault="00D4592A" w:rsidP="00D4592A">
      <w:pPr>
        <w:numPr>
          <w:ilvl w:val="2"/>
          <w:numId w:val="55"/>
        </w:numPr>
        <w:spacing w:before="120"/>
        <w:jc w:val="both"/>
        <w:rPr>
          <w:u w:val="single"/>
        </w:rPr>
      </w:pPr>
      <w:r>
        <w:t xml:space="preserve">Federal Tax Identification Number: </w:t>
      </w:r>
      <w:r>
        <w:rPr>
          <w:u w:val="single"/>
        </w:rPr>
        <w:tab/>
      </w:r>
      <w:r>
        <w:rPr>
          <w:u w:val="single"/>
        </w:rPr>
        <w:tab/>
      </w:r>
      <w:r>
        <w:rPr>
          <w:u w:val="single"/>
        </w:rPr>
        <w:tab/>
      </w:r>
      <w:r>
        <w:rPr>
          <w:u w:val="single"/>
        </w:rPr>
        <w:tab/>
      </w:r>
      <w:r>
        <w:rPr>
          <w:u w:val="single"/>
        </w:rPr>
        <w:tab/>
      </w:r>
    </w:p>
    <w:p w:rsidR="00D4592A" w:rsidRDefault="00D4592A" w:rsidP="00D4592A">
      <w:pPr>
        <w:numPr>
          <w:ilvl w:val="2"/>
          <w:numId w:val="55"/>
        </w:numPr>
        <w:spacing w:before="120"/>
        <w:jc w:val="both"/>
      </w:pPr>
      <w:r>
        <w:t xml:space="preserve">Firms bidding from </w:t>
      </w:r>
      <w:smartTag w:uri="urn:schemas-microsoft-com:office:smarttags" w:element="place">
        <w:smartTag w:uri="urn:schemas-microsoft-com:office:smarttags" w:element="State">
          <w:r>
            <w:t>California</w:t>
          </w:r>
        </w:smartTag>
      </w:smartTag>
      <w:r>
        <w:t xml:space="preserve"> only: Is your firm currently certified as a small business under California Code, Title 2, Section 1896.12?  Yes </w:t>
      </w:r>
      <w:r>
        <w:rPr>
          <w:u w:val="single"/>
        </w:rPr>
        <w:tab/>
      </w:r>
      <w:r>
        <w:rPr>
          <w:u w:val="single"/>
        </w:rPr>
        <w:tab/>
      </w:r>
      <w:r>
        <w:t xml:space="preserve"> No </w:t>
      </w:r>
      <w:r>
        <w:rPr>
          <w:u w:val="single"/>
        </w:rPr>
        <w:tab/>
      </w:r>
      <w:r>
        <w:rPr>
          <w:u w:val="single"/>
        </w:rPr>
        <w:tab/>
      </w:r>
      <w:r>
        <w:t>.</w:t>
      </w:r>
    </w:p>
    <w:p w:rsidR="00D4592A" w:rsidRDefault="00D4592A" w:rsidP="00D4592A">
      <w:pPr>
        <w:spacing w:before="120"/>
        <w:ind w:left="720"/>
        <w:jc w:val="both"/>
        <w:sectPr w:rsidR="00D4592A">
          <w:footerReference w:type="default" r:id="rId21"/>
          <w:pgSz w:w="12240" w:h="15840" w:code="1"/>
          <w:pgMar w:top="720" w:right="720" w:bottom="720" w:left="720" w:header="432" w:footer="432" w:gutter="0"/>
          <w:cols w:space="1152"/>
          <w:noEndnote/>
        </w:sectPr>
      </w:pPr>
    </w:p>
    <w:p w:rsidR="00D4592A" w:rsidRDefault="00D4592A" w:rsidP="00B010F6">
      <w:pPr>
        <w:ind w:left="450"/>
      </w:pPr>
    </w:p>
    <w:p w:rsidR="007B100C" w:rsidRPr="00B010F6" w:rsidRDefault="00E60D45" w:rsidP="00B010F6">
      <w:pPr>
        <w:pStyle w:val="Heading1"/>
        <w:numPr>
          <w:ilvl w:val="0"/>
          <w:numId w:val="0"/>
        </w:numPr>
        <w:pBdr>
          <w:top w:val="single" w:sz="4" w:space="1" w:color="auto"/>
        </w:pBdr>
        <w:tabs>
          <w:tab w:val="left" w:pos="540"/>
        </w:tabs>
        <w:rPr>
          <w:sz w:val="24"/>
        </w:rPr>
      </w:pPr>
      <w:bookmarkStart w:id="98" w:name="_Toc141143749"/>
      <w:r>
        <w:rPr>
          <w:sz w:val="24"/>
        </w:rPr>
        <w:t>7</w:t>
      </w:r>
      <w:r w:rsidR="007B100C" w:rsidRPr="00B010F6">
        <w:rPr>
          <w:sz w:val="24"/>
        </w:rPr>
        <w:t>.</w:t>
      </w:r>
      <w:r w:rsidR="00A1595E">
        <w:rPr>
          <w:sz w:val="24"/>
        </w:rPr>
        <w:t>3.</w:t>
      </w:r>
      <w:r w:rsidR="007B100C" w:rsidRPr="00B010F6">
        <w:rPr>
          <w:sz w:val="24"/>
        </w:rPr>
        <w:tab/>
        <w:t>MANAGEMENT PROPOSAL</w:t>
      </w:r>
      <w:bookmarkEnd w:id="98"/>
    </w:p>
    <w:tbl>
      <w:tblPr>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0944"/>
      </w:tblGrid>
      <w:tr w:rsidR="007B100C">
        <w:trPr>
          <w:trHeight w:val="1392"/>
        </w:trPr>
        <w:tc>
          <w:tcPr>
            <w:tcW w:w="10944" w:type="dxa"/>
          </w:tcPr>
          <w:p w:rsidR="007B100C" w:rsidRPr="00F0460F" w:rsidRDefault="007B100C">
            <w:pPr>
              <w:rPr>
                <w:b/>
              </w:rPr>
            </w:pPr>
            <w:r w:rsidRPr="00F0460F">
              <w:rPr>
                <w:b/>
                <w:u w:val="single"/>
              </w:rPr>
              <w:t>Management Questions</w:t>
            </w:r>
          </w:p>
          <w:p w:rsidR="007B100C" w:rsidRPr="00F0460F" w:rsidRDefault="007B100C">
            <w:pPr>
              <w:rPr>
                <w:b/>
              </w:rPr>
            </w:pPr>
            <w:r w:rsidRPr="00F0460F">
              <w:rPr>
                <w:b/>
              </w:rPr>
              <w:t xml:space="preserve">All Bidders </w:t>
            </w:r>
            <w:r w:rsidRPr="00F0460F">
              <w:rPr>
                <w:b/>
                <w:u w:val="single"/>
              </w:rPr>
              <w:t xml:space="preserve">must </w:t>
            </w:r>
            <w:r w:rsidRPr="00F0460F">
              <w:rPr>
                <w:b/>
              </w:rPr>
              <w:t>answer questions 1 through 6.  Failure to respond to these required questions shall be the basis for rejection of the proposal.</w:t>
            </w:r>
          </w:p>
          <w:p w:rsidR="007B100C" w:rsidRPr="00F0460F" w:rsidRDefault="007B100C">
            <w:pPr>
              <w:rPr>
                <w:b/>
              </w:rPr>
            </w:pPr>
            <w:r w:rsidRPr="00F0460F">
              <w:rPr>
                <w:b/>
              </w:rPr>
              <w:t>300 POINTS MAXIMUM FOR EACH CATEGORY OF WORK</w:t>
            </w:r>
          </w:p>
          <w:p w:rsidR="007B100C" w:rsidRDefault="007B100C">
            <w:pPr>
              <w:rPr>
                <w:b/>
                <w:u w:val="single"/>
              </w:rPr>
            </w:pPr>
          </w:p>
        </w:tc>
      </w:tr>
    </w:tbl>
    <w:p w:rsidR="00B010F6" w:rsidRPr="00FB15B1" w:rsidRDefault="007B100C">
      <w:r w:rsidRPr="00FB15B1">
        <w:t xml:space="preserve">1. Describe your translator recruitment methods and processes.  Please include information regarding your translator turnover rate and describe any policies and procedures your company employs to retain translators (e.g. incentives). </w:t>
      </w:r>
    </w:p>
    <w:p w:rsidR="007B100C" w:rsidRPr="00FB15B1" w:rsidRDefault="007B100C">
      <w:pPr>
        <w:rPr>
          <w:b/>
          <w:bCs/>
        </w:rPr>
      </w:pPr>
      <w:r w:rsidRPr="00FB15B1">
        <w:rPr>
          <w:b/>
          <w:bCs/>
          <w:shd w:val="clear" w:color="auto" w:fill="FFFFFF"/>
        </w:rPr>
        <w:t>50 Points Possible</w:t>
      </w:r>
    </w:p>
    <w:p w:rsidR="007B100C" w:rsidRDefault="007B100C">
      <w:pPr>
        <w:rPr>
          <w:sz w:val="22"/>
        </w:rPr>
      </w:pPr>
    </w:p>
    <w:p w:rsidR="00B010F6" w:rsidRPr="00FB15B1" w:rsidRDefault="007B100C">
      <w:r w:rsidRPr="00FB15B1">
        <w:t xml:space="preserve">2. Describe the method your company uses to determine the expertise of translators you employ or contract with.  Provide detailed information regarding the evaluation process used to determine translator expertise including, but not limited to, your translator test(s) along with the tool(s) and benchmarks to evaluate the test(s). </w:t>
      </w:r>
    </w:p>
    <w:p w:rsidR="007B100C" w:rsidRPr="00FB15B1" w:rsidRDefault="007B100C">
      <w:pPr>
        <w:rPr>
          <w:b/>
          <w:bCs/>
        </w:rPr>
      </w:pPr>
      <w:r w:rsidRPr="00FB15B1">
        <w:rPr>
          <w:b/>
          <w:bCs/>
          <w:shd w:val="clear" w:color="auto" w:fill="FFFFFF"/>
        </w:rPr>
        <w:t>75 Points Possible</w:t>
      </w:r>
    </w:p>
    <w:p w:rsidR="007B100C" w:rsidRPr="00FB15B1" w:rsidRDefault="007B100C"/>
    <w:p w:rsidR="007B100C" w:rsidRPr="00FB15B1" w:rsidRDefault="007B100C">
      <w:pPr>
        <w:rPr>
          <w:shd w:val="clear" w:color="auto" w:fill="FFFFFF"/>
        </w:rPr>
      </w:pPr>
      <w:r w:rsidRPr="00FB15B1">
        <w:rPr>
          <w:shd w:val="clear" w:color="auto" w:fill="FFFFFF"/>
        </w:rPr>
        <w:t xml:space="preserve">3. Work Experience.  Please provide the following information for the last 5 completed translation projects that were requested by </w:t>
      </w:r>
      <w:r w:rsidRPr="00FB15B1">
        <w:rPr>
          <w:b/>
          <w:shd w:val="clear" w:color="auto" w:fill="FFFFFF"/>
        </w:rPr>
        <w:t>non-DSHS</w:t>
      </w:r>
      <w:r w:rsidRPr="00FB15B1">
        <w:rPr>
          <w:shd w:val="clear" w:color="auto" w:fill="FFFFFF"/>
        </w:rPr>
        <w:t xml:space="preserve"> entities (</w:t>
      </w:r>
      <w:r w:rsidR="00BC1C9F">
        <w:rPr>
          <w:shd w:val="clear" w:color="auto" w:fill="FFFFFF"/>
        </w:rPr>
        <w:t xml:space="preserve">at least </w:t>
      </w:r>
      <w:r w:rsidRPr="00FB15B1">
        <w:rPr>
          <w:shd w:val="clear" w:color="auto" w:fill="FFFFFF"/>
        </w:rPr>
        <w:t>3 of the 5 requesters listed must</w:t>
      </w:r>
      <w:r w:rsidR="0046110C" w:rsidRPr="00FB15B1">
        <w:rPr>
          <w:shd w:val="clear" w:color="auto" w:fill="FFFFFF"/>
        </w:rPr>
        <w:t xml:space="preserve"> not</w:t>
      </w:r>
      <w:r w:rsidRPr="00FB15B1">
        <w:rPr>
          <w:shd w:val="clear" w:color="auto" w:fill="FFFFFF"/>
        </w:rPr>
        <w:t xml:space="preserve"> be </w:t>
      </w:r>
      <w:r w:rsidR="0046110C" w:rsidRPr="00FB15B1">
        <w:rPr>
          <w:shd w:val="clear" w:color="auto" w:fill="FFFFFF"/>
        </w:rPr>
        <w:t>the same</w:t>
      </w:r>
      <w:r w:rsidRPr="00FB15B1">
        <w:rPr>
          <w:shd w:val="clear" w:color="auto" w:fill="FFFFFF"/>
        </w:rPr>
        <w:t>)</w:t>
      </w:r>
      <w:r w:rsidR="00BC1C9F">
        <w:rPr>
          <w:shd w:val="clear" w:color="auto" w:fill="FFFFFF"/>
        </w:rPr>
        <w:t>. If bidder elects to submit more than five projects, the state will select those that are to be contacted</w:t>
      </w:r>
      <w:r w:rsidR="00CF290C">
        <w:rPr>
          <w:shd w:val="clear" w:color="auto" w:fill="FFFFFF"/>
        </w:rPr>
        <w:t xml:space="preserve"> and scored</w:t>
      </w:r>
      <w:r w:rsidR="00BC1C9F">
        <w:rPr>
          <w:shd w:val="clear" w:color="auto" w:fill="FFFFFF"/>
        </w:rPr>
        <w:t xml:space="preserve">. </w:t>
      </w:r>
      <w:r w:rsidR="00CF290C">
        <w:rPr>
          <w:shd w:val="clear" w:color="auto" w:fill="FFFFFF"/>
        </w:rPr>
        <w:t xml:space="preserve"> </w:t>
      </w:r>
      <w:r w:rsidR="00BC1C9F">
        <w:rPr>
          <w:shd w:val="clear" w:color="auto" w:fill="FFFFFF"/>
        </w:rPr>
        <w:t xml:space="preserve">If fewer than five are provided, the proposal </w:t>
      </w:r>
      <w:r w:rsidR="00CF290C">
        <w:rPr>
          <w:shd w:val="clear" w:color="auto" w:fill="FFFFFF"/>
        </w:rPr>
        <w:t>will receive a deduction of 10 points for every reference that is not provided:</w:t>
      </w:r>
    </w:p>
    <w:p w:rsidR="007B100C" w:rsidRPr="00FB15B1" w:rsidRDefault="007B100C">
      <w:pPr>
        <w:rPr>
          <w:shd w:val="clear" w:color="auto" w:fill="FFFFFF"/>
        </w:rPr>
      </w:pPr>
    </w:p>
    <w:p w:rsidR="007B100C" w:rsidRPr="00FB15B1" w:rsidRDefault="007B100C" w:rsidP="008C4524">
      <w:pPr>
        <w:numPr>
          <w:ilvl w:val="0"/>
          <w:numId w:val="49"/>
        </w:numPr>
        <w:tabs>
          <w:tab w:val="clear" w:pos="2160"/>
        </w:tabs>
        <w:ind w:left="630"/>
      </w:pPr>
      <w:r w:rsidRPr="00FB15B1">
        <w:rPr>
          <w:shd w:val="clear" w:color="auto" w:fill="FFFFFF"/>
        </w:rPr>
        <w:t xml:space="preserve">Name of company requesting translation </w:t>
      </w:r>
    </w:p>
    <w:p w:rsidR="007B100C" w:rsidRPr="00FB15B1" w:rsidRDefault="007B100C" w:rsidP="008C4524">
      <w:pPr>
        <w:numPr>
          <w:ilvl w:val="0"/>
          <w:numId w:val="49"/>
        </w:numPr>
        <w:tabs>
          <w:tab w:val="clear" w:pos="2160"/>
        </w:tabs>
        <w:ind w:left="630"/>
      </w:pPr>
      <w:r w:rsidRPr="00FB15B1">
        <w:rPr>
          <w:shd w:val="clear" w:color="auto" w:fill="FFFFFF"/>
        </w:rPr>
        <w:t>Name of translation project</w:t>
      </w:r>
    </w:p>
    <w:p w:rsidR="007B100C" w:rsidRPr="00FB15B1" w:rsidRDefault="007B100C" w:rsidP="008C4524">
      <w:pPr>
        <w:numPr>
          <w:ilvl w:val="0"/>
          <w:numId w:val="49"/>
        </w:numPr>
        <w:tabs>
          <w:tab w:val="clear" w:pos="2160"/>
        </w:tabs>
        <w:ind w:left="630"/>
      </w:pPr>
      <w:r w:rsidRPr="00FB15B1">
        <w:rPr>
          <w:shd w:val="clear" w:color="auto" w:fill="FFFFFF"/>
        </w:rPr>
        <w:t>Project word count</w:t>
      </w:r>
    </w:p>
    <w:p w:rsidR="007B100C" w:rsidRPr="00FB15B1" w:rsidRDefault="007B100C" w:rsidP="008C4524">
      <w:pPr>
        <w:numPr>
          <w:ilvl w:val="0"/>
          <w:numId w:val="49"/>
        </w:numPr>
        <w:tabs>
          <w:tab w:val="clear" w:pos="2160"/>
        </w:tabs>
        <w:ind w:left="630"/>
      </w:pPr>
      <w:r w:rsidRPr="00FB15B1">
        <w:rPr>
          <w:shd w:val="clear" w:color="auto" w:fill="FFFFFF"/>
        </w:rPr>
        <w:t>First and last name, telephone number, mailing address, email address and fax number of the person requesting this translation project for the Requester</w:t>
      </w:r>
    </w:p>
    <w:p w:rsidR="007B100C" w:rsidRPr="00FB15B1" w:rsidRDefault="007B100C">
      <w:pPr>
        <w:rPr>
          <w:shd w:val="clear" w:color="auto" w:fill="FFFFFF"/>
        </w:rPr>
      </w:pPr>
    </w:p>
    <w:p w:rsidR="00B010F6" w:rsidRPr="00FB15B1" w:rsidRDefault="007B100C">
      <w:pPr>
        <w:rPr>
          <w:shd w:val="clear" w:color="auto" w:fill="FFFFFF"/>
        </w:rPr>
      </w:pPr>
      <w:r w:rsidRPr="00FB15B1">
        <w:rPr>
          <w:shd w:val="clear" w:color="auto" w:fill="FFFFFF"/>
        </w:rPr>
        <w:t xml:space="preserve">The state will contact these requesters and ask them to respond to a set of standardized questions. Points will be awarded based on responses to the questions.  </w:t>
      </w:r>
    </w:p>
    <w:p w:rsidR="007B100C" w:rsidRPr="00FB15B1" w:rsidRDefault="0046110C">
      <w:pPr>
        <w:rPr>
          <w:b/>
          <w:bCs/>
        </w:rPr>
      </w:pPr>
      <w:r w:rsidRPr="00FB15B1">
        <w:rPr>
          <w:b/>
          <w:bCs/>
          <w:shd w:val="clear" w:color="auto" w:fill="FFFFFF"/>
        </w:rPr>
        <w:t>4</w:t>
      </w:r>
      <w:r w:rsidR="007B100C" w:rsidRPr="00FB15B1">
        <w:rPr>
          <w:b/>
          <w:bCs/>
          <w:shd w:val="clear" w:color="auto" w:fill="FFFFFF"/>
        </w:rPr>
        <w:t xml:space="preserve">5 </w:t>
      </w:r>
      <w:r w:rsidR="007B100C" w:rsidRPr="00FB15B1">
        <w:rPr>
          <w:b/>
          <w:bCs/>
        </w:rPr>
        <w:t>Points Possible</w:t>
      </w:r>
    </w:p>
    <w:p w:rsidR="007B100C" w:rsidRPr="00FB15B1" w:rsidRDefault="007B100C"/>
    <w:p w:rsidR="00B010F6" w:rsidRPr="00FB15B1" w:rsidRDefault="007B100C">
      <w:r w:rsidRPr="00FB15B1">
        <w:t xml:space="preserve">4. Describe your translation accuracy/quality review process.  </w:t>
      </w:r>
    </w:p>
    <w:p w:rsidR="007B100C" w:rsidRPr="00FB15B1" w:rsidRDefault="0046110C">
      <w:pPr>
        <w:rPr>
          <w:b/>
          <w:bCs/>
        </w:rPr>
      </w:pPr>
      <w:r w:rsidRPr="00FB15B1">
        <w:rPr>
          <w:b/>
          <w:bCs/>
          <w:shd w:val="clear" w:color="auto" w:fill="FFFFFF"/>
        </w:rPr>
        <w:t>80</w:t>
      </w:r>
      <w:r w:rsidR="007B100C" w:rsidRPr="00FB15B1">
        <w:rPr>
          <w:b/>
          <w:bCs/>
          <w:shd w:val="clear" w:color="auto" w:fill="FFFFFF"/>
        </w:rPr>
        <w:t xml:space="preserve"> Points Possible</w:t>
      </w:r>
    </w:p>
    <w:p w:rsidR="007B100C" w:rsidRPr="00FB15B1" w:rsidRDefault="007B100C"/>
    <w:p w:rsidR="00B010F6" w:rsidRPr="00FB15B1" w:rsidRDefault="007B100C">
      <w:r w:rsidRPr="00FB15B1">
        <w:t xml:space="preserve">5. Describe your ongoing (initial and refresher) translator orientation process, as it will pertain to contractual requirements listed in this RFP and possible future contract amendments. </w:t>
      </w:r>
    </w:p>
    <w:p w:rsidR="007B100C" w:rsidRPr="00FB15B1" w:rsidRDefault="007B100C">
      <w:pPr>
        <w:rPr>
          <w:b/>
          <w:bCs/>
        </w:rPr>
      </w:pPr>
      <w:r w:rsidRPr="00FB15B1">
        <w:rPr>
          <w:b/>
          <w:bCs/>
          <w:shd w:val="clear" w:color="auto" w:fill="FFFFFF"/>
        </w:rPr>
        <w:t>20 Points Possible</w:t>
      </w:r>
    </w:p>
    <w:p w:rsidR="007B100C" w:rsidRPr="00FB15B1" w:rsidRDefault="007B100C"/>
    <w:p w:rsidR="00B010F6" w:rsidRPr="00FB15B1" w:rsidRDefault="007B100C">
      <w:pPr>
        <w:rPr>
          <w:shd w:val="clear" w:color="auto" w:fill="FFFFFF"/>
        </w:rPr>
      </w:pPr>
      <w:r w:rsidRPr="00FB15B1">
        <w:t xml:space="preserve">6. </w:t>
      </w:r>
      <w:r w:rsidRPr="00FB15B1">
        <w:rPr>
          <w:shd w:val="clear" w:color="auto" w:fill="FFFFFF"/>
        </w:rPr>
        <w:t xml:space="preserve">Describe your complaint resolution process.  In your response, please specifically address how your company would deal with complaints regarding poor translation quality, as well as late delivery of translation projects.  </w:t>
      </w:r>
    </w:p>
    <w:p w:rsidR="007B100C" w:rsidRPr="00FB15B1" w:rsidRDefault="007B100C">
      <w:pPr>
        <w:rPr>
          <w:b/>
          <w:bCs/>
        </w:rPr>
      </w:pPr>
      <w:r w:rsidRPr="00FB15B1">
        <w:rPr>
          <w:b/>
          <w:bCs/>
          <w:shd w:val="clear" w:color="auto" w:fill="FFFFFF"/>
        </w:rPr>
        <w:t>30 Points Possible</w:t>
      </w:r>
    </w:p>
    <w:p w:rsidR="00B010F6" w:rsidRPr="00FB15B1" w:rsidRDefault="00B010F6">
      <w:pPr>
        <w:rPr>
          <w:b/>
          <w:bCs/>
        </w:rPr>
        <w:sectPr w:rsidR="00B010F6" w:rsidRPr="00FB15B1">
          <w:footerReference w:type="default" r:id="rId22"/>
          <w:pgSz w:w="12240" w:h="15840" w:code="1"/>
          <w:pgMar w:top="720" w:right="720" w:bottom="720" w:left="720" w:header="432" w:footer="432" w:gutter="0"/>
          <w:cols w:space="720"/>
        </w:sectPr>
      </w:pPr>
    </w:p>
    <w:p w:rsidR="007B100C" w:rsidRDefault="00A1595E" w:rsidP="0089788D">
      <w:pPr>
        <w:pStyle w:val="Heading2"/>
        <w:numPr>
          <w:ilvl w:val="0"/>
          <w:numId w:val="0"/>
        </w:numPr>
        <w:pBdr>
          <w:top w:val="single" w:sz="4" w:space="1" w:color="auto"/>
        </w:pBdr>
      </w:pPr>
      <w:bookmarkStart w:id="99" w:name="_Toc57083068"/>
      <w:bookmarkStart w:id="100" w:name="_Toc57190606"/>
      <w:bookmarkStart w:id="101" w:name="_Toc141143750"/>
      <w:r>
        <w:lastRenderedPageBreak/>
        <w:t>7.4.</w:t>
      </w:r>
      <w:r w:rsidR="007B100C" w:rsidRPr="00B010F6">
        <w:t xml:space="preserve"> COST PROPOSAL</w:t>
      </w:r>
      <w:bookmarkEnd w:id="99"/>
      <w:bookmarkEnd w:id="100"/>
      <w:r w:rsidR="0089788D">
        <w:t>/</w:t>
      </w:r>
      <w:r w:rsidR="007B100C">
        <w:rPr>
          <w:shd w:val="clear" w:color="auto" w:fill="FFFFFF"/>
        </w:rPr>
        <w:t>PROPOSAL SUBMITTAL</w:t>
      </w:r>
      <w:bookmarkEnd w:id="101"/>
    </w:p>
    <w:p w:rsidR="007B100C" w:rsidRPr="0089788D" w:rsidRDefault="0089788D">
      <w:pPr>
        <w:rPr>
          <w:b/>
        </w:rPr>
      </w:pPr>
      <w:r w:rsidRPr="0089788D">
        <w:rPr>
          <w:b/>
        </w:rPr>
        <w:t>7.4.1. MODULE 1, DSHS</w:t>
      </w:r>
    </w:p>
    <w:p w:rsidR="007B100C" w:rsidRDefault="007B100C">
      <w:pPr>
        <w:jc w:val="center"/>
        <w:rPr>
          <w:b/>
        </w:rPr>
      </w:pPr>
      <w:r>
        <w:rPr>
          <w:b/>
        </w:rPr>
        <w:t xml:space="preserve">Cost Proposal for Category ______ (Enter </w:t>
      </w:r>
      <w:r w:rsidR="003A0B94">
        <w:rPr>
          <w:b/>
        </w:rPr>
        <w:t>1</w:t>
      </w:r>
      <w:r>
        <w:rPr>
          <w:b/>
        </w:rPr>
        <w:t xml:space="preserve">, </w:t>
      </w:r>
      <w:r w:rsidR="003A0B94">
        <w:rPr>
          <w:b/>
        </w:rPr>
        <w:t>2</w:t>
      </w:r>
      <w:r>
        <w:rPr>
          <w:b/>
        </w:rPr>
        <w:t xml:space="preserve">, </w:t>
      </w:r>
      <w:r w:rsidR="003A0B94">
        <w:rPr>
          <w:b/>
        </w:rPr>
        <w:t>3</w:t>
      </w:r>
      <w:r w:rsidRPr="00F0460F">
        <w:rPr>
          <w:b/>
        </w:rPr>
        <w:t xml:space="preserve"> o</w:t>
      </w:r>
      <w:r>
        <w:rPr>
          <w:b/>
        </w:rPr>
        <w:t xml:space="preserve">r </w:t>
      </w:r>
      <w:r w:rsidR="003A0B94">
        <w:rPr>
          <w:b/>
        </w:rPr>
        <w:t>4</w:t>
      </w:r>
      <w:r>
        <w:rPr>
          <w:b/>
        </w:rPr>
        <w:t>)</w:t>
      </w:r>
    </w:p>
    <w:p w:rsidR="007B100C" w:rsidRDefault="007B100C" w:rsidP="0056716B">
      <w:pPr>
        <w:jc w:val="center"/>
        <w:rPr>
          <w:b/>
          <w:u w:val="single"/>
        </w:rPr>
      </w:pPr>
      <w:r>
        <w:rPr>
          <w:b/>
          <w:u w:val="single"/>
        </w:rPr>
        <w:t>Note: A cost proposal must be provided for each category being bid.</w:t>
      </w:r>
    </w:p>
    <w:p w:rsidR="007B100C" w:rsidRDefault="00F0460F" w:rsidP="00200504">
      <w:pPr>
        <w:spacing w:before="120"/>
        <w:ind w:left="810" w:hanging="810"/>
      </w:pPr>
      <w:r>
        <w:t xml:space="preserve">7.4.1.1. </w:t>
      </w:r>
      <w:r w:rsidR="007B100C">
        <w:t>For translation requests of 75 words or less and requests for formatting only. (20% weight factor</w:t>
      </w:r>
      <w:r w:rsidR="00200504">
        <w:t xml:space="preserve"> or 120 points</w:t>
      </w:r>
      <w:r w:rsidR="007B100C">
        <w:t>)</w:t>
      </w:r>
    </w:p>
    <w:p w:rsidR="007B100C" w:rsidRPr="00F0460F" w:rsidRDefault="007B100C">
      <w:pPr>
        <w:rPr>
          <w:sz w:val="16"/>
          <w:szCs w:val="16"/>
        </w:rPr>
      </w:pPr>
    </w:p>
    <w:tbl>
      <w:tblPr>
        <w:tblW w:w="0" w:type="auto"/>
        <w:tblInd w:w="2628" w:type="dxa"/>
        <w:tblLayout w:type="fixed"/>
        <w:tblLook w:val="0000" w:firstRow="0" w:lastRow="0" w:firstColumn="0" w:lastColumn="0" w:noHBand="0" w:noVBand="0"/>
      </w:tblPr>
      <w:tblGrid>
        <w:gridCol w:w="3870"/>
        <w:gridCol w:w="270"/>
        <w:gridCol w:w="1627"/>
        <w:gridCol w:w="990"/>
        <w:gridCol w:w="1620"/>
      </w:tblGrid>
      <w:tr w:rsidR="007B100C">
        <w:tblPrEx>
          <w:tblCellMar>
            <w:top w:w="0" w:type="dxa"/>
            <w:bottom w:w="0" w:type="dxa"/>
          </w:tblCellMar>
        </w:tblPrEx>
        <w:trPr>
          <w:cantSplit/>
        </w:trPr>
        <w:tc>
          <w:tcPr>
            <w:tcW w:w="3870" w:type="dxa"/>
          </w:tcPr>
          <w:p w:rsidR="007B100C" w:rsidRDefault="007B100C" w:rsidP="00C91163">
            <w:pPr>
              <w:jc w:val="right"/>
            </w:pPr>
            <w:r>
              <w:t>Fixed minimum charge is:</w:t>
            </w:r>
          </w:p>
        </w:tc>
        <w:tc>
          <w:tcPr>
            <w:tcW w:w="270" w:type="dxa"/>
          </w:tcPr>
          <w:p w:rsidR="007B100C" w:rsidRDefault="007B100C">
            <w:r>
              <w:t>$</w:t>
            </w:r>
          </w:p>
        </w:tc>
        <w:tc>
          <w:tcPr>
            <w:tcW w:w="1627" w:type="dxa"/>
            <w:tcBorders>
              <w:bottom w:val="single" w:sz="4" w:space="0" w:color="auto"/>
            </w:tcBorders>
          </w:tcPr>
          <w:p w:rsidR="007B100C" w:rsidRDefault="007B100C"/>
        </w:tc>
        <w:tc>
          <w:tcPr>
            <w:tcW w:w="990" w:type="dxa"/>
          </w:tcPr>
          <w:p w:rsidR="007B100C" w:rsidRDefault="007B100C">
            <w:r>
              <w:t>x 90%</w:t>
            </w:r>
          </w:p>
        </w:tc>
        <w:tc>
          <w:tcPr>
            <w:tcW w:w="1620" w:type="dxa"/>
            <w:tcBorders>
              <w:bottom w:val="single" w:sz="4" w:space="0" w:color="auto"/>
            </w:tcBorders>
          </w:tcPr>
          <w:p w:rsidR="007B100C" w:rsidRDefault="007B100C">
            <w:r>
              <w:t>$</w:t>
            </w:r>
          </w:p>
        </w:tc>
      </w:tr>
      <w:tr w:rsidR="007B100C">
        <w:tblPrEx>
          <w:tblCellMar>
            <w:top w:w="0" w:type="dxa"/>
            <w:bottom w:w="0" w:type="dxa"/>
          </w:tblCellMar>
        </w:tblPrEx>
        <w:trPr>
          <w:cantSplit/>
          <w:trHeight w:val="368"/>
        </w:trPr>
        <w:tc>
          <w:tcPr>
            <w:tcW w:w="3870" w:type="dxa"/>
          </w:tcPr>
          <w:p w:rsidR="007B100C" w:rsidRDefault="007B100C" w:rsidP="00C91163">
            <w:pPr>
              <w:jc w:val="right"/>
            </w:pPr>
          </w:p>
        </w:tc>
        <w:tc>
          <w:tcPr>
            <w:tcW w:w="270" w:type="dxa"/>
          </w:tcPr>
          <w:p w:rsidR="007B100C" w:rsidRDefault="007B100C"/>
        </w:tc>
        <w:tc>
          <w:tcPr>
            <w:tcW w:w="1627" w:type="dxa"/>
          </w:tcPr>
          <w:p w:rsidR="007B100C" w:rsidRDefault="007B100C"/>
        </w:tc>
        <w:tc>
          <w:tcPr>
            <w:tcW w:w="990" w:type="dxa"/>
          </w:tcPr>
          <w:p w:rsidR="007B100C" w:rsidRDefault="007B100C"/>
        </w:tc>
        <w:tc>
          <w:tcPr>
            <w:tcW w:w="1620" w:type="dxa"/>
          </w:tcPr>
          <w:p w:rsidR="007B100C" w:rsidRDefault="007B100C"/>
        </w:tc>
      </w:tr>
      <w:tr w:rsidR="007B100C">
        <w:tblPrEx>
          <w:tblCellMar>
            <w:top w:w="0" w:type="dxa"/>
            <w:bottom w:w="0" w:type="dxa"/>
          </w:tblCellMar>
        </w:tblPrEx>
        <w:trPr>
          <w:cantSplit/>
          <w:trHeight w:val="360"/>
        </w:trPr>
        <w:tc>
          <w:tcPr>
            <w:tcW w:w="3870" w:type="dxa"/>
          </w:tcPr>
          <w:p w:rsidR="007B100C" w:rsidRDefault="007B100C" w:rsidP="00C91163">
            <w:pPr>
              <w:jc w:val="right"/>
            </w:pPr>
            <w:r>
              <w:t>Fixed minimum rush charge is:</w:t>
            </w:r>
          </w:p>
        </w:tc>
        <w:tc>
          <w:tcPr>
            <w:tcW w:w="270" w:type="dxa"/>
          </w:tcPr>
          <w:p w:rsidR="007B100C" w:rsidRDefault="007B100C">
            <w:pPr>
              <w:rPr>
                <w:lang w:val="fr-FR"/>
              </w:rPr>
            </w:pPr>
            <w:r>
              <w:rPr>
                <w:lang w:val="fr-FR"/>
              </w:rPr>
              <w:t>$</w:t>
            </w:r>
          </w:p>
        </w:tc>
        <w:tc>
          <w:tcPr>
            <w:tcW w:w="1627" w:type="dxa"/>
            <w:tcBorders>
              <w:bottom w:val="single" w:sz="4" w:space="0" w:color="auto"/>
            </w:tcBorders>
          </w:tcPr>
          <w:p w:rsidR="007B100C" w:rsidRDefault="007B100C">
            <w:pPr>
              <w:rPr>
                <w:lang w:val="fr-FR"/>
              </w:rPr>
            </w:pPr>
          </w:p>
        </w:tc>
        <w:tc>
          <w:tcPr>
            <w:tcW w:w="990" w:type="dxa"/>
          </w:tcPr>
          <w:p w:rsidR="007B100C" w:rsidRDefault="007B100C">
            <w:pPr>
              <w:rPr>
                <w:lang w:val="fr-FR"/>
              </w:rPr>
            </w:pPr>
            <w:r>
              <w:rPr>
                <w:lang w:val="fr-FR"/>
              </w:rPr>
              <w:t>x 10%</w:t>
            </w:r>
          </w:p>
        </w:tc>
        <w:tc>
          <w:tcPr>
            <w:tcW w:w="1620" w:type="dxa"/>
            <w:tcBorders>
              <w:bottom w:val="single" w:sz="4" w:space="0" w:color="auto"/>
            </w:tcBorders>
          </w:tcPr>
          <w:p w:rsidR="007B100C" w:rsidRDefault="007B100C">
            <w:pPr>
              <w:rPr>
                <w:lang w:val="fr-FR"/>
              </w:rPr>
            </w:pPr>
            <w:r>
              <w:rPr>
                <w:lang w:val="fr-FR"/>
              </w:rPr>
              <w:t>$</w:t>
            </w:r>
          </w:p>
        </w:tc>
      </w:tr>
    </w:tbl>
    <w:p w:rsidR="007B100C" w:rsidRPr="00F0460F" w:rsidRDefault="007B100C">
      <w:pPr>
        <w:rPr>
          <w:sz w:val="16"/>
          <w:szCs w:val="16"/>
          <w:lang w:val="fr-FR"/>
        </w:rPr>
      </w:pPr>
    </w:p>
    <w:tbl>
      <w:tblPr>
        <w:tblW w:w="0" w:type="auto"/>
        <w:tblInd w:w="2628" w:type="dxa"/>
        <w:tblLayout w:type="fixed"/>
        <w:tblLook w:val="0000" w:firstRow="0" w:lastRow="0" w:firstColumn="0" w:lastColumn="0" w:noHBand="0" w:noVBand="0"/>
      </w:tblPr>
      <w:tblGrid>
        <w:gridCol w:w="3870"/>
        <w:gridCol w:w="270"/>
        <w:gridCol w:w="1627"/>
        <w:gridCol w:w="990"/>
        <w:gridCol w:w="1620"/>
      </w:tblGrid>
      <w:tr w:rsidR="007B100C">
        <w:tblPrEx>
          <w:tblCellMar>
            <w:top w:w="0" w:type="dxa"/>
            <w:bottom w:w="0" w:type="dxa"/>
          </w:tblCellMar>
        </w:tblPrEx>
        <w:trPr>
          <w:cantSplit/>
        </w:trPr>
        <w:tc>
          <w:tcPr>
            <w:tcW w:w="3870" w:type="dxa"/>
          </w:tcPr>
          <w:p w:rsidR="007B100C" w:rsidRDefault="000B4FE5" w:rsidP="00C91163">
            <w:pPr>
              <w:jc w:val="right"/>
              <w:rPr>
                <w:lang w:val="fr-FR"/>
              </w:rPr>
            </w:pPr>
            <w:r>
              <w:rPr>
                <w:lang w:val="fr-FR"/>
              </w:rPr>
              <w:t>T</w:t>
            </w:r>
            <w:r w:rsidR="00A60785">
              <w:rPr>
                <w:lang w:val="fr-FR"/>
              </w:rPr>
              <w:t>otal</w:t>
            </w:r>
            <w:r w:rsidR="007B100C">
              <w:rPr>
                <w:lang w:val="fr-FR"/>
              </w:rPr>
              <w:t>:</w:t>
            </w:r>
          </w:p>
        </w:tc>
        <w:tc>
          <w:tcPr>
            <w:tcW w:w="270" w:type="dxa"/>
          </w:tcPr>
          <w:p w:rsidR="007B100C" w:rsidRDefault="007B100C">
            <w:pPr>
              <w:rPr>
                <w:lang w:val="fr-FR"/>
              </w:rPr>
            </w:pPr>
          </w:p>
        </w:tc>
        <w:tc>
          <w:tcPr>
            <w:tcW w:w="1627" w:type="dxa"/>
          </w:tcPr>
          <w:p w:rsidR="007B100C" w:rsidRDefault="007B100C">
            <w:pPr>
              <w:rPr>
                <w:lang w:val="fr-FR"/>
              </w:rPr>
            </w:pPr>
          </w:p>
        </w:tc>
        <w:tc>
          <w:tcPr>
            <w:tcW w:w="990" w:type="dxa"/>
          </w:tcPr>
          <w:p w:rsidR="007B100C" w:rsidRDefault="007B100C">
            <w:pPr>
              <w:rPr>
                <w:lang w:val="fr-FR"/>
              </w:rPr>
            </w:pPr>
            <w:r>
              <w:rPr>
                <w:lang w:val="fr-FR"/>
              </w:rPr>
              <w:t>$</w:t>
            </w:r>
          </w:p>
        </w:tc>
        <w:tc>
          <w:tcPr>
            <w:tcW w:w="1620" w:type="dxa"/>
            <w:tcBorders>
              <w:bottom w:val="single" w:sz="4" w:space="0" w:color="auto"/>
            </w:tcBorders>
          </w:tcPr>
          <w:p w:rsidR="007B100C" w:rsidRDefault="007B100C">
            <w:pPr>
              <w:rPr>
                <w:lang w:val="fr-FR"/>
              </w:rPr>
            </w:pPr>
          </w:p>
        </w:tc>
      </w:tr>
      <w:tr w:rsidR="007B100C">
        <w:tblPrEx>
          <w:tblCellMar>
            <w:top w:w="0" w:type="dxa"/>
            <w:bottom w:w="0" w:type="dxa"/>
          </w:tblCellMar>
        </w:tblPrEx>
        <w:trPr>
          <w:cantSplit/>
        </w:trPr>
        <w:tc>
          <w:tcPr>
            <w:tcW w:w="3870" w:type="dxa"/>
          </w:tcPr>
          <w:p w:rsidR="007B100C" w:rsidRDefault="007B100C" w:rsidP="00C91163">
            <w:pPr>
              <w:jc w:val="right"/>
              <w:rPr>
                <w:lang w:val="fr-FR"/>
              </w:rPr>
            </w:pPr>
          </w:p>
        </w:tc>
        <w:tc>
          <w:tcPr>
            <w:tcW w:w="270" w:type="dxa"/>
          </w:tcPr>
          <w:p w:rsidR="007B100C" w:rsidRDefault="007B100C">
            <w:pPr>
              <w:rPr>
                <w:lang w:val="fr-FR"/>
              </w:rPr>
            </w:pPr>
          </w:p>
        </w:tc>
        <w:tc>
          <w:tcPr>
            <w:tcW w:w="1627" w:type="dxa"/>
          </w:tcPr>
          <w:p w:rsidR="007B100C" w:rsidRDefault="007B100C">
            <w:pPr>
              <w:rPr>
                <w:lang w:val="fr-FR"/>
              </w:rPr>
            </w:pPr>
          </w:p>
        </w:tc>
        <w:tc>
          <w:tcPr>
            <w:tcW w:w="990" w:type="dxa"/>
          </w:tcPr>
          <w:p w:rsidR="007B100C" w:rsidRDefault="007B100C">
            <w:pPr>
              <w:rPr>
                <w:lang w:val="fr-FR"/>
              </w:rPr>
            </w:pPr>
          </w:p>
        </w:tc>
        <w:tc>
          <w:tcPr>
            <w:tcW w:w="1620" w:type="dxa"/>
          </w:tcPr>
          <w:p w:rsidR="007B100C" w:rsidRDefault="007B100C">
            <w:pPr>
              <w:rPr>
                <w:lang w:val="fr-FR"/>
              </w:rPr>
            </w:pPr>
          </w:p>
        </w:tc>
      </w:tr>
    </w:tbl>
    <w:p w:rsidR="007B100C" w:rsidRDefault="007B100C"/>
    <w:p w:rsidR="007B100C" w:rsidRDefault="00F0460F">
      <w:r>
        <w:t xml:space="preserve">7.4.1.2. </w:t>
      </w:r>
      <w:r w:rsidR="007B100C">
        <w:t>For translation requests of 76 - 2000 words. (65% weight factor</w:t>
      </w:r>
      <w:r w:rsidR="00200504">
        <w:t xml:space="preserve"> or 390 points</w:t>
      </w:r>
      <w:r w:rsidR="007B100C">
        <w:t xml:space="preserve">) </w:t>
      </w:r>
    </w:p>
    <w:p w:rsidR="007B100C" w:rsidRPr="00F0460F" w:rsidRDefault="007B100C">
      <w:pPr>
        <w:rPr>
          <w:sz w:val="16"/>
          <w:szCs w:val="16"/>
        </w:rPr>
      </w:pPr>
    </w:p>
    <w:tbl>
      <w:tblPr>
        <w:tblW w:w="0" w:type="auto"/>
        <w:tblInd w:w="3708" w:type="dxa"/>
        <w:tblLayout w:type="fixed"/>
        <w:tblLook w:val="0000" w:firstRow="0" w:lastRow="0" w:firstColumn="0" w:lastColumn="0" w:noHBand="0" w:noVBand="0"/>
      </w:tblPr>
      <w:tblGrid>
        <w:gridCol w:w="2790"/>
        <w:gridCol w:w="270"/>
        <w:gridCol w:w="1627"/>
        <w:gridCol w:w="990"/>
        <w:gridCol w:w="1620"/>
      </w:tblGrid>
      <w:tr w:rsidR="007B100C">
        <w:tblPrEx>
          <w:tblCellMar>
            <w:top w:w="0" w:type="dxa"/>
            <w:bottom w:w="0" w:type="dxa"/>
          </w:tblCellMar>
        </w:tblPrEx>
        <w:trPr>
          <w:cantSplit/>
        </w:trPr>
        <w:tc>
          <w:tcPr>
            <w:tcW w:w="2790" w:type="dxa"/>
          </w:tcPr>
          <w:p w:rsidR="007B100C" w:rsidRDefault="007B100C" w:rsidP="00C91163">
            <w:pPr>
              <w:jc w:val="right"/>
            </w:pPr>
            <w:r>
              <w:t>Per word charge is:</w:t>
            </w:r>
          </w:p>
        </w:tc>
        <w:tc>
          <w:tcPr>
            <w:tcW w:w="270" w:type="dxa"/>
          </w:tcPr>
          <w:p w:rsidR="007B100C" w:rsidRDefault="007B100C">
            <w:r>
              <w:t>$</w:t>
            </w:r>
          </w:p>
        </w:tc>
        <w:tc>
          <w:tcPr>
            <w:tcW w:w="1627" w:type="dxa"/>
            <w:tcBorders>
              <w:bottom w:val="single" w:sz="4" w:space="0" w:color="auto"/>
            </w:tcBorders>
          </w:tcPr>
          <w:p w:rsidR="007B100C" w:rsidRDefault="007B100C"/>
        </w:tc>
        <w:tc>
          <w:tcPr>
            <w:tcW w:w="990" w:type="dxa"/>
          </w:tcPr>
          <w:p w:rsidR="007B100C" w:rsidRDefault="007B100C">
            <w:r>
              <w:t>x 90%</w:t>
            </w:r>
          </w:p>
        </w:tc>
        <w:tc>
          <w:tcPr>
            <w:tcW w:w="1620" w:type="dxa"/>
            <w:tcBorders>
              <w:bottom w:val="single" w:sz="4" w:space="0" w:color="auto"/>
            </w:tcBorders>
          </w:tcPr>
          <w:p w:rsidR="007B100C" w:rsidRDefault="007B100C">
            <w:r>
              <w:t>$</w:t>
            </w:r>
          </w:p>
        </w:tc>
      </w:tr>
      <w:tr w:rsidR="007B100C">
        <w:tblPrEx>
          <w:tblCellMar>
            <w:top w:w="0" w:type="dxa"/>
            <w:bottom w:w="0" w:type="dxa"/>
          </w:tblCellMar>
        </w:tblPrEx>
        <w:trPr>
          <w:cantSplit/>
        </w:trPr>
        <w:tc>
          <w:tcPr>
            <w:tcW w:w="2790" w:type="dxa"/>
          </w:tcPr>
          <w:p w:rsidR="007B100C" w:rsidRDefault="007B100C" w:rsidP="00C91163">
            <w:pPr>
              <w:jc w:val="right"/>
            </w:pPr>
          </w:p>
        </w:tc>
        <w:tc>
          <w:tcPr>
            <w:tcW w:w="270" w:type="dxa"/>
          </w:tcPr>
          <w:p w:rsidR="007B100C" w:rsidRDefault="007B100C"/>
        </w:tc>
        <w:tc>
          <w:tcPr>
            <w:tcW w:w="1627" w:type="dxa"/>
          </w:tcPr>
          <w:p w:rsidR="007B100C" w:rsidRDefault="007B100C"/>
        </w:tc>
        <w:tc>
          <w:tcPr>
            <w:tcW w:w="990" w:type="dxa"/>
          </w:tcPr>
          <w:p w:rsidR="007B100C" w:rsidRDefault="007B100C"/>
        </w:tc>
        <w:tc>
          <w:tcPr>
            <w:tcW w:w="1620" w:type="dxa"/>
          </w:tcPr>
          <w:p w:rsidR="007B100C" w:rsidRDefault="007B100C"/>
        </w:tc>
      </w:tr>
      <w:tr w:rsidR="007B100C">
        <w:tblPrEx>
          <w:tblCellMar>
            <w:top w:w="0" w:type="dxa"/>
            <w:bottom w:w="0" w:type="dxa"/>
          </w:tblCellMar>
        </w:tblPrEx>
        <w:trPr>
          <w:cantSplit/>
        </w:trPr>
        <w:tc>
          <w:tcPr>
            <w:tcW w:w="2790" w:type="dxa"/>
          </w:tcPr>
          <w:p w:rsidR="007B100C" w:rsidRDefault="007B100C" w:rsidP="00C91163">
            <w:pPr>
              <w:jc w:val="right"/>
            </w:pPr>
            <w:r>
              <w:t>Per word rush charge is:</w:t>
            </w:r>
          </w:p>
        </w:tc>
        <w:tc>
          <w:tcPr>
            <w:tcW w:w="270" w:type="dxa"/>
          </w:tcPr>
          <w:p w:rsidR="007B100C" w:rsidRDefault="007B100C">
            <w:r>
              <w:t>$</w:t>
            </w:r>
          </w:p>
        </w:tc>
        <w:tc>
          <w:tcPr>
            <w:tcW w:w="1627" w:type="dxa"/>
            <w:tcBorders>
              <w:bottom w:val="single" w:sz="4" w:space="0" w:color="auto"/>
            </w:tcBorders>
          </w:tcPr>
          <w:p w:rsidR="007B100C" w:rsidRDefault="007B100C"/>
        </w:tc>
        <w:tc>
          <w:tcPr>
            <w:tcW w:w="990" w:type="dxa"/>
          </w:tcPr>
          <w:p w:rsidR="007B100C" w:rsidRDefault="007B100C">
            <w:r>
              <w:t>x 10%</w:t>
            </w:r>
          </w:p>
        </w:tc>
        <w:tc>
          <w:tcPr>
            <w:tcW w:w="1620" w:type="dxa"/>
            <w:tcBorders>
              <w:bottom w:val="single" w:sz="4" w:space="0" w:color="auto"/>
            </w:tcBorders>
          </w:tcPr>
          <w:p w:rsidR="007B100C" w:rsidRDefault="007B100C">
            <w:r>
              <w:t>$</w:t>
            </w:r>
          </w:p>
        </w:tc>
      </w:tr>
    </w:tbl>
    <w:p w:rsidR="007B100C" w:rsidRPr="00F0460F" w:rsidRDefault="007B100C">
      <w:pPr>
        <w:rPr>
          <w:sz w:val="16"/>
          <w:szCs w:val="16"/>
        </w:rPr>
      </w:pPr>
    </w:p>
    <w:tbl>
      <w:tblPr>
        <w:tblW w:w="0" w:type="auto"/>
        <w:tblInd w:w="3708" w:type="dxa"/>
        <w:tblLayout w:type="fixed"/>
        <w:tblLook w:val="0000" w:firstRow="0" w:lastRow="0" w:firstColumn="0" w:lastColumn="0" w:noHBand="0" w:noVBand="0"/>
      </w:tblPr>
      <w:tblGrid>
        <w:gridCol w:w="2790"/>
        <w:gridCol w:w="270"/>
        <w:gridCol w:w="1627"/>
        <w:gridCol w:w="990"/>
        <w:gridCol w:w="1620"/>
      </w:tblGrid>
      <w:tr w:rsidR="007B100C">
        <w:tblPrEx>
          <w:tblCellMar>
            <w:top w:w="0" w:type="dxa"/>
            <w:bottom w:w="0" w:type="dxa"/>
          </w:tblCellMar>
        </w:tblPrEx>
        <w:trPr>
          <w:cantSplit/>
        </w:trPr>
        <w:tc>
          <w:tcPr>
            <w:tcW w:w="2790" w:type="dxa"/>
          </w:tcPr>
          <w:p w:rsidR="007B100C" w:rsidRDefault="000B4FE5" w:rsidP="00C91163">
            <w:pPr>
              <w:jc w:val="right"/>
            </w:pPr>
            <w:r>
              <w:rPr>
                <w:lang w:val="fr-FR"/>
              </w:rPr>
              <w:t>T</w:t>
            </w:r>
            <w:r w:rsidR="00A60785">
              <w:rPr>
                <w:lang w:val="fr-FR"/>
              </w:rPr>
              <w:t>otal</w:t>
            </w:r>
            <w:r w:rsidR="007B100C">
              <w:t>:</w:t>
            </w:r>
          </w:p>
        </w:tc>
        <w:tc>
          <w:tcPr>
            <w:tcW w:w="270" w:type="dxa"/>
          </w:tcPr>
          <w:p w:rsidR="007B100C" w:rsidRDefault="007B100C"/>
        </w:tc>
        <w:tc>
          <w:tcPr>
            <w:tcW w:w="1627" w:type="dxa"/>
          </w:tcPr>
          <w:p w:rsidR="007B100C" w:rsidRDefault="007B100C"/>
        </w:tc>
        <w:tc>
          <w:tcPr>
            <w:tcW w:w="990" w:type="dxa"/>
          </w:tcPr>
          <w:p w:rsidR="007B100C" w:rsidRDefault="007B100C">
            <w:r>
              <w:t>$</w:t>
            </w:r>
          </w:p>
        </w:tc>
        <w:tc>
          <w:tcPr>
            <w:tcW w:w="1620" w:type="dxa"/>
            <w:tcBorders>
              <w:bottom w:val="single" w:sz="4" w:space="0" w:color="auto"/>
            </w:tcBorders>
          </w:tcPr>
          <w:p w:rsidR="007B100C" w:rsidRDefault="007B100C"/>
        </w:tc>
      </w:tr>
      <w:tr w:rsidR="007B100C">
        <w:tblPrEx>
          <w:tblCellMar>
            <w:top w:w="0" w:type="dxa"/>
            <w:bottom w:w="0" w:type="dxa"/>
          </w:tblCellMar>
        </w:tblPrEx>
        <w:trPr>
          <w:cantSplit/>
        </w:trPr>
        <w:tc>
          <w:tcPr>
            <w:tcW w:w="2790" w:type="dxa"/>
          </w:tcPr>
          <w:p w:rsidR="007B100C" w:rsidRDefault="007B100C" w:rsidP="00C91163">
            <w:pPr>
              <w:jc w:val="right"/>
            </w:pPr>
          </w:p>
        </w:tc>
        <w:tc>
          <w:tcPr>
            <w:tcW w:w="270" w:type="dxa"/>
          </w:tcPr>
          <w:p w:rsidR="007B100C" w:rsidRDefault="007B100C"/>
        </w:tc>
        <w:tc>
          <w:tcPr>
            <w:tcW w:w="1627" w:type="dxa"/>
          </w:tcPr>
          <w:p w:rsidR="007B100C" w:rsidRDefault="007B100C"/>
        </w:tc>
        <w:tc>
          <w:tcPr>
            <w:tcW w:w="990" w:type="dxa"/>
          </w:tcPr>
          <w:p w:rsidR="007B100C" w:rsidRDefault="007B100C"/>
        </w:tc>
        <w:tc>
          <w:tcPr>
            <w:tcW w:w="1620" w:type="dxa"/>
          </w:tcPr>
          <w:p w:rsidR="007B100C" w:rsidRDefault="007B100C"/>
        </w:tc>
      </w:tr>
    </w:tbl>
    <w:p w:rsidR="007B100C" w:rsidRDefault="007B100C"/>
    <w:p w:rsidR="007B100C" w:rsidRDefault="00F0460F">
      <w:r>
        <w:t xml:space="preserve">7.4.1.3. </w:t>
      </w:r>
      <w:r w:rsidR="007B100C">
        <w:t>For translation requests of 2001 words or more. (15% weight factor</w:t>
      </w:r>
      <w:r w:rsidR="00200504">
        <w:t xml:space="preserve"> or 90 points</w:t>
      </w:r>
      <w:r w:rsidR="007B100C">
        <w:t>)</w:t>
      </w:r>
    </w:p>
    <w:p w:rsidR="007B100C" w:rsidRPr="00F0460F" w:rsidRDefault="007B100C">
      <w:pPr>
        <w:rPr>
          <w:sz w:val="16"/>
          <w:szCs w:val="16"/>
        </w:rPr>
      </w:pPr>
    </w:p>
    <w:tbl>
      <w:tblPr>
        <w:tblW w:w="0" w:type="auto"/>
        <w:tblInd w:w="3708" w:type="dxa"/>
        <w:tblLayout w:type="fixed"/>
        <w:tblLook w:val="0000" w:firstRow="0" w:lastRow="0" w:firstColumn="0" w:lastColumn="0" w:noHBand="0" w:noVBand="0"/>
      </w:tblPr>
      <w:tblGrid>
        <w:gridCol w:w="2790"/>
        <w:gridCol w:w="270"/>
        <w:gridCol w:w="1627"/>
        <w:gridCol w:w="990"/>
        <w:gridCol w:w="1620"/>
      </w:tblGrid>
      <w:tr w:rsidR="007B100C">
        <w:tblPrEx>
          <w:tblCellMar>
            <w:top w:w="0" w:type="dxa"/>
            <w:bottom w:w="0" w:type="dxa"/>
          </w:tblCellMar>
        </w:tblPrEx>
        <w:trPr>
          <w:cantSplit/>
        </w:trPr>
        <w:tc>
          <w:tcPr>
            <w:tcW w:w="2790" w:type="dxa"/>
          </w:tcPr>
          <w:p w:rsidR="007B100C" w:rsidRDefault="007B100C" w:rsidP="00C91163">
            <w:pPr>
              <w:jc w:val="right"/>
            </w:pPr>
            <w:r>
              <w:t>Per word charge is:</w:t>
            </w:r>
          </w:p>
        </w:tc>
        <w:tc>
          <w:tcPr>
            <w:tcW w:w="270" w:type="dxa"/>
          </w:tcPr>
          <w:p w:rsidR="007B100C" w:rsidRDefault="007B100C">
            <w:r>
              <w:t>$</w:t>
            </w:r>
          </w:p>
        </w:tc>
        <w:tc>
          <w:tcPr>
            <w:tcW w:w="1627" w:type="dxa"/>
            <w:tcBorders>
              <w:bottom w:val="single" w:sz="4" w:space="0" w:color="auto"/>
            </w:tcBorders>
          </w:tcPr>
          <w:p w:rsidR="007B100C" w:rsidRDefault="007B100C"/>
        </w:tc>
        <w:tc>
          <w:tcPr>
            <w:tcW w:w="990" w:type="dxa"/>
          </w:tcPr>
          <w:p w:rsidR="007B100C" w:rsidRDefault="007B100C">
            <w:r>
              <w:t>x 90%</w:t>
            </w:r>
          </w:p>
        </w:tc>
        <w:tc>
          <w:tcPr>
            <w:tcW w:w="1620" w:type="dxa"/>
            <w:tcBorders>
              <w:bottom w:val="single" w:sz="4" w:space="0" w:color="auto"/>
            </w:tcBorders>
          </w:tcPr>
          <w:p w:rsidR="007B100C" w:rsidRDefault="007B100C">
            <w:r>
              <w:t>$</w:t>
            </w:r>
          </w:p>
        </w:tc>
      </w:tr>
      <w:tr w:rsidR="007B100C">
        <w:tblPrEx>
          <w:tblCellMar>
            <w:top w:w="0" w:type="dxa"/>
            <w:bottom w:w="0" w:type="dxa"/>
          </w:tblCellMar>
        </w:tblPrEx>
        <w:trPr>
          <w:cantSplit/>
        </w:trPr>
        <w:tc>
          <w:tcPr>
            <w:tcW w:w="2790" w:type="dxa"/>
          </w:tcPr>
          <w:p w:rsidR="007B100C" w:rsidRDefault="007B100C" w:rsidP="00C91163">
            <w:pPr>
              <w:jc w:val="right"/>
            </w:pPr>
          </w:p>
        </w:tc>
        <w:tc>
          <w:tcPr>
            <w:tcW w:w="270" w:type="dxa"/>
          </w:tcPr>
          <w:p w:rsidR="007B100C" w:rsidRDefault="007B100C"/>
        </w:tc>
        <w:tc>
          <w:tcPr>
            <w:tcW w:w="1627" w:type="dxa"/>
          </w:tcPr>
          <w:p w:rsidR="007B100C" w:rsidRDefault="007B100C"/>
        </w:tc>
        <w:tc>
          <w:tcPr>
            <w:tcW w:w="990" w:type="dxa"/>
          </w:tcPr>
          <w:p w:rsidR="007B100C" w:rsidRDefault="007B100C"/>
        </w:tc>
        <w:tc>
          <w:tcPr>
            <w:tcW w:w="1620" w:type="dxa"/>
          </w:tcPr>
          <w:p w:rsidR="007B100C" w:rsidRDefault="007B100C"/>
        </w:tc>
      </w:tr>
      <w:tr w:rsidR="007B100C">
        <w:tblPrEx>
          <w:tblCellMar>
            <w:top w:w="0" w:type="dxa"/>
            <w:bottom w:w="0" w:type="dxa"/>
          </w:tblCellMar>
        </w:tblPrEx>
        <w:trPr>
          <w:cantSplit/>
          <w:trHeight w:val="360"/>
        </w:trPr>
        <w:tc>
          <w:tcPr>
            <w:tcW w:w="2790" w:type="dxa"/>
          </w:tcPr>
          <w:p w:rsidR="007B100C" w:rsidRDefault="007B100C" w:rsidP="00C91163">
            <w:pPr>
              <w:jc w:val="right"/>
            </w:pPr>
            <w:r>
              <w:t>Per word rush charge is:</w:t>
            </w:r>
          </w:p>
        </w:tc>
        <w:tc>
          <w:tcPr>
            <w:tcW w:w="270" w:type="dxa"/>
          </w:tcPr>
          <w:p w:rsidR="007B100C" w:rsidRDefault="007B100C">
            <w:r>
              <w:t>$</w:t>
            </w:r>
          </w:p>
        </w:tc>
        <w:tc>
          <w:tcPr>
            <w:tcW w:w="1627" w:type="dxa"/>
            <w:tcBorders>
              <w:bottom w:val="single" w:sz="4" w:space="0" w:color="auto"/>
            </w:tcBorders>
          </w:tcPr>
          <w:p w:rsidR="007B100C" w:rsidRDefault="007B100C"/>
        </w:tc>
        <w:tc>
          <w:tcPr>
            <w:tcW w:w="990" w:type="dxa"/>
          </w:tcPr>
          <w:p w:rsidR="007B100C" w:rsidRDefault="007B100C">
            <w:r>
              <w:t>x 10%</w:t>
            </w:r>
          </w:p>
        </w:tc>
        <w:tc>
          <w:tcPr>
            <w:tcW w:w="1620" w:type="dxa"/>
            <w:tcBorders>
              <w:bottom w:val="single" w:sz="4" w:space="0" w:color="auto"/>
            </w:tcBorders>
          </w:tcPr>
          <w:p w:rsidR="007B100C" w:rsidRDefault="007B100C">
            <w:r>
              <w:t>$</w:t>
            </w:r>
          </w:p>
        </w:tc>
      </w:tr>
    </w:tbl>
    <w:p w:rsidR="007B100C" w:rsidRPr="00F0460F" w:rsidRDefault="007B100C">
      <w:pPr>
        <w:rPr>
          <w:sz w:val="16"/>
          <w:szCs w:val="16"/>
        </w:rPr>
      </w:pPr>
    </w:p>
    <w:tbl>
      <w:tblPr>
        <w:tblW w:w="0" w:type="auto"/>
        <w:tblInd w:w="3708" w:type="dxa"/>
        <w:tblLayout w:type="fixed"/>
        <w:tblLook w:val="0000" w:firstRow="0" w:lastRow="0" w:firstColumn="0" w:lastColumn="0" w:noHBand="0" w:noVBand="0"/>
      </w:tblPr>
      <w:tblGrid>
        <w:gridCol w:w="2790"/>
        <w:gridCol w:w="270"/>
        <w:gridCol w:w="1627"/>
        <w:gridCol w:w="990"/>
        <w:gridCol w:w="1620"/>
      </w:tblGrid>
      <w:tr w:rsidR="007B100C">
        <w:tblPrEx>
          <w:tblCellMar>
            <w:top w:w="0" w:type="dxa"/>
            <w:bottom w:w="0" w:type="dxa"/>
          </w:tblCellMar>
        </w:tblPrEx>
        <w:trPr>
          <w:cantSplit/>
        </w:trPr>
        <w:tc>
          <w:tcPr>
            <w:tcW w:w="2790" w:type="dxa"/>
          </w:tcPr>
          <w:p w:rsidR="007B100C" w:rsidRDefault="000B4FE5" w:rsidP="00C91163">
            <w:pPr>
              <w:jc w:val="right"/>
            </w:pPr>
            <w:r>
              <w:rPr>
                <w:lang w:val="fr-FR"/>
              </w:rPr>
              <w:t>T</w:t>
            </w:r>
            <w:r w:rsidR="00A60785">
              <w:rPr>
                <w:lang w:val="fr-FR"/>
              </w:rPr>
              <w:t>otal</w:t>
            </w:r>
            <w:r w:rsidR="007B100C">
              <w:t>:</w:t>
            </w:r>
          </w:p>
        </w:tc>
        <w:tc>
          <w:tcPr>
            <w:tcW w:w="270" w:type="dxa"/>
          </w:tcPr>
          <w:p w:rsidR="007B100C" w:rsidRDefault="007B100C"/>
        </w:tc>
        <w:tc>
          <w:tcPr>
            <w:tcW w:w="1627" w:type="dxa"/>
          </w:tcPr>
          <w:p w:rsidR="007B100C" w:rsidRDefault="007B100C"/>
        </w:tc>
        <w:tc>
          <w:tcPr>
            <w:tcW w:w="990" w:type="dxa"/>
          </w:tcPr>
          <w:p w:rsidR="007B100C" w:rsidRDefault="007B100C">
            <w:r>
              <w:t>$</w:t>
            </w:r>
          </w:p>
        </w:tc>
        <w:tc>
          <w:tcPr>
            <w:tcW w:w="1620" w:type="dxa"/>
            <w:tcBorders>
              <w:bottom w:val="single" w:sz="4" w:space="0" w:color="auto"/>
            </w:tcBorders>
          </w:tcPr>
          <w:p w:rsidR="007B100C" w:rsidRDefault="007B100C"/>
        </w:tc>
      </w:tr>
      <w:tr w:rsidR="007B100C">
        <w:tblPrEx>
          <w:tblCellMar>
            <w:top w:w="0" w:type="dxa"/>
            <w:bottom w:w="0" w:type="dxa"/>
          </w:tblCellMar>
        </w:tblPrEx>
        <w:trPr>
          <w:cantSplit/>
        </w:trPr>
        <w:tc>
          <w:tcPr>
            <w:tcW w:w="2790" w:type="dxa"/>
          </w:tcPr>
          <w:p w:rsidR="007B100C" w:rsidRDefault="007B100C" w:rsidP="00C91163">
            <w:pPr>
              <w:jc w:val="right"/>
            </w:pPr>
          </w:p>
        </w:tc>
        <w:tc>
          <w:tcPr>
            <w:tcW w:w="270" w:type="dxa"/>
          </w:tcPr>
          <w:p w:rsidR="007B100C" w:rsidRDefault="007B100C"/>
        </w:tc>
        <w:tc>
          <w:tcPr>
            <w:tcW w:w="1627" w:type="dxa"/>
          </w:tcPr>
          <w:p w:rsidR="007B100C" w:rsidRDefault="007B100C"/>
        </w:tc>
        <w:tc>
          <w:tcPr>
            <w:tcW w:w="990" w:type="dxa"/>
          </w:tcPr>
          <w:p w:rsidR="007B100C" w:rsidRDefault="007B100C"/>
        </w:tc>
        <w:tc>
          <w:tcPr>
            <w:tcW w:w="1620" w:type="dxa"/>
          </w:tcPr>
          <w:p w:rsidR="007B100C" w:rsidRDefault="007B100C"/>
        </w:tc>
      </w:tr>
    </w:tbl>
    <w:p w:rsidR="007B100C" w:rsidRDefault="007B100C"/>
    <w:p w:rsidR="00F0460F" w:rsidRDefault="00F0460F"/>
    <w:p w:rsidR="007B100C" w:rsidRDefault="007B100C" w:rsidP="00F0460F">
      <w:pPr>
        <w:numPr>
          <w:ilvl w:val="3"/>
          <w:numId w:val="56"/>
        </w:numPr>
      </w:pPr>
      <w:r w:rsidRPr="00F0460F">
        <w:t>For re-keying any size document.</w:t>
      </w:r>
      <w:r w:rsidR="00F0460F">
        <w:t xml:space="preserve">  (Pricing for re-keying will not be part of the cost evaluation. However pricing must be consistent with bidder’s other pricing and within the same profit margins.)</w:t>
      </w:r>
    </w:p>
    <w:p w:rsidR="00F0460F" w:rsidRPr="00F0460F" w:rsidRDefault="00F0460F" w:rsidP="00F0460F">
      <w:pPr>
        <w:ind w:left="360"/>
      </w:pPr>
    </w:p>
    <w:tbl>
      <w:tblPr>
        <w:tblW w:w="0" w:type="auto"/>
        <w:tblInd w:w="3708" w:type="dxa"/>
        <w:tblLayout w:type="fixed"/>
        <w:tblLook w:val="0000" w:firstRow="0" w:lastRow="0" w:firstColumn="0" w:lastColumn="0" w:noHBand="0" w:noVBand="0"/>
      </w:tblPr>
      <w:tblGrid>
        <w:gridCol w:w="2790"/>
        <w:gridCol w:w="270"/>
        <w:gridCol w:w="1627"/>
        <w:gridCol w:w="990"/>
        <w:gridCol w:w="1620"/>
      </w:tblGrid>
      <w:tr w:rsidR="007B100C" w:rsidRPr="00F0460F">
        <w:tblPrEx>
          <w:tblCellMar>
            <w:top w:w="0" w:type="dxa"/>
            <w:bottom w:w="0" w:type="dxa"/>
          </w:tblCellMar>
        </w:tblPrEx>
        <w:trPr>
          <w:cantSplit/>
        </w:trPr>
        <w:tc>
          <w:tcPr>
            <w:tcW w:w="2790" w:type="dxa"/>
          </w:tcPr>
          <w:p w:rsidR="007B100C" w:rsidRPr="00F0460F" w:rsidRDefault="007B100C" w:rsidP="00C91163">
            <w:pPr>
              <w:jc w:val="right"/>
            </w:pPr>
            <w:r w:rsidRPr="00F0460F">
              <w:t>Per word charge is:</w:t>
            </w:r>
          </w:p>
        </w:tc>
        <w:tc>
          <w:tcPr>
            <w:tcW w:w="270" w:type="dxa"/>
          </w:tcPr>
          <w:p w:rsidR="007B100C" w:rsidRPr="00F0460F" w:rsidRDefault="007B100C">
            <w:r w:rsidRPr="00F0460F">
              <w:t>$</w:t>
            </w:r>
          </w:p>
        </w:tc>
        <w:tc>
          <w:tcPr>
            <w:tcW w:w="1627" w:type="dxa"/>
            <w:tcBorders>
              <w:bottom w:val="single" w:sz="4" w:space="0" w:color="auto"/>
            </w:tcBorders>
          </w:tcPr>
          <w:p w:rsidR="007B100C" w:rsidRPr="00F0460F" w:rsidRDefault="007B100C"/>
        </w:tc>
        <w:tc>
          <w:tcPr>
            <w:tcW w:w="990" w:type="dxa"/>
          </w:tcPr>
          <w:p w:rsidR="007B100C" w:rsidRPr="00F0460F" w:rsidRDefault="007B100C">
            <w:r w:rsidRPr="00F0460F">
              <w:t>x 90%</w:t>
            </w:r>
          </w:p>
        </w:tc>
        <w:tc>
          <w:tcPr>
            <w:tcW w:w="1620" w:type="dxa"/>
            <w:tcBorders>
              <w:bottom w:val="single" w:sz="4" w:space="0" w:color="auto"/>
            </w:tcBorders>
          </w:tcPr>
          <w:p w:rsidR="007B100C" w:rsidRPr="00F0460F" w:rsidRDefault="007B100C">
            <w:r w:rsidRPr="00F0460F">
              <w:t>$</w:t>
            </w:r>
          </w:p>
        </w:tc>
      </w:tr>
      <w:tr w:rsidR="007B100C" w:rsidRPr="00F0460F">
        <w:tblPrEx>
          <w:tblCellMar>
            <w:top w:w="0" w:type="dxa"/>
            <w:bottom w:w="0" w:type="dxa"/>
          </w:tblCellMar>
        </w:tblPrEx>
        <w:trPr>
          <w:cantSplit/>
        </w:trPr>
        <w:tc>
          <w:tcPr>
            <w:tcW w:w="2790" w:type="dxa"/>
          </w:tcPr>
          <w:p w:rsidR="007B100C" w:rsidRPr="00F0460F" w:rsidRDefault="007B100C" w:rsidP="00C91163">
            <w:pPr>
              <w:jc w:val="right"/>
            </w:pPr>
          </w:p>
        </w:tc>
        <w:tc>
          <w:tcPr>
            <w:tcW w:w="270" w:type="dxa"/>
          </w:tcPr>
          <w:p w:rsidR="007B100C" w:rsidRPr="00F0460F" w:rsidRDefault="007B100C"/>
        </w:tc>
        <w:tc>
          <w:tcPr>
            <w:tcW w:w="1627" w:type="dxa"/>
          </w:tcPr>
          <w:p w:rsidR="007B100C" w:rsidRPr="00F0460F" w:rsidRDefault="007B100C"/>
        </w:tc>
        <w:tc>
          <w:tcPr>
            <w:tcW w:w="990" w:type="dxa"/>
          </w:tcPr>
          <w:p w:rsidR="007B100C" w:rsidRPr="00F0460F" w:rsidRDefault="007B100C"/>
        </w:tc>
        <w:tc>
          <w:tcPr>
            <w:tcW w:w="1620" w:type="dxa"/>
          </w:tcPr>
          <w:p w:rsidR="007B100C" w:rsidRPr="00F0460F" w:rsidRDefault="007B100C"/>
        </w:tc>
      </w:tr>
      <w:tr w:rsidR="007B100C">
        <w:tblPrEx>
          <w:tblCellMar>
            <w:top w:w="0" w:type="dxa"/>
            <w:bottom w:w="0" w:type="dxa"/>
          </w:tblCellMar>
        </w:tblPrEx>
        <w:trPr>
          <w:cantSplit/>
          <w:trHeight w:val="360"/>
        </w:trPr>
        <w:tc>
          <w:tcPr>
            <w:tcW w:w="2790" w:type="dxa"/>
          </w:tcPr>
          <w:p w:rsidR="007B100C" w:rsidRPr="00F0460F" w:rsidRDefault="007B100C" w:rsidP="00C91163">
            <w:pPr>
              <w:jc w:val="right"/>
            </w:pPr>
            <w:r w:rsidRPr="00F0460F">
              <w:t>Per word rush charge is:</w:t>
            </w:r>
          </w:p>
        </w:tc>
        <w:tc>
          <w:tcPr>
            <w:tcW w:w="270" w:type="dxa"/>
          </w:tcPr>
          <w:p w:rsidR="007B100C" w:rsidRPr="00F0460F" w:rsidRDefault="007B100C">
            <w:r w:rsidRPr="00F0460F">
              <w:t>$</w:t>
            </w:r>
          </w:p>
        </w:tc>
        <w:tc>
          <w:tcPr>
            <w:tcW w:w="1627" w:type="dxa"/>
            <w:tcBorders>
              <w:bottom w:val="single" w:sz="4" w:space="0" w:color="auto"/>
            </w:tcBorders>
          </w:tcPr>
          <w:p w:rsidR="007B100C" w:rsidRPr="00F0460F" w:rsidRDefault="007B100C"/>
        </w:tc>
        <w:tc>
          <w:tcPr>
            <w:tcW w:w="990" w:type="dxa"/>
          </w:tcPr>
          <w:p w:rsidR="007B100C" w:rsidRPr="00F0460F" w:rsidRDefault="007B100C">
            <w:r w:rsidRPr="00F0460F">
              <w:t>x 10%</w:t>
            </w:r>
          </w:p>
        </w:tc>
        <w:tc>
          <w:tcPr>
            <w:tcW w:w="1620" w:type="dxa"/>
            <w:tcBorders>
              <w:bottom w:val="single" w:sz="4" w:space="0" w:color="auto"/>
            </w:tcBorders>
          </w:tcPr>
          <w:p w:rsidR="007B100C" w:rsidRPr="00F0460F" w:rsidRDefault="007B100C">
            <w:r w:rsidRPr="00F0460F">
              <w:t>$</w:t>
            </w:r>
          </w:p>
        </w:tc>
      </w:tr>
    </w:tbl>
    <w:p w:rsidR="007B100C" w:rsidRDefault="007B100C"/>
    <w:p w:rsidR="007B100C" w:rsidRDefault="007B100C"/>
    <w:p w:rsidR="007B100C" w:rsidRDefault="007B100C"/>
    <w:p w:rsidR="007B100C" w:rsidRDefault="007B100C" w:rsidP="00F0460F">
      <w:pPr>
        <w:pStyle w:val="BodyTextIndent"/>
        <w:ind w:left="0"/>
        <w:rPr>
          <w:b/>
          <w:bCs/>
        </w:rPr>
        <w:sectPr w:rsidR="007B100C">
          <w:footerReference w:type="default" r:id="rId23"/>
          <w:pgSz w:w="12240" w:h="15840" w:code="1"/>
          <w:pgMar w:top="720" w:right="720" w:bottom="720" w:left="720" w:header="432" w:footer="432" w:gutter="0"/>
          <w:cols w:space="720"/>
        </w:sectPr>
      </w:pPr>
      <w:r>
        <w:rPr>
          <w:b/>
          <w:bCs/>
        </w:rPr>
        <w:t xml:space="preserve">Note:  The </w:t>
      </w:r>
      <w:r w:rsidR="00F0460F">
        <w:rPr>
          <w:b/>
          <w:bCs/>
        </w:rPr>
        <w:t>“</w:t>
      </w:r>
      <w:r>
        <w:rPr>
          <w:b/>
          <w:bCs/>
        </w:rPr>
        <w:t>per word</w:t>
      </w:r>
      <w:r w:rsidR="00F0460F">
        <w:rPr>
          <w:b/>
          <w:bCs/>
        </w:rPr>
        <w:t>”</w:t>
      </w:r>
      <w:r>
        <w:rPr>
          <w:b/>
          <w:bCs/>
        </w:rPr>
        <w:t xml:space="preserve"> charge will be paid for each word starting with the first word.</w:t>
      </w:r>
    </w:p>
    <w:p w:rsidR="007B100C" w:rsidRDefault="007B100C">
      <w:pPr>
        <w:rPr>
          <w:b/>
        </w:rPr>
      </w:pPr>
      <w:r>
        <w:rPr>
          <w:bCs/>
          <w:shd w:val="clear" w:color="auto" w:fill="FFFFFF"/>
        </w:rPr>
        <w:lastRenderedPageBreak/>
        <w:t>PROPOSAL SUBMITTAL</w:t>
      </w:r>
      <w:r w:rsidR="0089788D">
        <w:rPr>
          <w:bCs/>
          <w:shd w:val="clear" w:color="auto" w:fill="FFFFFF"/>
        </w:rPr>
        <w:t>/</w:t>
      </w:r>
      <w:r w:rsidR="0089788D">
        <w:rPr>
          <w:b/>
        </w:rPr>
        <w:t>MODULE 1 (CONTINUED)</w:t>
      </w:r>
    </w:p>
    <w:p w:rsidR="007B100C" w:rsidRDefault="007B100C">
      <w:pPr>
        <w:rPr>
          <w:b/>
        </w:rPr>
      </w:pPr>
      <w:r>
        <w:rPr>
          <w:b/>
        </w:rPr>
        <w:t xml:space="preserve">Category </w:t>
      </w:r>
      <w:r w:rsidR="003A0B94">
        <w:rPr>
          <w:b/>
        </w:rPr>
        <w:t>5</w:t>
      </w:r>
      <w:r>
        <w:rPr>
          <w:b/>
        </w:rPr>
        <w:t xml:space="preserve"> Cost Proposal</w:t>
      </w:r>
    </w:p>
    <w:p w:rsidR="007B100C" w:rsidRDefault="007B100C" w:rsidP="0089788D">
      <w:pPr>
        <w:spacing w:before="120" w:after="120"/>
      </w:pPr>
      <w:r>
        <w:t>For fill-ins (75% weight factor</w:t>
      </w:r>
      <w:r w:rsidR="00200504">
        <w:t xml:space="preserve"> or 450 points</w:t>
      </w:r>
      <w:r>
        <w:t>)</w:t>
      </w:r>
    </w:p>
    <w:tbl>
      <w:tblPr>
        <w:tblW w:w="9907" w:type="dxa"/>
        <w:tblInd w:w="1278" w:type="dxa"/>
        <w:tblLayout w:type="fixed"/>
        <w:tblLook w:val="0000" w:firstRow="0" w:lastRow="0" w:firstColumn="0" w:lastColumn="0" w:noHBand="0" w:noVBand="0"/>
      </w:tblPr>
      <w:tblGrid>
        <w:gridCol w:w="5760"/>
        <w:gridCol w:w="360"/>
        <w:gridCol w:w="1440"/>
        <w:gridCol w:w="900"/>
        <w:gridCol w:w="1447"/>
      </w:tblGrid>
      <w:tr w:rsidR="007B100C">
        <w:tblPrEx>
          <w:tblCellMar>
            <w:top w:w="0" w:type="dxa"/>
            <w:bottom w:w="0" w:type="dxa"/>
          </w:tblCellMar>
        </w:tblPrEx>
        <w:trPr>
          <w:cantSplit/>
        </w:trPr>
        <w:tc>
          <w:tcPr>
            <w:tcW w:w="5760" w:type="dxa"/>
          </w:tcPr>
          <w:p w:rsidR="007B100C" w:rsidRDefault="007B100C" w:rsidP="00C91163">
            <w:pPr>
              <w:jc w:val="right"/>
            </w:pPr>
            <w:r>
              <w:t>Fill-ins of 75 words or less, fixed minimum charge is:</w:t>
            </w:r>
          </w:p>
        </w:tc>
        <w:tc>
          <w:tcPr>
            <w:tcW w:w="360" w:type="dxa"/>
          </w:tcPr>
          <w:p w:rsidR="007B100C" w:rsidRDefault="007B100C">
            <w:r>
              <w:t>$</w:t>
            </w:r>
          </w:p>
        </w:tc>
        <w:tc>
          <w:tcPr>
            <w:tcW w:w="1440" w:type="dxa"/>
            <w:tcBorders>
              <w:bottom w:val="single" w:sz="4" w:space="0" w:color="auto"/>
            </w:tcBorders>
          </w:tcPr>
          <w:p w:rsidR="007B100C" w:rsidRDefault="007B100C"/>
        </w:tc>
        <w:tc>
          <w:tcPr>
            <w:tcW w:w="900" w:type="dxa"/>
          </w:tcPr>
          <w:p w:rsidR="007B100C" w:rsidRDefault="007B100C">
            <w:r>
              <w:t>x 85%</w:t>
            </w:r>
          </w:p>
        </w:tc>
        <w:tc>
          <w:tcPr>
            <w:tcW w:w="1447" w:type="dxa"/>
            <w:tcBorders>
              <w:bottom w:val="single" w:sz="4" w:space="0" w:color="auto"/>
            </w:tcBorders>
          </w:tcPr>
          <w:p w:rsidR="007B100C" w:rsidRDefault="007B100C">
            <w:r>
              <w:t>$</w:t>
            </w:r>
          </w:p>
        </w:tc>
      </w:tr>
      <w:tr w:rsidR="007B100C">
        <w:tblPrEx>
          <w:tblCellMar>
            <w:top w:w="0" w:type="dxa"/>
            <w:bottom w:w="0" w:type="dxa"/>
          </w:tblCellMar>
        </w:tblPrEx>
        <w:trPr>
          <w:cantSplit/>
        </w:trPr>
        <w:tc>
          <w:tcPr>
            <w:tcW w:w="5760" w:type="dxa"/>
          </w:tcPr>
          <w:p w:rsidR="007B100C" w:rsidRDefault="007B100C" w:rsidP="00C91163">
            <w:pPr>
              <w:jc w:val="right"/>
            </w:pPr>
          </w:p>
        </w:tc>
        <w:tc>
          <w:tcPr>
            <w:tcW w:w="360" w:type="dxa"/>
          </w:tcPr>
          <w:p w:rsidR="007B100C" w:rsidRDefault="007B100C"/>
        </w:tc>
        <w:tc>
          <w:tcPr>
            <w:tcW w:w="1440" w:type="dxa"/>
          </w:tcPr>
          <w:p w:rsidR="007B100C" w:rsidRDefault="007B100C"/>
        </w:tc>
        <w:tc>
          <w:tcPr>
            <w:tcW w:w="900" w:type="dxa"/>
          </w:tcPr>
          <w:p w:rsidR="007B100C" w:rsidRDefault="007B100C"/>
        </w:tc>
        <w:tc>
          <w:tcPr>
            <w:tcW w:w="1447" w:type="dxa"/>
          </w:tcPr>
          <w:p w:rsidR="007B100C" w:rsidRDefault="007B100C"/>
        </w:tc>
      </w:tr>
      <w:tr w:rsidR="007B100C">
        <w:tblPrEx>
          <w:tblCellMar>
            <w:top w:w="0" w:type="dxa"/>
            <w:bottom w:w="0" w:type="dxa"/>
          </w:tblCellMar>
        </w:tblPrEx>
        <w:trPr>
          <w:cantSplit/>
        </w:trPr>
        <w:tc>
          <w:tcPr>
            <w:tcW w:w="5760" w:type="dxa"/>
          </w:tcPr>
          <w:p w:rsidR="007B100C" w:rsidRDefault="007B100C" w:rsidP="00C91163">
            <w:pPr>
              <w:jc w:val="right"/>
            </w:pPr>
            <w:r>
              <w:t>Fixed minimum rush charge is:</w:t>
            </w:r>
          </w:p>
        </w:tc>
        <w:tc>
          <w:tcPr>
            <w:tcW w:w="360" w:type="dxa"/>
          </w:tcPr>
          <w:p w:rsidR="007B100C" w:rsidRDefault="007B100C">
            <w:pPr>
              <w:rPr>
                <w:lang w:val="fr-FR"/>
              </w:rPr>
            </w:pPr>
            <w:r>
              <w:rPr>
                <w:lang w:val="fr-FR"/>
              </w:rPr>
              <w:t>$</w:t>
            </w:r>
          </w:p>
        </w:tc>
        <w:tc>
          <w:tcPr>
            <w:tcW w:w="1440" w:type="dxa"/>
          </w:tcPr>
          <w:p w:rsidR="007B100C" w:rsidRDefault="007B100C">
            <w:pPr>
              <w:rPr>
                <w:lang w:val="fr-FR"/>
              </w:rPr>
            </w:pPr>
          </w:p>
        </w:tc>
        <w:tc>
          <w:tcPr>
            <w:tcW w:w="900" w:type="dxa"/>
          </w:tcPr>
          <w:p w:rsidR="007B100C" w:rsidRDefault="007B100C">
            <w:pPr>
              <w:rPr>
                <w:lang w:val="fr-FR"/>
              </w:rPr>
            </w:pPr>
            <w:r>
              <w:rPr>
                <w:lang w:val="fr-FR"/>
              </w:rPr>
              <w:t>x 15%</w:t>
            </w:r>
          </w:p>
        </w:tc>
        <w:tc>
          <w:tcPr>
            <w:tcW w:w="1447" w:type="dxa"/>
            <w:tcBorders>
              <w:bottom w:val="single" w:sz="4" w:space="0" w:color="auto"/>
            </w:tcBorders>
          </w:tcPr>
          <w:p w:rsidR="007B100C" w:rsidRDefault="007B100C">
            <w:pPr>
              <w:rPr>
                <w:lang w:val="fr-FR"/>
              </w:rPr>
            </w:pPr>
            <w:r>
              <w:rPr>
                <w:lang w:val="fr-FR"/>
              </w:rPr>
              <w:t>$</w:t>
            </w:r>
          </w:p>
        </w:tc>
      </w:tr>
      <w:tr w:rsidR="007B100C">
        <w:tblPrEx>
          <w:tblCellMar>
            <w:top w:w="0" w:type="dxa"/>
            <w:bottom w:w="0" w:type="dxa"/>
          </w:tblCellMar>
        </w:tblPrEx>
        <w:trPr>
          <w:gridAfter w:val="2"/>
          <w:wAfter w:w="2347" w:type="dxa"/>
          <w:cantSplit/>
        </w:trPr>
        <w:tc>
          <w:tcPr>
            <w:tcW w:w="5760" w:type="dxa"/>
          </w:tcPr>
          <w:p w:rsidR="007B100C" w:rsidRDefault="007B100C" w:rsidP="00C91163">
            <w:pPr>
              <w:jc w:val="right"/>
              <w:rPr>
                <w:lang w:val="fr-FR"/>
              </w:rPr>
            </w:pPr>
          </w:p>
        </w:tc>
        <w:tc>
          <w:tcPr>
            <w:tcW w:w="360" w:type="dxa"/>
          </w:tcPr>
          <w:p w:rsidR="007B100C" w:rsidRDefault="007B100C">
            <w:pPr>
              <w:rPr>
                <w:lang w:val="fr-FR"/>
              </w:rPr>
            </w:pPr>
          </w:p>
        </w:tc>
        <w:tc>
          <w:tcPr>
            <w:tcW w:w="1440" w:type="dxa"/>
            <w:tcBorders>
              <w:top w:val="single" w:sz="4" w:space="0" w:color="auto"/>
            </w:tcBorders>
          </w:tcPr>
          <w:p w:rsidR="007B100C" w:rsidRDefault="007B100C">
            <w:pPr>
              <w:rPr>
                <w:lang w:val="fr-FR"/>
              </w:rPr>
            </w:pPr>
          </w:p>
        </w:tc>
      </w:tr>
      <w:tr w:rsidR="007B100C">
        <w:tblPrEx>
          <w:tblCellMar>
            <w:top w:w="0" w:type="dxa"/>
            <w:bottom w:w="0" w:type="dxa"/>
          </w:tblCellMar>
        </w:tblPrEx>
        <w:trPr>
          <w:gridAfter w:val="2"/>
          <w:wAfter w:w="2347" w:type="dxa"/>
          <w:cantSplit/>
        </w:trPr>
        <w:tc>
          <w:tcPr>
            <w:tcW w:w="5760" w:type="dxa"/>
          </w:tcPr>
          <w:p w:rsidR="007B100C" w:rsidRDefault="00A60785" w:rsidP="00C91163">
            <w:pPr>
              <w:jc w:val="right"/>
              <w:rPr>
                <w:lang w:val="fr-FR"/>
              </w:rPr>
            </w:pPr>
            <w:r>
              <w:rPr>
                <w:lang w:val="fr-FR"/>
              </w:rPr>
              <w:t>Sub-total</w:t>
            </w:r>
            <w:r w:rsidR="007B100C">
              <w:rPr>
                <w:lang w:val="fr-FR"/>
              </w:rPr>
              <w:t>:</w:t>
            </w:r>
          </w:p>
        </w:tc>
        <w:tc>
          <w:tcPr>
            <w:tcW w:w="360" w:type="dxa"/>
          </w:tcPr>
          <w:p w:rsidR="007B100C" w:rsidRDefault="007B100C">
            <w:r>
              <w:t>$</w:t>
            </w:r>
          </w:p>
        </w:tc>
        <w:tc>
          <w:tcPr>
            <w:tcW w:w="1440" w:type="dxa"/>
            <w:tcBorders>
              <w:bottom w:val="single" w:sz="4" w:space="0" w:color="auto"/>
            </w:tcBorders>
          </w:tcPr>
          <w:p w:rsidR="007B100C" w:rsidRDefault="007B100C"/>
        </w:tc>
      </w:tr>
    </w:tbl>
    <w:p w:rsidR="007B100C" w:rsidRDefault="007B100C"/>
    <w:tbl>
      <w:tblPr>
        <w:tblW w:w="9907" w:type="dxa"/>
        <w:tblInd w:w="1278" w:type="dxa"/>
        <w:tblLayout w:type="fixed"/>
        <w:tblLook w:val="0000" w:firstRow="0" w:lastRow="0" w:firstColumn="0" w:lastColumn="0" w:noHBand="0" w:noVBand="0"/>
      </w:tblPr>
      <w:tblGrid>
        <w:gridCol w:w="5760"/>
        <w:gridCol w:w="360"/>
        <w:gridCol w:w="1440"/>
        <w:gridCol w:w="900"/>
        <w:gridCol w:w="1447"/>
      </w:tblGrid>
      <w:tr w:rsidR="007B100C">
        <w:tblPrEx>
          <w:tblCellMar>
            <w:top w:w="0" w:type="dxa"/>
            <w:bottom w:w="0" w:type="dxa"/>
          </w:tblCellMar>
        </w:tblPrEx>
        <w:trPr>
          <w:cantSplit/>
        </w:trPr>
        <w:tc>
          <w:tcPr>
            <w:tcW w:w="5760" w:type="dxa"/>
          </w:tcPr>
          <w:p w:rsidR="007B100C" w:rsidRDefault="007B100C" w:rsidP="00C91163">
            <w:pPr>
              <w:jc w:val="right"/>
            </w:pPr>
            <w:r>
              <w:t>Fill-ins of 76 words or more, per word charge is:</w:t>
            </w:r>
          </w:p>
        </w:tc>
        <w:tc>
          <w:tcPr>
            <w:tcW w:w="360" w:type="dxa"/>
          </w:tcPr>
          <w:p w:rsidR="007B100C" w:rsidRDefault="007B100C">
            <w:r>
              <w:t>$</w:t>
            </w:r>
          </w:p>
        </w:tc>
        <w:tc>
          <w:tcPr>
            <w:tcW w:w="1440" w:type="dxa"/>
            <w:tcBorders>
              <w:bottom w:val="single" w:sz="4" w:space="0" w:color="auto"/>
            </w:tcBorders>
          </w:tcPr>
          <w:p w:rsidR="007B100C" w:rsidRDefault="007B100C"/>
        </w:tc>
        <w:tc>
          <w:tcPr>
            <w:tcW w:w="900" w:type="dxa"/>
          </w:tcPr>
          <w:p w:rsidR="007B100C" w:rsidRDefault="007B100C">
            <w:r>
              <w:t>x 85%</w:t>
            </w:r>
          </w:p>
        </w:tc>
        <w:tc>
          <w:tcPr>
            <w:tcW w:w="1447" w:type="dxa"/>
            <w:tcBorders>
              <w:bottom w:val="single" w:sz="4" w:space="0" w:color="auto"/>
            </w:tcBorders>
          </w:tcPr>
          <w:p w:rsidR="007B100C" w:rsidRDefault="007B100C">
            <w:r>
              <w:t>$</w:t>
            </w:r>
          </w:p>
        </w:tc>
      </w:tr>
      <w:tr w:rsidR="007B100C">
        <w:tblPrEx>
          <w:tblCellMar>
            <w:top w:w="0" w:type="dxa"/>
            <w:bottom w:w="0" w:type="dxa"/>
          </w:tblCellMar>
        </w:tblPrEx>
        <w:trPr>
          <w:cantSplit/>
        </w:trPr>
        <w:tc>
          <w:tcPr>
            <w:tcW w:w="5760" w:type="dxa"/>
          </w:tcPr>
          <w:p w:rsidR="007B100C" w:rsidRDefault="007B100C" w:rsidP="00C91163">
            <w:pPr>
              <w:jc w:val="right"/>
            </w:pPr>
          </w:p>
        </w:tc>
        <w:tc>
          <w:tcPr>
            <w:tcW w:w="360" w:type="dxa"/>
          </w:tcPr>
          <w:p w:rsidR="007B100C" w:rsidRDefault="007B100C"/>
        </w:tc>
        <w:tc>
          <w:tcPr>
            <w:tcW w:w="1440" w:type="dxa"/>
          </w:tcPr>
          <w:p w:rsidR="007B100C" w:rsidRDefault="007B100C"/>
        </w:tc>
        <w:tc>
          <w:tcPr>
            <w:tcW w:w="900" w:type="dxa"/>
          </w:tcPr>
          <w:p w:rsidR="007B100C" w:rsidRDefault="007B100C"/>
        </w:tc>
        <w:tc>
          <w:tcPr>
            <w:tcW w:w="1447" w:type="dxa"/>
          </w:tcPr>
          <w:p w:rsidR="007B100C" w:rsidRDefault="007B100C"/>
        </w:tc>
      </w:tr>
      <w:tr w:rsidR="007B100C">
        <w:tblPrEx>
          <w:tblCellMar>
            <w:top w:w="0" w:type="dxa"/>
            <w:bottom w:w="0" w:type="dxa"/>
          </w:tblCellMar>
        </w:tblPrEx>
        <w:trPr>
          <w:cantSplit/>
        </w:trPr>
        <w:tc>
          <w:tcPr>
            <w:tcW w:w="5760" w:type="dxa"/>
          </w:tcPr>
          <w:p w:rsidR="007B100C" w:rsidRDefault="007B100C" w:rsidP="00C91163">
            <w:pPr>
              <w:jc w:val="right"/>
            </w:pPr>
            <w:r>
              <w:t>Per word rush charge is:</w:t>
            </w:r>
          </w:p>
        </w:tc>
        <w:tc>
          <w:tcPr>
            <w:tcW w:w="360" w:type="dxa"/>
          </w:tcPr>
          <w:p w:rsidR="007B100C" w:rsidRDefault="007B100C">
            <w:pPr>
              <w:rPr>
                <w:lang w:val="fr-FR"/>
              </w:rPr>
            </w:pPr>
            <w:r>
              <w:rPr>
                <w:lang w:val="fr-FR"/>
              </w:rPr>
              <w:t>$</w:t>
            </w:r>
          </w:p>
        </w:tc>
        <w:tc>
          <w:tcPr>
            <w:tcW w:w="1440" w:type="dxa"/>
          </w:tcPr>
          <w:p w:rsidR="007B100C" w:rsidRDefault="007B100C">
            <w:pPr>
              <w:rPr>
                <w:lang w:val="fr-FR"/>
              </w:rPr>
            </w:pPr>
          </w:p>
        </w:tc>
        <w:tc>
          <w:tcPr>
            <w:tcW w:w="900" w:type="dxa"/>
          </w:tcPr>
          <w:p w:rsidR="007B100C" w:rsidRDefault="007B100C">
            <w:pPr>
              <w:rPr>
                <w:lang w:val="fr-FR"/>
              </w:rPr>
            </w:pPr>
            <w:r>
              <w:rPr>
                <w:lang w:val="fr-FR"/>
              </w:rPr>
              <w:t>x 15%</w:t>
            </w:r>
          </w:p>
        </w:tc>
        <w:tc>
          <w:tcPr>
            <w:tcW w:w="1447" w:type="dxa"/>
            <w:tcBorders>
              <w:bottom w:val="single" w:sz="4" w:space="0" w:color="auto"/>
            </w:tcBorders>
          </w:tcPr>
          <w:p w:rsidR="007B100C" w:rsidRDefault="007B100C">
            <w:pPr>
              <w:rPr>
                <w:lang w:val="fr-FR"/>
              </w:rPr>
            </w:pPr>
            <w:r>
              <w:rPr>
                <w:lang w:val="fr-FR"/>
              </w:rPr>
              <w:t>$</w:t>
            </w:r>
          </w:p>
        </w:tc>
      </w:tr>
      <w:tr w:rsidR="007B100C">
        <w:tblPrEx>
          <w:tblCellMar>
            <w:top w:w="0" w:type="dxa"/>
            <w:bottom w:w="0" w:type="dxa"/>
          </w:tblCellMar>
        </w:tblPrEx>
        <w:trPr>
          <w:gridAfter w:val="2"/>
          <w:wAfter w:w="2347" w:type="dxa"/>
          <w:cantSplit/>
        </w:trPr>
        <w:tc>
          <w:tcPr>
            <w:tcW w:w="5760" w:type="dxa"/>
          </w:tcPr>
          <w:p w:rsidR="007B100C" w:rsidRDefault="007B100C" w:rsidP="00C91163">
            <w:pPr>
              <w:jc w:val="right"/>
              <w:rPr>
                <w:lang w:val="fr-FR"/>
              </w:rPr>
            </w:pPr>
          </w:p>
        </w:tc>
        <w:tc>
          <w:tcPr>
            <w:tcW w:w="360" w:type="dxa"/>
          </w:tcPr>
          <w:p w:rsidR="007B100C" w:rsidRDefault="007B100C">
            <w:pPr>
              <w:rPr>
                <w:lang w:val="fr-FR"/>
              </w:rPr>
            </w:pPr>
          </w:p>
        </w:tc>
        <w:tc>
          <w:tcPr>
            <w:tcW w:w="1440" w:type="dxa"/>
            <w:tcBorders>
              <w:top w:val="single" w:sz="4" w:space="0" w:color="auto"/>
            </w:tcBorders>
          </w:tcPr>
          <w:p w:rsidR="007B100C" w:rsidRDefault="007B100C">
            <w:pPr>
              <w:rPr>
                <w:lang w:val="fr-FR"/>
              </w:rPr>
            </w:pPr>
          </w:p>
        </w:tc>
      </w:tr>
      <w:tr w:rsidR="007B100C">
        <w:tblPrEx>
          <w:tblCellMar>
            <w:top w:w="0" w:type="dxa"/>
            <w:bottom w:w="0" w:type="dxa"/>
          </w:tblCellMar>
        </w:tblPrEx>
        <w:trPr>
          <w:gridAfter w:val="2"/>
          <w:wAfter w:w="2347" w:type="dxa"/>
          <w:cantSplit/>
        </w:trPr>
        <w:tc>
          <w:tcPr>
            <w:tcW w:w="5760" w:type="dxa"/>
          </w:tcPr>
          <w:p w:rsidR="007B100C" w:rsidRDefault="00A60785" w:rsidP="00C91163">
            <w:pPr>
              <w:jc w:val="right"/>
              <w:rPr>
                <w:lang w:val="fr-FR"/>
              </w:rPr>
            </w:pPr>
            <w:r>
              <w:rPr>
                <w:lang w:val="fr-FR"/>
              </w:rPr>
              <w:t>Sub-total</w:t>
            </w:r>
            <w:r w:rsidR="007B100C">
              <w:rPr>
                <w:lang w:val="fr-FR"/>
              </w:rPr>
              <w:t>:</w:t>
            </w:r>
          </w:p>
        </w:tc>
        <w:tc>
          <w:tcPr>
            <w:tcW w:w="360" w:type="dxa"/>
          </w:tcPr>
          <w:p w:rsidR="007B100C" w:rsidRDefault="007B100C">
            <w:r>
              <w:t>$</w:t>
            </w:r>
          </w:p>
        </w:tc>
        <w:tc>
          <w:tcPr>
            <w:tcW w:w="1440" w:type="dxa"/>
            <w:tcBorders>
              <w:bottom w:val="single" w:sz="4" w:space="0" w:color="auto"/>
            </w:tcBorders>
          </w:tcPr>
          <w:p w:rsidR="007B100C" w:rsidRDefault="007B100C"/>
        </w:tc>
      </w:tr>
      <w:tr w:rsidR="007B100C">
        <w:tblPrEx>
          <w:tblCellMar>
            <w:top w:w="0" w:type="dxa"/>
            <w:bottom w:w="0" w:type="dxa"/>
          </w:tblCellMar>
        </w:tblPrEx>
        <w:trPr>
          <w:gridAfter w:val="2"/>
          <w:wAfter w:w="2347" w:type="dxa"/>
          <w:cantSplit/>
        </w:trPr>
        <w:tc>
          <w:tcPr>
            <w:tcW w:w="5760" w:type="dxa"/>
          </w:tcPr>
          <w:p w:rsidR="007B100C" w:rsidRDefault="007B100C" w:rsidP="00C91163">
            <w:pPr>
              <w:jc w:val="right"/>
            </w:pPr>
          </w:p>
        </w:tc>
        <w:tc>
          <w:tcPr>
            <w:tcW w:w="360" w:type="dxa"/>
          </w:tcPr>
          <w:p w:rsidR="007B100C" w:rsidRDefault="007B100C"/>
        </w:tc>
        <w:tc>
          <w:tcPr>
            <w:tcW w:w="1440" w:type="dxa"/>
          </w:tcPr>
          <w:p w:rsidR="007B100C" w:rsidRDefault="007B100C"/>
        </w:tc>
      </w:tr>
      <w:tr w:rsidR="007B100C">
        <w:tblPrEx>
          <w:tblCellMar>
            <w:top w:w="0" w:type="dxa"/>
            <w:bottom w:w="0" w:type="dxa"/>
          </w:tblCellMar>
        </w:tblPrEx>
        <w:trPr>
          <w:gridAfter w:val="2"/>
          <w:wAfter w:w="2347" w:type="dxa"/>
          <w:cantSplit/>
        </w:trPr>
        <w:tc>
          <w:tcPr>
            <w:tcW w:w="5760" w:type="dxa"/>
          </w:tcPr>
          <w:p w:rsidR="007B100C" w:rsidRDefault="000B4FE5" w:rsidP="00C91163">
            <w:pPr>
              <w:jc w:val="right"/>
            </w:pPr>
            <w:r>
              <w:t>Average</w:t>
            </w:r>
            <w:r w:rsidR="008338CE" w:rsidRPr="00AA79F1">
              <w:rPr>
                <w:strike/>
                <w:lang w:val="fr-FR"/>
              </w:rPr>
              <w:t>-</w:t>
            </w:r>
            <w:r>
              <w:rPr>
                <w:lang w:val="fr-FR"/>
              </w:rPr>
              <w:t>T</w:t>
            </w:r>
            <w:r w:rsidR="008338CE">
              <w:rPr>
                <w:lang w:val="fr-FR"/>
              </w:rPr>
              <w:t>otal</w:t>
            </w:r>
            <w:r w:rsidR="007B100C">
              <w:t xml:space="preserve"> Charge</w:t>
            </w:r>
          </w:p>
        </w:tc>
        <w:tc>
          <w:tcPr>
            <w:tcW w:w="360" w:type="dxa"/>
          </w:tcPr>
          <w:p w:rsidR="007B100C" w:rsidRDefault="007B100C">
            <w:r>
              <w:t>$</w:t>
            </w:r>
          </w:p>
        </w:tc>
        <w:tc>
          <w:tcPr>
            <w:tcW w:w="1440" w:type="dxa"/>
            <w:tcBorders>
              <w:bottom w:val="single" w:sz="4" w:space="0" w:color="auto"/>
            </w:tcBorders>
          </w:tcPr>
          <w:p w:rsidR="007B100C" w:rsidRDefault="007B100C"/>
        </w:tc>
      </w:tr>
      <w:tr w:rsidR="007B100C">
        <w:tblPrEx>
          <w:tblCellMar>
            <w:top w:w="0" w:type="dxa"/>
            <w:bottom w:w="0" w:type="dxa"/>
          </w:tblCellMar>
        </w:tblPrEx>
        <w:trPr>
          <w:gridAfter w:val="2"/>
          <w:wAfter w:w="2347" w:type="dxa"/>
          <w:cantSplit/>
        </w:trPr>
        <w:tc>
          <w:tcPr>
            <w:tcW w:w="5760" w:type="dxa"/>
          </w:tcPr>
          <w:p w:rsidR="007B100C" w:rsidRDefault="007B100C" w:rsidP="00C91163">
            <w:pPr>
              <w:jc w:val="right"/>
            </w:pPr>
          </w:p>
        </w:tc>
        <w:tc>
          <w:tcPr>
            <w:tcW w:w="360" w:type="dxa"/>
          </w:tcPr>
          <w:p w:rsidR="007B100C" w:rsidRDefault="007B100C"/>
        </w:tc>
        <w:tc>
          <w:tcPr>
            <w:tcW w:w="1440" w:type="dxa"/>
          </w:tcPr>
          <w:p w:rsidR="007B100C" w:rsidRDefault="007B100C"/>
        </w:tc>
      </w:tr>
    </w:tbl>
    <w:p w:rsidR="007B100C" w:rsidRDefault="007B100C"/>
    <w:p w:rsidR="007B100C" w:rsidRDefault="007B100C">
      <w:r>
        <w:t>Full Translations (25 % weight factor</w:t>
      </w:r>
      <w:r w:rsidR="00200504">
        <w:t xml:space="preserve"> or 150 points</w:t>
      </w:r>
      <w:r>
        <w:t>)</w:t>
      </w:r>
    </w:p>
    <w:p w:rsidR="007B100C" w:rsidRDefault="007B100C">
      <w:pPr>
        <w:rPr>
          <w:b/>
          <w:u w:val="single"/>
        </w:rPr>
      </w:pPr>
    </w:p>
    <w:tbl>
      <w:tblPr>
        <w:tblW w:w="9907" w:type="dxa"/>
        <w:tblInd w:w="1278" w:type="dxa"/>
        <w:tblLayout w:type="fixed"/>
        <w:tblLook w:val="0000" w:firstRow="0" w:lastRow="0" w:firstColumn="0" w:lastColumn="0" w:noHBand="0" w:noVBand="0"/>
      </w:tblPr>
      <w:tblGrid>
        <w:gridCol w:w="2430"/>
        <w:gridCol w:w="3330"/>
        <w:gridCol w:w="360"/>
        <w:gridCol w:w="1440"/>
        <w:gridCol w:w="900"/>
        <w:gridCol w:w="1447"/>
      </w:tblGrid>
      <w:tr w:rsidR="007B100C">
        <w:tblPrEx>
          <w:tblCellMar>
            <w:top w:w="0" w:type="dxa"/>
            <w:bottom w:w="0" w:type="dxa"/>
          </w:tblCellMar>
        </w:tblPrEx>
        <w:trPr>
          <w:cantSplit/>
        </w:trPr>
        <w:tc>
          <w:tcPr>
            <w:tcW w:w="5760" w:type="dxa"/>
            <w:gridSpan w:val="2"/>
          </w:tcPr>
          <w:p w:rsidR="007B100C" w:rsidRDefault="007B100C" w:rsidP="00C91163">
            <w:pPr>
              <w:jc w:val="right"/>
            </w:pPr>
            <w:r>
              <w:t>Fill-ins of 250 words or less, fixed minimum charge is:</w:t>
            </w:r>
          </w:p>
        </w:tc>
        <w:tc>
          <w:tcPr>
            <w:tcW w:w="360" w:type="dxa"/>
          </w:tcPr>
          <w:p w:rsidR="007B100C" w:rsidRDefault="007B100C">
            <w:r>
              <w:t>$</w:t>
            </w:r>
          </w:p>
        </w:tc>
        <w:tc>
          <w:tcPr>
            <w:tcW w:w="1440" w:type="dxa"/>
            <w:tcBorders>
              <w:bottom w:val="single" w:sz="4" w:space="0" w:color="auto"/>
            </w:tcBorders>
          </w:tcPr>
          <w:p w:rsidR="007B100C" w:rsidRDefault="007B100C"/>
        </w:tc>
        <w:tc>
          <w:tcPr>
            <w:tcW w:w="900" w:type="dxa"/>
          </w:tcPr>
          <w:p w:rsidR="007B100C" w:rsidRDefault="007B100C">
            <w:r>
              <w:t>x 85%</w:t>
            </w:r>
          </w:p>
        </w:tc>
        <w:tc>
          <w:tcPr>
            <w:tcW w:w="1447" w:type="dxa"/>
            <w:tcBorders>
              <w:bottom w:val="single" w:sz="4" w:space="0" w:color="auto"/>
            </w:tcBorders>
          </w:tcPr>
          <w:p w:rsidR="007B100C" w:rsidRDefault="007B100C">
            <w:r>
              <w:t>$</w:t>
            </w:r>
          </w:p>
        </w:tc>
      </w:tr>
      <w:tr w:rsidR="007B100C">
        <w:tblPrEx>
          <w:tblCellMar>
            <w:top w:w="0" w:type="dxa"/>
            <w:bottom w:w="0" w:type="dxa"/>
          </w:tblCellMar>
        </w:tblPrEx>
        <w:trPr>
          <w:cantSplit/>
        </w:trPr>
        <w:tc>
          <w:tcPr>
            <w:tcW w:w="5760" w:type="dxa"/>
            <w:gridSpan w:val="2"/>
          </w:tcPr>
          <w:p w:rsidR="007B100C" w:rsidRDefault="007B100C" w:rsidP="00C91163">
            <w:pPr>
              <w:jc w:val="right"/>
            </w:pPr>
          </w:p>
        </w:tc>
        <w:tc>
          <w:tcPr>
            <w:tcW w:w="360" w:type="dxa"/>
          </w:tcPr>
          <w:p w:rsidR="007B100C" w:rsidRDefault="007B100C"/>
        </w:tc>
        <w:tc>
          <w:tcPr>
            <w:tcW w:w="1440" w:type="dxa"/>
          </w:tcPr>
          <w:p w:rsidR="007B100C" w:rsidRDefault="007B100C"/>
        </w:tc>
        <w:tc>
          <w:tcPr>
            <w:tcW w:w="900" w:type="dxa"/>
          </w:tcPr>
          <w:p w:rsidR="007B100C" w:rsidRDefault="007B100C"/>
        </w:tc>
        <w:tc>
          <w:tcPr>
            <w:tcW w:w="1447" w:type="dxa"/>
          </w:tcPr>
          <w:p w:rsidR="007B100C" w:rsidRDefault="007B100C"/>
        </w:tc>
      </w:tr>
      <w:tr w:rsidR="007B100C">
        <w:tblPrEx>
          <w:tblCellMar>
            <w:top w:w="0" w:type="dxa"/>
            <w:bottom w:w="0" w:type="dxa"/>
          </w:tblCellMar>
        </w:tblPrEx>
        <w:trPr>
          <w:cantSplit/>
        </w:trPr>
        <w:tc>
          <w:tcPr>
            <w:tcW w:w="5760" w:type="dxa"/>
            <w:gridSpan w:val="2"/>
          </w:tcPr>
          <w:p w:rsidR="007B100C" w:rsidRDefault="007B100C" w:rsidP="00C91163">
            <w:pPr>
              <w:jc w:val="right"/>
            </w:pPr>
            <w:r>
              <w:t>Fixed minimum rush charge is:</w:t>
            </w:r>
          </w:p>
        </w:tc>
        <w:tc>
          <w:tcPr>
            <w:tcW w:w="360" w:type="dxa"/>
          </w:tcPr>
          <w:p w:rsidR="007B100C" w:rsidRDefault="007B100C">
            <w:pPr>
              <w:rPr>
                <w:lang w:val="fr-FR"/>
              </w:rPr>
            </w:pPr>
            <w:r>
              <w:rPr>
                <w:lang w:val="fr-FR"/>
              </w:rPr>
              <w:t>$</w:t>
            </w:r>
          </w:p>
        </w:tc>
        <w:tc>
          <w:tcPr>
            <w:tcW w:w="1440" w:type="dxa"/>
          </w:tcPr>
          <w:p w:rsidR="007B100C" w:rsidRDefault="007B100C">
            <w:pPr>
              <w:rPr>
                <w:lang w:val="fr-FR"/>
              </w:rPr>
            </w:pPr>
          </w:p>
        </w:tc>
        <w:tc>
          <w:tcPr>
            <w:tcW w:w="900" w:type="dxa"/>
          </w:tcPr>
          <w:p w:rsidR="007B100C" w:rsidRDefault="007B100C">
            <w:pPr>
              <w:rPr>
                <w:lang w:val="fr-FR"/>
              </w:rPr>
            </w:pPr>
            <w:r>
              <w:rPr>
                <w:lang w:val="fr-FR"/>
              </w:rPr>
              <w:t>x 15%</w:t>
            </w:r>
          </w:p>
        </w:tc>
        <w:tc>
          <w:tcPr>
            <w:tcW w:w="1447" w:type="dxa"/>
            <w:tcBorders>
              <w:bottom w:val="single" w:sz="4" w:space="0" w:color="auto"/>
            </w:tcBorders>
          </w:tcPr>
          <w:p w:rsidR="007B100C" w:rsidRDefault="007B100C">
            <w:pPr>
              <w:rPr>
                <w:lang w:val="fr-FR"/>
              </w:rPr>
            </w:pPr>
            <w:r>
              <w:rPr>
                <w:lang w:val="fr-FR"/>
              </w:rPr>
              <w:t>$</w:t>
            </w:r>
          </w:p>
        </w:tc>
      </w:tr>
      <w:tr w:rsidR="007B100C">
        <w:tblPrEx>
          <w:tblCellMar>
            <w:top w:w="0" w:type="dxa"/>
            <w:bottom w:w="0" w:type="dxa"/>
          </w:tblCellMar>
        </w:tblPrEx>
        <w:trPr>
          <w:gridBefore w:val="1"/>
          <w:gridAfter w:val="2"/>
          <w:wBefore w:w="2430" w:type="dxa"/>
          <w:wAfter w:w="2347" w:type="dxa"/>
          <w:cantSplit/>
        </w:trPr>
        <w:tc>
          <w:tcPr>
            <w:tcW w:w="3330" w:type="dxa"/>
          </w:tcPr>
          <w:p w:rsidR="007B100C" w:rsidRDefault="007B100C" w:rsidP="00C91163">
            <w:pPr>
              <w:jc w:val="right"/>
              <w:rPr>
                <w:lang w:val="fr-FR"/>
              </w:rPr>
            </w:pPr>
          </w:p>
        </w:tc>
        <w:tc>
          <w:tcPr>
            <w:tcW w:w="360" w:type="dxa"/>
          </w:tcPr>
          <w:p w:rsidR="007B100C" w:rsidRDefault="007B100C">
            <w:pPr>
              <w:rPr>
                <w:lang w:val="fr-FR"/>
              </w:rPr>
            </w:pPr>
          </w:p>
        </w:tc>
        <w:tc>
          <w:tcPr>
            <w:tcW w:w="1440" w:type="dxa"/>
            <w:tcBorders>
              <w:top w:val="single" w:sz="4" w:space="0" w:color="auto"/>
            </w:tcBorders>
          </w:tcPr>
          <w:p w:rsidR="007B100C" w:rsidRDefault="007B100C">
            <w:pPr>
              <w:rPr>
                <w:lang w:val="fr-FR"/>
              </w:rPr>
            </w:pPr>
          </w:p>
        </w:tc>
      </w:tr>
      <w:tr w:rsidR="007B100C">
        <w:tblPrEx>
          <w:tblCellMar>
            <w:top w:w="0" w:type="dxa"/>
            <w:bottom w:w="0" w:type="dxa"/>
          </w:tblCellMar>
        </w:tblPrEx>
        <w:trPr>
          <w:gridBefore w:val="1"/>
          <w:gridAfter w:val="2"/>
          <w:wBefore w:w="2430" w:type="dxa"/>
          <w:wAfter w:w="2347" w:type="dxa"/>
          <w:cantSplit/>
        </w:trPr>
        <w:tc>
          <w:tcPr>
            <w:tcW w:w="3330" w:type="dxa"/>
          </w:tcPr>
          <w:p w:rsidR="007B100C" w:rsidRDefault="00A60785" w:rsidP="00C91163">
            <w:pPr>
              <w:jc w:val="right"/>
              <w:rPr>
                <w:lang w:val="fr-FR"/>
              </w:rPr>
            </w:pPr>
            <w:r>
              <w:rPr>
                <w:lang w:val="fr-FR"/>
              </w:rPr>
              <w:t>Sub-total</w:t>
            </w:r>
            <w:r w:rsidR="007B100C">
              <w:rPr>
                <w:lang w:val="fr-FR"/>
              </w:rPr>
              <w:t>:</w:t>
            </w:r>
          </w:p>
        </w:tc>
        <w:tc>
          <w:tcPr>
            <w:tcW w:w="360" w:type="dxa"/>
          </w:tcPr>
          <w:p w:rsidR="007B100C" w:rsidRDefault="007B100C">
            <w:r>
              <w:t>$</w:t>
            </w:r>
          </w:p>
        </w:tc>
        <w:tc>
          <w:tcPr>
            <w:tcW w:w="1440" w:type="dxa"/>
            <w:tcBorders>
              <w:bottom w:val="single" w:sz="4" w:space="0" w:color="auto"/>
            </w:tcBorders>
          </w:tcPr>
          <w:p w:rsidR="007B100C" w:rsidRDefault="007B100C"/>
        </w:tc>
      </w:tr>
    </w:tbl>
    <w:p w:rsidR="007B100C" w:rsidRDefault="007B100C"/>
    <w:tbl>
      <w:tblPr>
        <w:tblW w:w="9907" w:type="dxa"/>
        <w:tblInd w:w="1278" w:type="dxa"/>
        <w:tblLayout w:type="fixed"/>
        <w:tblLook w:val="0000" w:firstRow="0" w:lastRow="0" w:firstColumn="0" w:lastColumn="0" w:noHBand="0" w:noVBand="0"/>
      </w:tblPr>
      <w:tblGrid>
        <w:gridCol w:w="2430"/>
        <w:gridCol w:w="3420"/>
        <w:gridCol w:w="360"/>
        <w:gridCol w:w="1350"/>
        <w:gridCol w:w="900"/>
        <w:gridCol w:w="1447"/>
      </w:tblGrid>
      <w:tr w:rsidR="007B100C">
        <w:tblPrEx>
          <w:tblCellMar>
            <w:top w:w="0" w:type="dxa"/>
            <w:bottom w:w="0" w:type="dxa"/>
          </w:tblCellMar>
        </w:tblPrEx>
        <w:trPr>
          <w:cantSplit/>
        </w:trPr>
        <w:tc>
          <w:tcPr>
            <w:tcW w:w="5850" w:type="dxa"/>
            <w:gridSpan w:val="2"/>
          </w:tcPr>
          <w:p w:rsidR="007B100C" w:rsidRDefault="007B100C" w:rsidP="00C91163">
            <w:pPr>
              <w:jc w:val="right"/>
            </w:pPr>
            <w:r>
              <w:t>Fill-ins of 251 words or more, per word charge is:</w:t>
            </w:r>
          </w:p>
        </w:tc>
        <w:tc>
          <w:tcPr>
            <w:tcW w:w="360" w:type="dxa"/>
          </w:tcPr>
          <w:p w:rsidR="007B100C" w:rsidRDefault="007B100C">
            <w:r>
              <w:t>$</w:t>
            </w:r>
          </w:p>
        </w:tc>
        <w:tc>
          <w:tcPr>
            <w:tcW w:w="1350" w:type="dxa"/>
            <w:tcBorders>
              <w:bottom w:val="single" w:sz="4" w:space="0" w:color="auto"/>
            </w:tcBorders>
          </w:tcPr>
          <w:p w:rsidR="007B100C" w:rsidRDefault="007B100C"/>
        </w:tc>
        <w:tc>
          <w:tcPr>
            <w:tcW w:w="900" w:type="dxa"/>
          </w:tcPr>
          <w:p w:rsidR="007B100C" w:rsidRDefault="007B100C">
            <w:r>
              <w:t>x 85%</w:t>
            </w:r>
          </w:p>
        </w:tc>
        <w:tc>
          <w:tcPr>
            <w:tcW w:w="1447" w:type="dxa"/>
            <w:tcBorders>
              <w:bottom w:val="single" w:sz="4" w:space="0" w:color="auto"/>
            </w:tcBorders>
          </w:tcPr>
          <w:p w:rsidR="007B100C" w:rsidRDefault="007B100C">
            <w:r>
              <w:t>$</w:t>
            </w:r>
          </w:p>
        </w:tc>
      </w:tr>
      <w:tr w:rsidR="007B100C">
        <w:tblPrEx>
          <w:tblCellMar>
            <w:top w:w="0" w:type="dxa"/>
            <w:bottom w:w="0" w:type="dxa"/>
          </w:tblCellMar>
        </w:tblPrEx>
        <w:trPr>
          <w:cantSplit/>
        </w:trPr>
        <w:tc>
          <w:tcPr>
            <w:tcW w:w="5850" w:type="dxa"/>
            <w:gridSpan w:val="2"/>
          </w:tcPr>
          <w:p w:rsidR="007B100C" w:rsidRDefault="007B100C" w:rsidP="00C91163">
            <w:pPr>
              <w:jc w:val="right"/>
            </w:pPr>
          </w:p>
        </w:tc>
        <w:tc>
          <w:tcPr>
            <w:tcW w:w="360" w:type="dxa"/>
          </w:tcPr>
          <w:p w:rsidR="007B100C" w:rsidRDefault="007B100C"/>
        </w:tc>
        <w:tc>
          <w:tcPr>
            <w:tcW w:w="1350" w:type="dxa"/>
          </w:tcPr>
          <w:p w:rsidR="007B100C" w:rsidRDefault="007B100C"/>
        </w:tc>
        <w:tc>
          <w:tcPr>
            <w:tcW w:w="900" w:type="dxa"/>
          </w:tcPr>
          <w:p w:rsidR="007B100C" w:rsidRDefault="007B100C"/>
        </w:tc>
        <w:tc>
          <w:tcPr>
            <w:tcW w:w="1447" w:type="dxa"/>
          </w:tcPr>
          <w:p w:rsidR="007B100C" w:rsidRDefault="007B100C"/>
        </w:tc>
      </w:tr>
      <w:tr w:rsidR="007B100C">
        <w:tblPrEx>
          <w:tblCellMar>
            <w:top w:w="0" w:type="dxa"/>
            <w:bottom w:w="0" w:type="dxa"/>
          </w:tblCellMar>
        </w:tblPrEx>
        <w:trPr>
          <w:cantSplit/>
        </w:trPr>
        <w:tc>
          <w:tcPr>
            <w:tcW w:w="5850" w:type="dxa"/>
            <w:gridSpan w:val="2"/>
          </w:tcPr>
          <w:p w:rsidR="007B100C" w:rsidRDefault="007B100C" w:rsidP="00C91163">
            <w:pPr>
              <w:jc w:val="right"/>
            </w:pPr>
            <w:r>
              <w:t>Per word rush charge is:</w:t>
            </w:r>
          </w:p>
        </w:tc>
        <w:tc>
          <w:tcPr>
            <w:tcW w:w="360" w:type="dxa"/>
          </w:tcPr>
          <w:p w:rsidR="007B100C" w:rsidRDefault="007B100C">
            <w:pPr>
              <w:rPr>
                <w:lang w:val="fr-FR"/>
              </w:rPr>
            </w:pPr>
            <w:r>
              <w:rPr>
                <w:lang w:val="fr-FR"/>
              </w:rPr>
              <w:t>$</w:t>
            </w:r>
          </w:p>
        </w:tc>
        <w:tc>
          <w:tcPr>
            <w:tcW w:w="1350" w:type="dxa"/>
          </w:tcPr>
          <w:p w:rsidR="007B100C" w:rsidRDefault="007B100C">
            <w:pPr>
              <w:rPr>
                <w:lang w:val="fr-FR"/>
              </w:rPr>
            </w:pPr>
          </w:p>
        </w:tc>
        <w:tc>
          <w:tcPr>
            <w:tcW w:w="900" w:type="dxa"/>
          </w:tcPr>
          <w:p w:rsidR="007B100C" w:rsidRDefault="007B100C">
            <w:pPr>
              <w:rPr>
                <w:lang w:val="fr-FR"/>
              </w:rPr>
            </w:pPr>
            <w:r>
              <w:rPr>
                <w:lang w:val="fr-FR"/>
              </w:rPr>
              <w:t>x 15%</w:t>
            </w:r>
          </w:p>
        </w:tc>
        <w:tc>
          <w:tcPr>
            <w:tcW w:w="1447" w:type="dxa"/>
            <w:tcBorders>
              <w:bottom w:val="single" w:sz="4" w:space="0" w:color="auto"/>
            </w:tcBorders>
          </w:tcPr>
          <w:p w:rsidR="007B100C" w:rsidRDefault="007B100C">
            <w:pPr>
              <w:rPr>
                <w:lang w:val="fr-FR"/>
              </w:rPr>
            </w:pPr>
            <w:r>
              <w:rPr>
                <w:lang w:val="fr-FR"/>
              </w:rPr>
              <w:t>$</w:t>
            </w:r>
          </w:p>
        </w:tc>
      </w:tr>
      <w:tr w:rsidR="007B100C">
        <w:tblPrEx>
          <w:tblCellMar>
            <w:top w:w="0" w:type="dxa"/>
            <w:bottom w:w="0" w:type="dxa"/>
          </w:tblCellMar>
        </w:tblPrEx>
        <w:trPr>
          <w:gridBefore w:val="1"/>
          <w:gridAfter w:val="2"/>
          <w:wBefore w:w="2430" w:type="dxa"/>
          <w:wAfter w:w="2347" w:type="dxa"/>
          <w:cantSplit/>
        </w:trPr>
        <w:tc>
          <w:tcPr>
            <w:tcW w:w="3420" w:type="dxa"/>
          </w:tcPr>
          <w:p w:rsidR="007B100C" w:rsidRDefault="007B100C" w:rsidP="00C91163">
            <w:pPr>
              <w:jc w:val="right"/>
              <w:rPr>
                <w:lang w:val="fr-FR"/>
              </w:rPr>
            </w:pPr>
          </w:p>
        </w:tc>
        <w:tc>
          <w:tcPr>
            <w:tcW w:w="360" w:type="dxa"/>
          </w:tcPr>
          <w:p w:rsidR="007B100C" w:rsidRDefault="007B100C">
            <w:pPr>
              <w:rPr>
                <w:lang w:val="fr-FR"/>
              </w:rPr>
            </w:pPr>
          </w:p>
        </w:tc>
        <w:tc>
          <w:tcPr>
            <w:tcW w:w="1350" w:type="dxa"/>
            <w:tcBorders>
              <w:top w:val="single" w:sz="4" w:space="0" w:color="auto"/>
            </w:tcBorders>
          </w:tcPr>
          <w:p w:rsidR="007B100C" w:rsidRDefault="007B100C">
            <w:pPr>
              <w:rPr>
                <w:lang w:val="fr-FR"/>
              </w:rPr>
            </w:pPr>
          </w:p>
        </w:tc>
      </w:tr>
      <w:tr w:rsidR="007B100C">
        <w:tblPrEx>
          <w:tblCellMar>
            <w:top w:w="0" w:type="dxa"/>
            <w:bottom w:w="0" w:type="dxa"/>
          </w:tblCellMar>
        </w:tblPrEx>
        <w:trPr>
          <w:gridBefore w:val="1"/>
          <w:gridAfter w:val="2"/>
          <w:wBefore w:w="2430" w:type="dxa"/>
          <w:wAfter w:w="2347" w:type="dxa"/>
          <w:cantSplit/>
        </w:trPr>
        <w:tc>
          <w:tcPr>
            <w:tcW w:w="3420" w:type="dxa"/>
          </w:tcPr>
          <w:p w:rsidR="007B100C" w:rsidRDefault="00A60785" w:rsidP="00C91163">
            <w:pPr>
              <w:jc w:val="right"/>
              <w:rPr>
                <w:lang w:val="fr-FR"/>
              </w:rPr>
            </w:pPr>
            <w:r>
              <w:rPr>
                <w:lang w:val="fr-FR"/>
              </w:rPr>
              <w:t>Sub-total</w:t>
            </w:r>
            <w:r w:rsidR="007B100C">
              <w:rPr>
                <w:lang w:val="fr-FR"/>
              </w:rPr>
              <w:t>:</w:t>
            </w:r>
          </w:p>
        </w:tc>
        <w:tc>
          <w:tcPr>
            <w:tcW w:w="360" w:type="dxa"/>
          </w:tcPr>
          <w:p w:rsidR="007B100C" w:rsidRDefault="007B100C">
            <w:r>
              <w:t>$</w:t>
            </w:r>
          </w:p>
        </w:tc>
        <w:tc>
          <w:tcPr>
            <w:tcW w:w="1350" w:type="dxa"/>
            <w:tcBorders>
              <w:bottom w:val="single" w:sz="4" w:space="0" w:color="auto"/>
            </w:tcBorders>
          </w:tcPr>
          <w:p w:rsidR="007B100C" w:rsidRDefault="007B100C"/>
        </w:tc>
      </w:tr>
      <w:tr w:rsidR="007B100C">
        <w:tblPrEx>
          <w:tblCellMar>
            <w:top w:w="0" w:type="dxa"/>
            <w:bottom w:w="0" w:type="dxa"/>
          </w:tblCellMar>
        </w:tblPrEx>
        <w:trPr>
          <w:gridBefore w:val="1"/>
          <w:gridAfter w:val="2"/>
          <w:wBefore w:w="2430" w:type="dxa"/>
          <w:wAfter w:w="2347" w:type="dxa"/>
          <w:cantSplit/>
        </w:trPr>
        <w:tc>
          <w:tcPr>
            <w:tcW w:w="3420" w:type="dxa"/>
          </w:tcPr>
          <w:p w:rsidR="007B100C" w:rsidRDefault="007B100C" w:rsidP="00C91163">
            <w:pPr>
              <w:jc w:val="right"/>
            </w:pPr>
          </w:p>
        </w:tc>
        <w:tc>
          <w:tcPr>
            <w:tcW w:w="360" w:type="dxa"/>
          </w:tcPr>
          <w:p w:rsidR="007B100C" w:rsidRDefault="007B100C"/>
        </w:tc>
        <w:tc>
          <w:tcPr>
            <w:tcW w:w="1350" w:type="dxa"/>
          </w:tcPr>
          <w:p w:rsidR="007B100C" w:rsidRDefault="007B100C"/>
        </w:tc>
      </w:tr>
      <w:tr w:rsidR="007B100C">
        <w:tblPrEx>
          <w:tblCellMar>
            <w:top w:w="0" w:type="dxa"/>
            <w:bottom w:w="0" w:type="dxa"/>
          </w:tblCellMar>
        </w:tblPrEx>
        <w:trPr>
          <w:gridBefore w:val="1"/>
          <w:gridAfter w:val="2"/>
          <w:wBefore w:w="2430" w:type="dxa"/>
          <w:wAfter w:w="2347" w:type="dxa"/>
          <w:cantSplit/>
        </w:trPr>
        <w:tc>
          <w:tcPr>
            <w:tcW w:w="3420" w:type="dxa"/>
          </w:tcPr>
          <w:p w:rsidR="007B100C" w:rsidRDefault="007B100C" w:rsidP="00C91163">
            <w:pPr>
              <w:jc w:val="right"/>
            </w:pPr>
            <w:r>
              <w:t xml:space="preserve">Average </w:t>
            </w:r>
            <w:r w:rsidR="000B4FE5">
              <w:rPr>
                <w:lang w:val="fr-FR"/>
              </w:rPr>
              <w:t>T</w:t>
            </w:r>
            <w:r w:rsidR="00A60785">
              <w:rPr>
                <w:lang w:val="fr-FR"/>
              </w:rPr>
              <w:t>otal</w:t>
            </w:r>
            <w:r>
              <w:t xml:space="preserve"> Charge</w:t>
            </w:r>
          </w:p>
        </w:tc>
        <w:tc>
          <w:tcPr>
            <w:tcW w:w="360" w:type="dxa"/>
          </w:tcPr>
          <w:p w:rsidR="007B100C" w:rsidRDefault="007B100C">
            <w:r>
              <w:t>$</w:t>
            </w:r>
          </w:p>
        </w:tc>
        <w:tc>
          <w:tcPr>
            <w:tcW w:w="1350" w:type="dxa"/>
            <w:tcBorders>
              <w:bottom w:val="single" w:sz="4" w:space="0" w:color="auto"/>
            </w:tcBorders>
          </w:tcPr>
          <w:p w:rsidR="007B100C" w:rsidRDefault="007B100C"/>
        </w:tc>
      </w:tr>
      <w:tr w:rsidR="007B100C">
        <w:tblPrEx>
          <w:tblCellMar>
            <w:top w:w="0" w:type="dxa"/>
            <w:bottom w:w="0" w:type="dxa"/>
          </w:tblCellMar>
        </w:tblPrEx>
        <w:trPr>
          <w:gridBefore w:val="1"/>
          <w:gridAfter w:val="2"/>
          <w:wBefore w:w="2430" w:type="dxa"/>
          <w:wAfter w:w="2347" w:type="dxa"/>
          <w:cantSplit/>
        </w:trPr>
        <w:tc>
          <w:tcPr>
            <w:tcW w:w="3420" w:type="dxa"/>
          </w:tcPr>
          <w:p w:rsidR="007B100C" w:rsidRDefault="007B100C" w:rsidP="00C91163">
            <w:pPr>
              <w:jc w:val="right"/>
            </w:pPr>
          </w:p>
        </w:tc>
        <w:tc>
          <w:tcPr>
            <w:tcW w:w="360" w:type="dxa"/>
          </w:tcPr>
          <w:p w:rsidR="007B100C" w:rsidRDefault="007B100C"/>
        </w:tc>
        <w:tc>
          <w:tcPr>
            <w:tcW w:w="1350" w:type="dxa"/>
          </w:tcPr>
          <w:p w:rsidR="007B100C" w:rsidRDefault="007B100C"/>
        </w:tc>
      </w:tr>
    </w:tbl>
    <w:p w:rsidR="007B100C" w:rsidRDefault="007B100C"/>
    <w:p w:rsidR="007B100C" w:rsidRDefault="007B100C"/>
    <w:p w:rsidR="007B100C" w:rsidRDefault="007B100C"/>
    <w:p w:rsidR="007B100C" w:rsidRDefault="007B100C">
      <w:pPr>
        <w:rPr>
          <w:b/>
          <w:bCs/>
        </w:rPr>
      </w:pPr>
      <w:r>
        <w:rPr>
          <w:b/>
          <w:bCs/>
        </w:rPr>
        <w:t xml:space="preserve">Note:  The </w:t>
      </w:r>
      <w:r w:rsidR="0056716B">
        <w:rPr>
          <w:b/>
          <w:bCs/>
        </w:rPr>
        <w:t>“</w:t>
      </w:r>
      <w:r>
        <w:rPr>
          <w:b/>
          <w:bCs/>
        </w:rPr>
        <w:t>per word</w:t>
      </w:r>
      <w:r w:rsidR="0056716B">
        <w:rPr>
          <w:b/>
          <w:bCs/>
        </w:rPr>
        <w:t>”</w:t>
      </w:r>
      <w:r>
        <w:rPr>
          <w:b/>
          <w:bCs/>
        </w:rPr>
        <w:t xml:space="preserve"> charge will be paid for each word starting with the first word.</w:t>
      </w:r>
    </w:p>
    <w:p w:rsidR="0089788D" w:rsidRDefault="0089788D">
      <w:pPr>
        <w:rPr>
          <w:b/>
          <w:bCs/>
        </w:rPr>
      </w:pPr>
      <w:r>
        <w:rPr>
          <w:b/>
          <w:bCs/>
        </w:rPr>
        <w:br w:type="page"/>
      </w:r>
      <w:r>
        <w:rPr>
          <w:b/>
          <w:bCs/>
        </w:rPr>
        <w:lastRenderedPageBreak/>
        <w:t>7.4.2 MODULE 2 OTHER AGENCIES</w:t>
      </w:r>
    </w:p>
    <w:p w:rsidR="00CA436A" w:rsidRDefault="00CA436A">
      <w:pPr>
        <w:rPr>
          <w:b/>
          <w:bCs/>
        </w:rPr>
      </w:pPr>
    </w:p>
    <w:p w:rsidR="00A50FA3" w:rsidRDefault="00A50FA3" w:rsidP="00A50FA3">
      <w:pPr>
        <w:jc w:val="center"/>
        <w:rPr>
          <w:b/>
          <w:bCs/>
        </w:rPr>
      </w:pPr>
      <w:r>
        <w:rPr>
          <w:b/>
          <w:bCs/>
        </w:rPr>
        <w:t>Cost Proposal for Category _______(Enter 6, 7, 8 or 9)</w:t>
      </w:r>
    </w:p>
    <w:p w:rsidR="00B963D4" w:rsidRDefault="00B963D4" w:rsidP="008D1BDB">
      <w:pPr>
        <w:spacing w:before="120"/>
        <w:rPr>
          <w:bCs/>
        </w:rPr>
      </w:pPr>
      <w:r>
        <w:rPr>
          <w:bCs/>
        </w:rPr>
        <w:t>7.4.2.1. For tra</w:t>
      </w:r>
      <w:r w:rsidR="00716E78">
        <w:rPr>
          <w:bCs/>
        </w:rPr>
        <w:t>nslations of 75 words or less (</w:t>
      </w:r>
      <w:r w:rsidR="000E533E">
        <w:rPr>
          <w:bCs/>
        </w:rPr>
        <w:t>35</w:t>
      </w:r>
      <w:r>
        <w:rPr>
          <w:bCs/>
        </w:rPr>
        <w:t>% weight factor</w:t>
      </w:r>
      <w:r w:rsidR="00200504">
        <w:rPr>
          <w:bCs/>
        </w:rPr>
        <w:t xml:space="preserve"> or 210 points</w:t>
      </w:r>
      <w:r>
        <w:rPr>
          <w:bCs/>
        </w:rPr>
        <w:t>)</w:t>
      </w:r>
    </w:p>
    <w:tbl>
      <w:tblPr>
        <w:tblStyle w:val="TableGrid"/>
        <w:tblW w:w="0" w:type="auto"/>
        <w:tblInd w:w="108" w:type="dxa"/>
        <w:tblLook w:val="01E0" w:firstRow="1" w:lastRow="1" w:firstColumn="1" w:lastColumn="1" w:noHBand="0" w:noVBand="0"/>
      </w:tblPr>
      <w:tblGrid>
        <w:gridCol w:w="5220"/>
        <w:gridCol w:w="2561"/>
        <w:gridCol w:w="1350"/>
        <w:gridCol w:w="1689"/>
      </w:tblGrid>
      <w:tr w:rsidR="00C91163">
        <w:tc>
          <w:tcPr>
            <w:tcW w:w="5220" w:type="dxa"/>
          </w:tcPr>
          <w:p w:rsidR="00C91163" w:rsidRDefault="00C91163" w:rsidP="001C6D83">
            <w:pPr>
              <w:tabs>
                <w:tab w:val="left" w:pos="4140"/>
              </w:tabs>
              <w:spacing w:before="120" w:after="120"/>
              <w:jc w:val="right"/>
              <w:rPr>
                <w:bCs/>
              </w:rPr>
            </w:pPr>
            <w:r>
              <w:rPr>
                <w:bCs/>
              </w:rPr>
              <w:t>Fix</w:t>
            </w:r>
            <w:r w:rsidR="000E533E">
              <w:rPr>
                <w:bCs/>
              </w:rPr>
              <w:t>ed</w:t>
            </w:r>
            <w:r>
              <w:rPr>
                <w:bCs/>
              </w:rPr>
              <w:t xml:space="preserve"> </w:t>
            </w:r>
            <w:r w:rsidR="000E533E">
              <w:rPr>
                <w:bCs/>
              </w:rPr>
              <w:t>M</w:t>
            </w:r>
            <w:r>
              <w:rPr>
                <w:bCs/>
              </w:rPr>
              <w:t>inimum per word charge is for Translation:</w:t>
            </w:r>
          </w:p>
        </w:tc>
        <w:tc>
          <w:tcPr>
            <w:tcW w:w="2561" w:type="dxa"/>
          </w:tcPr>
          <w:p w:rsidR="00C91163" w:rsidRDefault="00C91163" w:rsidP="008D1BDB">
            <w:pPr>
              <w:tabs>
                <w:tab w:val="left" w:pos="4140"/>
              </w:tabs>
              <w:spacing w:before="120" w:after="120"/>
              <w:jc w:val="right"/>
              <w:rPr>
                <w:bCs/>
              </w:rPr>
            </w:pPr>
            <w:r>
              <w:rPr>
                <w:bCs/>
              </w:rPr>
              <w:t>$_____________</w:t>
            </w:r>
          </w:p>
        </w:tc>
        <w:tc>
          <w:tcPr>
            <w:tcW w:w="1350" w:type="dxa"/>
          </w:tcPr>
          <w:p w:rsidR="00C91163" w:rsidRDefault="00C91163" w:rsidP="00B963D4">
            <w:pPr>
              <w:tabs>
                <w:tab w:val="left" w:pos="4140"/>
              </w:tabs>
              <w:spacing w:before="120" w:after="120"/>
              <w:rPr>
                <w:bCs/>
              </w:rPr>
            </w:pPr>
            <w:r>
              <w:rPr>
                <w:bCs/>
              </w:rPr>
              <w:t>X 55%</w:t>
            </w:r>
            <w:r w:rsidR="008D1BDB">
              <w:rPr>
                <w:bCs/>
              </w:rPr>
              <w:t>=</w:t>
            </w:r>
          </w:p>
        </w:tc>
        <w:tc>
          <w:tcPr>
            <w:tcW w:w="1689" w:type="dxa"/>
          </w:tcPr>
          <w:p w:rsidR="00C91163" w:rsidRDefault="008D1BDB" w:rsidP="00B963D4">
            <w:pPr>
              <w:tabs>
                <w:tab w:val="left" w:pos="4140"/>
              </w:tabs>
              <w:spacing w:before="120" w:after="120"/>
              <w:rPr>
                <w:bCs/>
              </w:rPr>
            </w:pPr>
            <w:r>
              <w:rPr>
                <w:bCs/>
              </w:rPr>
              <w:t>$___________</w:t>
            </w:r>
          </w:p>
        </w:tc>
      </w:tr>
      <w:tr w:rsidR="008D1BDB">
        <w:tc>
          <w:tcPr>
            <w:tcW w:w="5220" w:type="dxa"/>
          </w:tcPr>
          <w:p w:rsidR="008D1BDB" w:rsidRDefault="008D1BDB" w:rsidP="001C6D83">
            <w:pPr>
              <w:tabs>
                <w:tab w:val="left" w:pos="4140"/>
              </w:tabs>
              <w:spacing w:before="120" w:after="120"/>
              <w:jc w:val="right"/>
              <w:rPr>
                <w:bCs/>
              </w:rPr>
            </w:pPr>
            <w:r>
              <w:rPr>
                <w:bCs/>
              </w:rPr>
              <w:t xml:space="preserve">Fixed </w:t>
            </w:r>
            <w:r w:rsidR="000E533E">
              <w:rPr>
                <w:bCs/>
              </w:rPr>
              <w:t>M</w:t>
            </w:r>
            <w:r>
              <w:rPr>
                <w:bCs/>
              </w:rPr>
              <w:t>inimum charge for Formatting:</w:t>
            </w:r>
          </w:p>
        </w:tc>
        <w:tc>
          <w:tcPr>
            <w:tcW w:w="2561" w:type="dxa"/>
          </w:tcPr>
          <w:p w:rsidR="008D1BDB" w:rsidRDefault="008D1BDB" w:rsidP="008D1BDB">
            <w:pPr>
              <w:tabs>
                <w:tab w:val="left" w:pos="4140"/>
              </w:tabs>
              <w:spacing w:before="120" w:after="120"/>
              <w:jc w:val="right"/>
              <w:rPr>
                <w:bCs/>
              </w:rPr>
            </w:pPr>
            <w:r>
              <w:rPr>
                <w:bCs/>
              </w:rPr>
              <w:t>$_____________</w:t>
            </w:r>
          </w:p>
        </w:tc>
        <w:tc>
          <w:tcPr>
            <w:tcW w:w="1350" w:type="dxa"/>
          </w:tcPr>
          <w:p w:rsidR="008D1BDB" w:rsidRDefault="008D1BDB" w:rsidP="00B963D4">
            <w:pPr>
              <w:tabs>
                <w:tab w:val="left" w:pos="4140"/>
              </w:tabs>
              <w:spacing w:before="120" w:after="120"/>
              <w:rPr>
                <w:bCs/>
              </w:rPr>
            </w:pPr>
            <w:r>
              <w:rPr>
                <w:bCs/>
              </w:rPr>
              <w:t>X 15% =</w:t>
            </w:r>
          </w:p>
        </w:tc>
        <w:tc>
          <w:tcPr>
            <w:tcW w:w="1689" w:type="dxa"/>
          </w:tcPr>
          <w:p w:rsidR="008D1BDB" w:rsidRDefault="008D1BDB" w:rsidP="00B963D4">
            <w:pPr>
              <w:tabs>
                <w:tab w:val="left" w:pos="4140"/>
              </w:tabs>
              <w:spacing w:before="120" w:after="120"/>
              <w:rPr>
                <w:bCs/>
              </w:rPr>
            </w:pPr>
            <w:r>
              <w:rPr>
                <w:bCs/>
              </w:rPr>
              <w:t>$___________</w:t>
            </w:r>
          </w:p>
        </w:tc>
      </w:tr>
      <w:tr w:rsidR="008D1BDB">
        <w:tc>
          <w:tcPr>
            <w:tcW w:w="5220" w:type="dxa"/>
          </w:tcPr>
          <w:p w:rsidR="008D1BDB" w:rsidRDefault="008D1BDB" w:rsidP="001C6D83">
            <w:pPr>
              <w:tabs>
                <w:tab w:val="left" w:pos="4140"/>
              </w:tabs>
              <w:spacing w:before="120" w:after="120"/>
              <w:jc w:val="right"/>
              <w:rPr>
                <w:bCs/>
              </w:rPr>
            </w:pPr>
            <w:r>
              <w:rPr>
                <w:bCs/>
              </w:rPr>
              <w:t>Fixed Minimum charge for Reviewing:</w:t>
            </w:r>
          </w:p>
        </w:tc>
        <w:tc>
          <w:tcPr>
            <w:tcW w:w="2561" w:type="dxa"/>
          </w:tcPr>
          <w:p w:rsidR="008D1BDB" w:rsidRDefault="008D1BDB" w:rsidP="008D1BDB">
            <w:pPr>
              <w:tabs>
                <w:tab w:val="left" w:pos="4140"/>
              </w:tabs>
              <w:spacing w:before="120" w:after="120"/>
              <w:jc w:val="right"/>
              <w:rPr>
                <w:bCs/>
              </w:rPr>
            </w:pPr>
            <w:r>
              <w:rPr>
                <w:bCs/>
              </w:rPr>
              <w:t>$_____________</w:t>
            </w:r>
          </w:p>
        </w:tc>
        <w:tc>
          <w:tcPr>
            <w:tcW w:w="1350" w:type="dxa"/>
          </w:tcPr>
          <w:p w:rsidR="008D1BDB" w:rsidRDefault="008D1BDB" w:rsidP="00B963D4">
            <w:pPr>
              <w:tabs>
                <w:tab w:val="left" w:pos="4140"/>
              </w:tabs>
              <w:spacing w:before="120" w:after="120"/>
              <w:rPr>
                <w:bCs/>
              </w:rPr>
            </w:pPr>
            <w:r>
              <w:rPr>
                <w:bCs/>
              </w:rPr>
              <w:t>X 20% =</w:t>
            </w:r>
          </w:p>
        </w:tc>
        <w:tc>
          <w:tcPr>
            <w:tcW w:w="1689" w:type="dxa"/>
          </w:tcPr>
          <w:p w:rsidR="008D1BDB" w:rsidRDefault="008D1BDB" w:rsidP="00B963D4">
            <w:pPr>
              <w:tabs>
                <w:tab w:val="left" w:pos="4140"/>
              </w:tabs>
              <w:spacing w:before="120" w:after="120"/>
              <w:rPr>
                <w:bCs/>
              </w:rPr>
            </w:pPr>
            <w:r>
              <w:rPr>
                <w:bCs/>
              </w:rPr>
              <w:t>$___________</w:t>
            </w:r>
          </w:p>
        </w:tc>
      </w:tr>
      <w:tr w:rsidR="008D1BDB">
        <w:tc>
          <w:tcPr>
            <w:tcW w:w="5220" w:type="dxa"/>
          </w:tcPr>
          <w:p w:rsidR="008D1BDB" w:rsidRDefault="008D1BDB" w:rsidP="001C6D83">
            <w:pPr>
              <w:tabs>
                <w:tab w:val="left" w:pos="4140"/>
              </w:tabs>
              <w:spacing w:before="120" w:after="120"/>
              <w:jc w:val="right"/>
              <w:rPr>
                <w:bCs/>
              </w:rPr>
            </w:pPr>
            <w:r>
              <w:rPr>
                <w:bCs/>
              </w:rPr>
              <w:t>Fixed Minimum charge added for a Rush:</w:t>
            </w:r>
          </w:p>
        </w:tc>
        <w:tc>
          <w:tcPr>
            <w:tcW w:w="2561" w:type="dxa"/>
          </w:tcPr>
          <w:p w:rsidR="008D1BDB" w:rsidRDefault="008D1BDB" w:rsidP="008D1BDB">
            <w:pPr>
              <w:tabs>
                <w:tab w:val="left" w:pos="4140"/>
              </w:tabs>
              <w:spacing w:before="120" w:after="120"/>
              <w:jc w:val="right"/>
              <w:rPr>
                <w:bCs/>
              </w:rPr>
            </w:pPr>
            <w:r>
              <w:rPr>
                <w:bCs/>
              </w:rPr>
              <w:t>$_____________</w:t>
            </w:r>
          </w:p>
        </w:tc>
        <w:tc>
          <w:tcPr>
            <w:tcW w:w="1350" w:type="dxa"/>
          </w:tcPr>
          <w:p w:rsidR="008D1BDB" w:rsidRDefault="008D1BDB" w:rsidP="00B963D4">
            <w:pPr>
              <w:tabs>
                <w:tab w:val="left" w:pos="4140"/>
              </w:tabs>
              <w:spacing w:before="120" w:after="120"/>
              <w:rPr>
                <w:bCs/>
              </w:rPr>
            </w:pPr>
            <w:r>
              <w:rPr>
                <w:bCs/>
              </w:rPr>
              <w:t>X 10% =</w:t>
            </w:r>
          </w:p>
        </w:tc>
        <w:tc>
          <w:tcPr>
            <w:tcW w:w="1689" w:type="dxa"/>
          </w:tcPr>
          <w:p w:rsidR="008D1BDB" w:rsidRDefault="008D1BDB" w:rsidP="00B963D4">
            <w:pPr>
              <w:tabs>
                <w:tab w:val="left" w:pos="4140"/>
              </w:tabs>
              <w:spacing w:before="120" w:after="120"/>
              <w:rPr>
                <w:bCs/>
              </w:rPr>
            </w:pPr>
            <w:r>
              <w:rPr>
                <w:bCs/>
              </w:rPr>
              <w:t>$___________</w:t>
            </w:r>
          </w:p>
        </w:tc>
      </w:tr>
      <w:tr w:rsidR="008D1BDB">
        <w:tc>
          <w:tcPr>
            <w:tcW w:w="5220" w:type="dxa"/>
          </w:tcPr>
          <w:p w:rsidR="008D1BDB" w:rsidRDefault="008D1BDB" w:rsidP="00B963D4">
            <w:pPr>
              <w:tabs>
                <w:tab w:val="left" w:pos="4140"/>
              </w:tabs>
              <w:spacing w:before="120" w:after="120"/>
              <w:rPr>
                <w:bCs/>
              </w:rPr>
            </w:pPr>
          </w:p>
        </w:tc>
        <w:tc>
          <w:tcPr>
            <w:tcW w:w="2561" w:type="dxa"/>
          </w:tcPr>
          <w:p w:rsidR="008D1BDB" w:rsidRDefault="00A60785" w:rsidP="008D1BDB">
            <w:pPr>
              <w:tabs>
                <w:tab w:val="left" w:pos="4140"/>
              </w:tabs>
              <w:spacing w:before="120" w:after="120"/>
              <w:jc w:val="right"/>
              <w:rPr>
                <w:bCs/>
              </w:rPr>
            </w:pPr>
            <w:r>
              <w:rPr>
                <w:lang w:val="fr-FR"/>
              </w:rPr>
              <w:t>Sub-total:</w:t>
            </w:r>
          </w:p>
        </w:tc>
        <w:tc>
          <w:tcPr>
            <w:tcW w:w="1350" w:type="dxa"/>
          </w:tcPr>
          <w:p w:rsidR="008D1BDB" w:rsidRDefault="008D1BDB" w:rsidP="00B963D4">
            <w:pPr>
              <w:tabs>
                <w:tab w:val="left" w:pos="4140"/>
              </w:tabs>
              <w:spacing w:before="120" w:after="120"/>
              <w:rPr>
                <w:bCs/>
              </w:rPr>
            </w:pPr>
          </w:p>
        </w:tc>
        <w:tc>
          <w:tcPr>
            <w:tcW w:w="1689" w:type="dxa"/>
          </w:tcPr>
          <w:p w:rsidR="008D1BDB" w:rsidRDefault="008D1BDB" w:rsidP="00B963D4">
            <w:pPr>
              <w:tabs>
                <w:tab w:val="left" w:pos="4140"/>
              </w:tabs>
              <w:spacing w:before="120" w:after="120"/>
              <w:rPr>
                <w:bCs/>
              </w:rPr>
            </w:pPr>
            <w:r>
              <w:rPr>
                <w:bCs/>
              </w:rPr>
              <w:t>$___________</w:t>
            </w:r>
          </w:p>
        </w:tc>
      </w:tr>
    </w:tbl>
    <w:p w:rsidR="00CA436A" w:rsidRDefault="00CA436A" w:rsidP="00A50FA3">
      <w:pPr>
        <w:spacing w:before="120"/>
        <w:rPr>
          <w:bCs/>
        </w:rPr>
      </w:pPr>
    </w:p>
    <w:p w:rsidR="00A50FA3" w:rsidRDefault="00A50FA3" w:rsidP="00A50FA3">
      <w:pPr>
        <w:spacing w:before="120"/>
        <w:rPr>
          <w:bCs/>
        </w:rPr>
      </w:pPr>
      <w:r>
        <w:rPr>
          <w:bCs/>
        </w:rPr>
        <w:t xml:space="preserve">7.4.2.2. For translations of 76 words </w:t>
      </w:r>
      <w:r w:rsidR="00716E78">
        <w:rPr>
          <w:bCs/>
        </w:rPr>
        <w:t>to 2000</w:t>
      </w:r>
      <w:r>
        <w:rPr>
          <w:bCs/>
        </w:rPr>
        <w:t xml:space="preserve"> (2</w:t>
      </w:r>
      <w:r w:rsidR="00716E78">
        <w:rPr>
          <w:bCs/>
        </w:rPr>
        <w:t>5</w:t>
      </w:r>
      <w:r>
        <w:rPr>
          <w:bCs/>
        </w:rPr>
        <w:t>% weight factor</w:t>
      </w:r>
      <w:r w:rsidR="00200504">
        <w:rPr>
          <w:bCs/>
        </w:rPr>
        <w:t xml:space="preserve"> or 150 points</w:t>
      </w:r>
      <w:r>
        <w:rPr>
          <w:bCs/>
        </w:rPr>
        <w:t>)</w:t>
      </w:r>
    </w:p>
    <w:tbl>
      <w:tblPr>
        <w:tblStyle w:val="TableGrid"/>
        <w:tblW w:w="0" w:type="auto"/>
        <w:tblInd w:w="108" w:type="dxa"/>
        <w:tblLook w:val="01E0" w:firstRow="1" w:lastRow="1" w:firstColumn="1" w:lastColumn="1" w:noHBand="0" w:noVBand="0"/>
      </w:tblPr>
      <w:tblGrid>
        <w:gridCol w:w="5220"/>
        <w:gridCol w:w="2610"/>
        <w:gridCol w:w="1260"/>
        <w:gridCol w:w="1710"/>
      </w:tblGrid>
      <w:tr w:rsidR="008D1BDB">
        <w:tc>
          <w:tcPr>
            <w:tcW w:w="5220" w:type="dxa"/>
          </w:tcPr>
          <w:p w:rsidR="008D1BDB" w:rsidRDefault="008D1BDB" w:rsidP="001C6D83">
            <w:pPr>
              <w:spacing w:before="120" w:after="120"/>
              <w:jc w:val="right"/>
              <w:rPr>
                <w:bCs/>
              </w:rPr>
            </w:pPr>
            <w:r>
              <w:rPr>
                <w:bCs/>
              </w:rPr>
              <w:t>Fixed Minimum</w:t>
            </w:r>
            <w:r w:rsidR="000E533E">
              <w:rPr>
                <w:bCs/>
              </w:rPr>
              <w:t xml:space="preserve"> per word </w:t>
            </w:r>
            <w:r>
              <w:rPr>
                <w:bCs/>
              </w:rPr>
              <w:t>charge is for Translation:</w:t>
            </w:r>
          </w:p>
        </w:tc>
        <w:tc>
          <w:tcPr>
            <w:tcW w:w="2610" w:type="dxa"/>
          </w:tcPr>
          <w:p w:rsidR="008D1BDB" w:rsidRDefault="008D1BDB" w:rsidP="00A50FA3">
            <w:pPr>
              <w:spacing w:before="120"/>
              <w:rPr>
                <w:bCs/>
              </w:rPr>
            </w:pPr>
            <w:r>
              <w:rPr>
                <w:bCs/>
              </w:rPr>
              <w:t>$_____________</w:t>
            </w:r>
          </w:p>
        </w:tc>
        <w:tc>
          <w:tcPr>
            <w:tcW w:w="1260" w:type="dxa"/>
          </w:tcPr>
          <w:p w:rsidR="008D1BDB" w:rsidRDefault="008D1BDB" w:rsidP="00A50FA3">
            <w:pPr>
              <w:spacing w:before="120"/>
              <w:rPr>
                <w:bCs/>
              </w:rPr>
            </w:pPr>
            <w:r>
              <w:rPr>
                <w:bCs/>
              </w:rPr>
              <w:t>X 55% =</w:t>
            </w:r>
          </w:p>
        </w:tc>
        <w:tc>
          <w:tcPr>
            <w:tcW w:w="1710" w:type="dxa"/>
          </w:tcPr>
          <w:p w:rsidR="008D1BDB" w:rsidRDefault="008D1BDB" w:rsidP="00A50FA3">
            <w:pPr>
              <w:spacing w:before="120"/>
              <w:rPr>
                <w:bCs/>
              </w:rPr>
            </w:pPr>
            <w:r>
              <w:rPr>
                <w:bCs/>
              </w:rPr>
              <w:t>$___________</w:t>
            </w:r>
          </w:p>
        </w:tc>
      </w:tr>
      <w:tr w:rsidR="008D1BDB">
        <w:tc>
          <w:tcPr>
            <w:tcW w:w="5220" w:type="dxa"/>
          </w:tcPr>
          <w:p w:rsidR="008D1BDB" w:rsidRDefault="008D1BDB" w:rsidP="001C6D83">
            <w:pPr>
              <w:spacing w:before="120" w:after="120"/>
              <w:jc w:val="right"/>
              <w:rPr>
                <w:bCs/>
              </w:rPr>
            </w:pPr>
            <w:r>
              <w:rPr>
                <w:bCs/>
              </w:rPr>
              <w:t>Fixed Minimum charge for Formatting:</w:t>
            </w:r>
          </w:p>
        </w:tc>
        <w:tc>
          <w:tcPr>
            <w:tcW w:w="2610" w:type="dxa"/>
          </w:tcPr>
          <w:p w:rsidR="008D1BDB" w:rsidRDefault="008D1BDB" w:rsidP="00A50FA3">
            <w:pPr>
              <w:spacing w:before="120"/>
              <w:rPr>
                <w:bCs/>
              </w:rPr>
            </w:pPr>
            <w:r>
              <w:rPr>
                <w:bCs/>
              </w:rPr>
              <w:t>$_____________</w:t>
            </w:r>
          </w:p>
        </w:tc>
        <w:tc>
          <w:tcPr>
            <w:tcW w:w="1260" w:type="dxa"/>
          </w:tcPr>
          <w:p w:rsidR="008D1BDB" w:rsidRDefault="008D1BDB" w:rsidP="00A50FA3">
            <w:pPr>
              <w:spacing w:before="120"/>
              <w:rPr>
                <w:bCs/>
              </w:rPr>
            </w:pPr>
            <w:r>
              <w:rPr>
                <w:bCs/>
              </w:rPr>
              <w:t>X 15% =</w:t>
            </w:r>
          </w:p>
        </w:tc>
        <w:tc>
          <w:tcPr>
            <w:tcW w:w="1710" w:type="dxa"/>
          </w:tcPr>
          <w:p w:rsidR="008D1BDB" w:rsidRDefault="008D1BDB" w:rsidP="00A50FA3">
            <w:pPr>
              <w:spacing w:before="120"/>
              <w:rPr>
                <w:bCs/>
              </w:rPr>
            </w:pPr>
            <w:r>
              <w:rPr>
                <w:bCs/>
              </w:rPr>
              <w:t>$___________</w:t>
            </w:r>
          </w:p>
        </w:tc>
      </w:tr>
      <w:tr w:rsidR="008D1BDB">
        <w:tc>
          <w:tcPr>
            <w:tcW w:w="5220" w:type="dxa"/>
          </w:tcPr>
          <w:p w:rsidR="008D1BDB" w:rsidRDefault="008D1BDB" w:rsidP="001C6D83">
            <w:pPr>
              <w:spacing w:before="120" w:after="120"/>
              <w:jc w:val="right"/>
              <w:rPr>
                <w:bCs/>
              </w:rPr>
            </w:pPr>
            <w:r>
              <w:rPr>
                <w:bCs/>
              </w:rPr>
              <w:t>Fixed Minimum charge for Reviewing:</w:t>
            </w:r>
          </w:p>
        </w:tc>
        <w:tc>
          <w:tcPr>
            <w:tcW w:w="2610" w:type="dxa"/>
          </w:tcPr>
          <w:p w:rsidR="008D1BDB" w:rsidRDefault="008D1BDB" w:rsidP="00A50FA3">
            <w:pPr>
              <w:spacing w:before="120"/>
              <w:rPr>
                <w:bCs/>
              </w:rPr>
            </w:pPr>
            <w:r>
              <w:rPr>
                <w:bCs/>
              </w:rPr>
              <w:t>$_____________</w:t>
            </w:r>
          </w:p>
        </w:tc>
        <w:tc>
          <w:tcPr>
            <w:tcW w:w="1260" w:type="dxa"/>
          </w:tcPr>
          <w:p w:rsidR="008D1BDB" w:rsidRDefault="008D1BDB" w:rsidP="00A50FA3">
            <w:pPr>
              <w:spacing w:before="120"/>
              <w:rPr>
                <w:bCs/>
              </w:rPr>
            </w:pPr>
            <w:r>
              <w:rPr>
                <w:bCs/>
              </w:rPr>
              <w:t>X 20% =</w:t>
            </w:r>
          </w:p>
        </w:tc>
        <w:tc>
          <w:tcPr>
            <w:tcW w:w="1710" w:type="dxa"/>
          </w:tcPr>
          <w:p w:rsidR="008D1BDB" w:rsidRDefault="008D1BDB" w:rsidP="00A50FA3">
            <w:pPr>
              <w:spacing w:before="120"/>
              <w:rPr>
                <w:bCs/>
              </w:rPr>
            </w:pPr>
            <w:r>
              <w:rPr>
                <w:bCs/>
              </w:rPr>
              <w:t>$___________</w:t>
            </w:r>
          </w:p>
        </w:tc>
      </w:tr>
      <w:tr w:rsidR="008D1BDB">
        <w:tc>
          <w:tcPr>
            <w:tcW w:w="5220" w:type="dxa"/>
          </w:tcPr>
          <w:p w:rsidR="008D1BDB" w:rsidRDefault="008D1BDB" w:rsidP="001C6D83">
            <w:pPr>
              <w:spacing w:before="120" w:after="120"/>
              <w:jc w:val="right"/>
              <w:rPr>
                <w:bCs/>
              </w:rPr>
            </w:pPr>
            <w:r>
              <w:rPr>
                <w:bCs/>
              </w:rPr>
              <w:t>Fixed Minimum charge for a Rush:</w:t>
            </w:r>
          </w:p>
        </w:tc>
        <w:tc>
          <w:tcPr>
            <w:tcW w:w="2610" w:type="dxa"/>
          </w:tcPr>
          <w:p w:rsidR="008D1BDB" w:rsidRDefault="008D1BDB" w:rsidP="00A50FA3">
            <w:pPr>
              <w:spacing w:before="120"/>
              <w:rPr>
                <w:bCs/>
              </w:rPr>
            </w:pPr>
            <w:r>
              <w:rPr>
                <w:bCs/>
              </w:rPr>
              <w:t>$_____________</w:t>
            </w:r>
          </w:p>
        </w:tc>
        <w:tc>
          <w:tcPr>
            <w:tcW w:w="1260" w:type="dxa"/>
          </w:tcPr>
          <w:p w:rsidR="008D1BDB" w:rsidRDefault="008D1BDB" w:rsidP="00A50FA3">
            <w:pPr>
              <w:spacing w:before="120"/>
              <w:rPr>
                <w:bCs/>
              </w:rPr>
            </w:pPr>
            <w:r>
              <w:rPr>
                <w:bCs/>
              </w:rPr>
              <w:t>X 10% =</w:t>
            </w:r>
          </w:p>
        </w:tc>
        <w:tc>
          <w:tcPr>
            <w:tcW w:w="1710" w:type="dxa"/>
          </w:tcPr>
          <w:p w:rsidR="008D1BDB" w:rsidRDefault="008D1BDB" w:rsidP="00A50FA3">
            <w:pPr>
              <w:spacing w:before="120"/>
              <w:rPr>
                <w:bCs/>
              </w:rPr>
            </w:pPr>
            <w:r>
              <w:rPr>
                <w:bCs/>
              </w:rPr>
              <w:t>$___________</w:t>
            </w:r>
          </w:p>
        </w:tc>
      </w:tr>
      <w:tr w:rsidR="008D1BDB">
        <w:tc>
          <w:tcPr>
            <w:tcW w:w="5220" w:type="dxa"/>
          </w:tcPr>
          <w:p w:rsidR="008D1BDB" w:rsidRDefault="008D1BDB" w:rsidP="008D1BDB">
            <w:pPr>
              <w:spacing w:before="120" w:after="120"/>
              <w:rPr>
                <w:bCs/>
              </w:rPr>
            </w:pPr>
          </w:p>
        </w:tc>
        <w:tc>
          <w:tcPr>
            <w:tcW w:w="2610" w:type="dxa"/>
          </w:tcPr>
          <w:p w:rsidR="008D1BDB" w:rsidRDefault="00A60785" w:rsidP="00A60785">
            <w:pPr>
              <w:spacing w:before="120"/>
              <w:jc w:val="right"/>
              <w:rPr>
                <w:bCs/>
              </w:rPr>
            </w:pPr>
            <w:r>
              <w:rPr>
                <w:lang w:val="fr-FR"/>
              </w:rPr>
              <w:t>Sub-total</w:t>
            </w:r>
            <w:r w:rsidR="008D1BDB">
              <w:rPr>
                <w:bCs/>
              </w:rPr>
              <w:t>:</w:t>
            </w:r>
          </w:p>
        </w:tc>
        <w:tc>
          <w:tcPr>
            <w:tcW w:w="1260" w:type="dxa"/>
          </w:tcPr>
          <w:p w:rsidR="008D1BDB" w:rsidRDefault="008D1BDB" w:rsidP="00A50FA3">
            <w:pPr>
              <w:spacing w:before="120"/>
              <w:rPr>
                <w:bCs/>
              </w:rPr>
            </w:pPr>
          </w:p>
        </w:tc>
        <w:tc>
          <w:tcPr>
            <w:tcW w:w="1710" w:type="dxa"/>
          </w:tcPr>
          <w:p w:rsidR="008D1BDB" w:rsidRDefault="008D1BDB" w:rsidP="00A50FA3">
            <w:pPr>
              <w:spacing w:before="120"/>
              <w:rPr>
                <w:bCs/>
              </w:rPr>
            </w:pPr>
            <w:r>
              <w:rPr>
                <w:bCs/>
              </w:rPr>
              <w:t>$___________</w:t>
            </w:r>
          </w:p>
        </w:tc>
      </w:tr>
    </w:tbl>
    <w:p w:rsidR="00A50FA3" w:rsidRDefault="00A50FA3">
      <w:pPr>
        <w:rPr>
          <w:bCs/>
        </w:rPr>
      </w:pPr>
    </w:p>
    <w:p w:rsidR="00716E78" w:rsidRDefault="00716E78" w:rsidP="00716E78">
      <w:pPr>
        <w:spacing w:before="120"/>
        <w:rPr>
          <w:bCs/>
        </w:rPr>
      </w:pPr>
      <w:r>
        <w:rPr>
          <w:bCs/>
        </w:rPr>
        <w:t>7.4.2.2. For translations of 2001 (</w:t>
      </w:r>
      <w:r w:rsidR="00C91163">
        <w:rPr>
          <w:bCs/>
        </w:rPr>
        <w:t>30</w:t>
      </w:r>
      <w:r>
        <w:rPr>
          <w:bCs/>
        </w:rPr>
        <w:t>% weight factor</w:t>
      </w:r>
      <w:r w:rsidR="00200504">
        <w:rPr>
          <w:bCs/>
        </w:rPr>
        <w:t xml:space="preserve"> or 180 points</w:t>
      </w:r>
      <w:r>
        <w:rPr>
          <w:bCs/>
        </w:rPr>
        <w:t>)</w:t>
      </w:r>
    </w:p>
    <w:tbl>
      <w:tblPr>
        <w:tblStyle w:val="TableGrid"/>
        <w:tblW w:w="0" w:type="auto"/>
        <w:tblInd w:w="108" w:type="dxa"/>
        <w:tblLook w:val="01E0" w:firstRow="1" w:lastRow="1" w:firstColumn="1" w:lastColumn="1" w:noHBand="0" w:noVBand="0"/>
      </w:tblPr>
      <w:tblGrid>
        <w:gridCol w:w="5220"/>
        <w:gridCol w:w="2610"/>
        <w:gridCol w:w="1260"/>
        <w:gridCol w:w="1710"/>
      </w:tblGrid>
      <w:tr w:rsidR="000E533E">
        <w:tc>
          <w:tcPr>
            <w:tcW w:w="5220" w:type="dxa"/>
          </w:tcPr>
          <w:p w:rsidR="00CA436A" w:rsidRDefault="00CA436A" w:rsidP="001C6D83">
            <w:pPr>
              <w:spacing w:before="120" w:after="120"/>
              <w:jc w:val="right"/>
              <w:rPr>
                <w:bCs/>
              </w:rPr>
            </w:pPr>
            <w:r>
              <w:rPr>
                <w:bCs/>
              </w:rPr>
              <w:t xml:space="preserve">Fixed Minimum </w:t>
            </w:r>
            <w:r w:rsidR="000E533E">
              <w:rPr>
                <w:bCs/>
              </w:rPr>
              <w:t xml:space="preserve">per word </w:t>
            </w:r>
            <w:r>
              <w:rPr>
                <w:bCs/>
              </w:rPr>
              <w:t>charge is for Translation:</w:t>
            </w:r>
          </w:p>
        </w:tc>
        <w:tc>
          <w:tcPr>
            <w:tcW w:w="2610" w:type="dxa"/>
          </w:tcPr>
          <w:p w:rsidR="00CA436A" w:rsidRDefault="00CA436A" w:rsidP="00FE373E">
            <w:pPr>
              <w:spacing w:before="120"/>
              <w:rPr>
                <w:bCs/>
              </w:rPr>
            </w:pPr>
            <w:r>
              <w:rPr>
                <w:bCs/>
              </w:rPr>
              <w:t>$_____________</w:t>
            </w:r>
          </w:p>
        </w:tc>
        <w:tc>
          <w:tcPr>
            <w:tcW w:w="1260" w:type="dxa"/>
          </w:tcPr>
          <w:p w:rsidR="00CA436A" w:rsidRDefault="00CA436A" w:rsidP="00FE373E">
            <w:pPr>
              <w:spacing w:before="120"/>
              <w:rPr>
                <w:bCs/>
              </w:rPr>
            </w:pPr>
            <w:r>
              <w:rPr>
                <w:bCs/>
              </w:rPr>
              <w:t>X 55% =</w:t>
            </w:r>
          </w:p>
        </w:tc>
        <w:tc>
          <w:tcPr>
            <w:tcW w:w="1710" w:type="dxa"/>
          </w:tcPr>
          <w:p w:rsidR="00CA436A" w:rsidRDefault="00CA436A" w:rsidP="00FE373E">
            <w:pPr>
              <w:spacing w:before="120"/>
              <w:rPr>
                <w:bCs/>
              </w:rPr>
            </w:pPr>
            <w:r>
              <w:rPr>
                <w:bCs/>
              </w:rPr>
              <w:t>$___________</w:t>
            </w:r>
          </w:p>
        </w:tc>
      </w:tr>
      <w:tr w:rsidR="00CA436A">
        <w:tc>
          <w:tcPr>
            <w:tcW w:w="5220" w:type="dxa"/>
          </w:tcPr>
          <w:p w:rsidR="00CA436A" w:rsidRDefault="00CA436A" w:rsidP="001C6D83">
            <w:pPr>
              <w:spacing w:before="120" w:after="120"/>
              <w:jc w:val="right"/>
              <w:rPr>
                <w:bCs/>
              </w:rPr>
            </w:pPr>
            <w:r>
              <w:rPr>
                <w:bCs/>
              </w:rPr>
              <w:t>Fixed Minimum charge for Formatting:</w:t>
            </w:r>
          </w:p>
        </w:tc>
        <w:tc>
          <w:tcPr>
            <w:tcW w:w="2610" w:type="dxa"/>
          </w:tcPr>
          <w:p w:rsidR="00CA436A" w:rsidRDefault="00CA436A" w:rsidP="00FE373E">
            <w:pPr>
              <w:spacing w:before="120"/>
              <w:rPr>
                <w:bCs/>
              </w:rPr>
            </w:pPr>
            <w:r>
              <w:rPr>
                <w:bCs/>
              </w:rPr>
              <w:t>$_____________</w:t>
            </w:r>
          </w:p>
        </w:tc>
        <w:tc>
          <w:tcPr>
            <w:tcW w:w="1260" w:type="dxa"/>
          </w:tcPr>
          <w:p w:rsidR="00CA436A" w:rsidRDefault="00CA436A" w:rsidP="00FE373E">
            <w:pPr>
              <w:spacing w:before="120"/>
              <w:rPr>
                <w:bCs/>
              </w:rPr>
            </w:pPr>
            <w:r>
              <w:rPr>
                <w:bCs/>
              </w:rPr>
              <w:t>X 15% =</w:t>
            </w:r>
          </w:p>
        </w:tc>
        <w:tc>
          <w:tcPr>
            <w:tcW w:w="1710" w:type="dxa"/>
          </w:tcPr>
          <w:p w:rsidR="00CA436A" w:rsidRDefault="00CA436A" w:rsidP="00FE373E">
            <w:pPr>
              <w:spacing w:before="120"/>
              <w:rPr>
                <w:bCs/>
              </w:rPr>
            </w:pPr>
            <w:r>
              <w:rPr>
                <w:bCs/>
              </w:rPr>
              <w:t>$___________</w:t>
            </w:r>
          </w:p>
        </w:tc>
      </w:tr>
      <w:tr w:rsidR="00CA436A">
        <w:tc>
          <w:tcPr>
            <w:tcW w:w="5220" w:type="dxa"/>
          </w:tcPr>
          <w:p w:rsidR="00CA436A" w:rsidRDefault="00CA436A" w:rsidP="001C6D83">
            <w:pPr>
              <w:spacing w:before="120" w:after="120"/>
              <w:jc w:val="right"/>
              <w:rPr>
                <w:bCs/>
              </w:rPr>
            </w:pPr>
            <w:r>
              <w:rPr>
                <w:bCs/>
              </w:rPr>
              <w:t>Fixed Minimum charge for Reviewing:</w:t>
            </w:r>
          </w:p>
        </w:tc>
        <w:tc>
          <w:tcPr>
            <w:tcW w:w="2610" w:type="dxa"/>
          </w:tcPr>
          <w:p w:rsidR="00CA436A" w:rsidRDefault="00CA436A" w:rsidP="00FE373E">
            <w:pPr>
              <w:spacing w:before="120"/>
              <w:rPr>
                <w:bCs/>
              </w:rPr>
            </w:pPr>
            <w:r>
              <w:rPr>
                <w:bCs/>
              </w:rPr>
              <w:t>$_____________</w:t>
            </w:r>
          </w:p>
        </w:tc>
        <w:tc>
          <w:tcPr>
            <w:tcW w:w="1260" w:type="dxa"/>
          </w:tcPr>
          <w:p w:rsidR="00CA436A" w:rsidRDefault="00CA436A" w:rsidP="00FE373E">
            <w:pPr>
              <w:spacing w:before="120"/>
              <w:rPr>
                <w:bCs/>
              </w:rPr>
            </w:pPr>
            <w:r>
              <w:rPr>
                <w:bCs/>
              </w:rPr>
              <w:t>X 20% =</w:t>
            </w:r>
          </w:p>
        </w:tc>
        <w:tc>
          <w:tcPr>
            <w:tcW w:w="1710" w:type="dxa"/>
          </w:tcPr>
          <w:p w:rsidR="00CA436A" w:rsidRDefault="00CA436A" w:rsidP="00FE373E">
            <w:pPr>
              <w:spacing w:before="120"/>
              <w:rPr>
                <w:bCs/>
              </w:rPr>
            </w:pPr>
            <w:r>
              <w:rPr>
                <w:bCs/>
              </w:rPr>
              <w:t>$___________</w:t>
            </w:r>
          </w:p>
        </w:tc>
      </w:tr>
      <w:tr w:rsidR="00CA436A">
        <w:tc>
          <w:tcPr>
            <w:tcW w:w="5220" w:type="dxa"/>
          </w:tcPr>
          <w:p w:rsidR="00CA436A" w:rsidRDefault="00CA436A" w:rsidP="001C6D83">
            <w:pPr>
              <w:spacing w:before="120" w:after="120"/>
              <w:jc w:val="right"/>
              <w:rPr>
                <w:bCs/>
              </w:rPr>
            </w:pPr>
            <w:r>
              <w:rPr>
                <w:bCs/>
              </w:rPr>
              <w:t>Fixed Minimum charge for a Rush:</w:t>
            </w:r>
          </w:p>
        </w:tc>
        <w:tc>
          <w:tcPr>
            <w:tcW w:w="2610" w:type="dxa"/>
          </w:tcPr>
          <w:p w:rsidR="00CA436A" w:rsidRDefault="00CA436A" w:rsidP="00FE373E">
            <w:pPr>
              <w:spacing w:before="120"/>
              <w:rPr>
                <w:bCs/>
              </w:rPr>
            </w:pPr>
            <w:r>
              <w:rPr>
                <w:bCs/>
              </w:rPr>
              <w:t>$_____________</w:t>
            </w:r>
          </w:p>
        </w:tc>
        <w:tc>
          <w:tcPr>
            <w:tcW w:w="1260" w:type="dxa"/>
          </w:tcPr>
          <w:p w:rsidR="00CA436A" w:rsidRDefault="00CA436A" w:rsidP="00FE373E">
            <w:pPr>
              <w:spacing w:before="120"/>
              <w:rPr>
                <w:bCs/>
              </w:rPr>
            </w:pPr>
            <w:r>
              <w:rPr>
                <w:bCs/>
              </w:rPr>
              <w:t>X 10% =</w:t>
            </w:r>
          </w:p>
        </w:tc>
        <w:tc>
          <w:tcPr>
            <w:tcW w:w="1710" w:type="dxa"/>
          </w:tcPr>
          <w:p w:rsidR="00CA436A" w:rsidRDefault="00CA436A" w:rsidP="00FE373E">
            <w:pPr>
              <w:spacing w:before="120"/>
              <w:rPr>
                <w:bCs/>
              </w:rPr>
            </w:pPr>
            <w:r>
              <w:rPr>
                <w:bCs/>
              </w:rPr>
              <w:t>$___________</w:t>
            </w:r>
          </w:p>
        </w:tc>
      </w:tr>
      <w:tr w:rsidR="00CA436A">
        <w:tc>
          <w:tcPr>
            <w:tcW w:w="5220" w:type="dxa"/>
          </w:tcPr>
          <w:p w:rsidR="00CA436A" w:rsidRDefault="00CA436A" w:rsidP="00FE373E">
            <w:pPr>
              <w:spacing w:before="120" w:after="120"/>
              <w:rPr>
                <w:bCs/>
              </w:rPr>
            </w:pPr>
          </w:p>
        </w:tc>
        <w:tc>
          <w:tcPr>
            <w:tcW w:w="2610" w:type="dxa"/>
          </w:tcPr>
          <w:p w:rsidR="00CA436A" w:rsidRDefault="00A60785" w:rsidP="00A60785">
            <w:pPr>
              <w:spacing w:before="120"/>
              <w:jc w:val="right"/>
              <w:rPr>
                <w:bCs/>
              </w:rPr>
            </w:pPr>
            <w:r>
              <w:rPr>
                <w:lang w:val="fr-FR"/>
              </w:rPr>
              <w:t>Sub-total</w:t>
            </w:r>
            <w:r w:rsidR="00CA436A">
              <w:rPr>
                <w:bCs/>
              </w:rPr>
              <w:t>:</w:t>
            </w:r>
          </w:p>
        </w:tc>
        <w:tc>
          <w:tcPr>
            <w:tcW w:w="1260" w:type="dxa"/>
          </w:tcPr>
          <w:p w:rsidR="00CA436A" w:rsidRDefault="00CA436A" w:rsidP="00FE373E">
            <w:pPr>
              <w:spacing w:before="120"/>
              <w:rPr>
                <w:bCs/>
              </w:rPr>
            </w:pPr>
          </w:p>
        </w:tc>
        <w:tc>
          <w:tcPr>
            <w:tcW w:w="1710" w:type="dxa"/>
          </w:tcPr>
          <w:p w:rsidR="00CA436A" w:rsidRDefault="00CA436A" w:rsidP="00FE373E">
            <w:pPr>
              <w:spacing w:before="120"/>
              <w:rPr>
                <w:bCs/>
              </w:rPr>
            </w:pPr>
            <w:r>
              <w:rPr>
                <w:bCs/>
              </w:rPr>
              <w:t>$___________</w:t>
            </w:r>
          </w:p>
        </w:tc>
      </w:tr>
    </w:tbl>
    <w:p w:rsidR="00CA436A" w:rsidRDefault="00CA436A">
      <w:pPr>
        <w:rPr>
          <w:bCs/>
        </w:rPr>
      </w:pPr>
    </w:p>
    <w:p w:rsidR="00716E78" w:rsidRDefault="00CA436A">
      <w:pPr>
        <w:rPr>
          <w:bCs/>
        </w:rPr>
      </w:pPr>
      <w:r>
        <w:rPr>
          <w:bCs/>
        </w:rPr>
        <w:br w:type="page"/>
      </w:r>
    </w:p>
    <w:p w:rsidR="00716E78" w:rsidRDefault="00716E78">
      <w:pPr>
        <w:rPr>
          <w:bCs/>
        </w:rPr>
      </w:pPr>
      <w:r>
        <w:rPr>
          <w:bCs/>
        </w:rPr>
        <w:t>7.4.2.3 Rate per page for laser printing and type setting</w:t>
      </w:r>
      <w:r w:rsidR="00C91163">
        <w:rPr>
          <w:bCs/>
        </w:rPr>
        <w:t xml:space="preserve"> (</w:t>
      </w:r>
      <w:r w:rsidR="00200504">
        <w:rPr>
          <w:bCs/>
        </w:rPr>
        <w:t>10</w:t>
      </w:r>
      <w:r w:rsidR="00C91163">
        <w:rPr>
          <w:bCs/>
        </w:rPr>
        <w:t>% weight factor</w:t>
      </w:r>
      <w:r w:rsidR="00200504">
        <w:rPr>
          <w:bCs/>
        </w:rPr>
        <w:t xml:space="preserve"> or 60 points</w:t>
      </w:r>
      <w:r w:rsidR="00C91163">
        <w:rPr>
          <w:bCs/>
        </w:rPr>
        <w:t>)</w:t>
      </w:r>
      <w:r>
        <w:rPr>
          <w:bCs/>
        </w:rPr>
        <w:t>:</w:t>
      </w:r>
    </w:p>
    <w:tbl>
      <w:tblPr>
        <w:tblStyle w:val="TableGrid"/>
        <w:tblW w:w="0" w:type="auto"/>
        <w:tblInd w:w="108" w:type="dxa"/>
        <w:tblLook w:val="01E0" w:firstRow="1" w:lastRow="1" w:firstColumn="1" w:lastColumn="1" w:noHBand="0" w:noVBand="0"/>
      </w:tblPr>
      <w:tblGrid>
        <w:gridCol w:w="5040"/>
        <w:gridCol w:w="2610"/>
        <w:gridCol w:w="1170"/>
        <w:gridCol w:w="1896"/>
      </w:tblGrid>
      <w:tr w:rsidR="00CA436A">
        <w:tc>
          <w:tcPr>
            <w:tcW w:w="5040" w:type="dxa"/>
          </w:tcPr>
          <w:p w:rsidR="00CA436A" w:rsidRDefault="00CA436A" w:rsidP="001C6D83">
            <w:pPr>
              <w:tabs>
                <w:tab w:val="left" w:pos="4140"/>
              </w:tabs>
              <w:spacing w:before="120" w:after="120"/>
              <w:jc w:val="right"/>
              <w:rPr>
                <w:bCs/>
              </w:rPr>
            </w:pPr>
            <w:r>
              <w:rPr>
                <w:bCs/>
              </w:rPr>
              <w:t>Fixed Minimum charge for Laser Printing:</w:t>
            </w:r>
          </w:p>
        </w:tc>
        <w:tc>
          <w:tcPr>
            <w:tcW w:w="2610" w:type="dxa"/>
          </w:tcPr>
          <w:p w:rsidR="00CA436A" w:rsidRDefault="00CA436A" w:rsidP="00C91163">
            <w:pPr>
              <w:tabs>
                <w:tab w:val="left" w:pos="4140"/>
              </w:tabs>
              <w:spacing w:before="120" w:after="120"/>
              <w:rPr>
                <w:bCs/>
              </w:rPr>
            </w:pPr>
            <w:r>
              <w:rPr>
                <w:bCs/>
              </w:rPr>
              <w:t>$_____________</w:t>
            </w:r>
          </w:p>
        </w:tc>
        <w:tc>
          <w:tcPr>
            <w:tcW w:w="1170" w:type="dxa"/>
          </w:tcPr>
          <w:p w:rsidR="00CA436A" w:rsidRDefault="00CA436A" w:rsidP="00C91163">
            <w:pPr>
              <w:tabs>
                <w:tab w:val="left" w:pos="4140"/>
              </w:tabs>
              <w:spacing w:before="120" w:after="120"/>
              <w:rPr>
                <w:bCs/>
              </w:rPr>
            </w:pPr>
            <w:r>
              <w:rPr>
                <w:bCs/>
              </w:rPr>
              <w:t>X 50% =</w:t>
            </w:r>
          </w:p>
        </w:tc>
        <w:tc>
          <w:tcPr>
            <w:tcW w:w="1896" w:type="dxa"/>
          </w:tcPr>
          <w:p w:rsidR="00CA436A" w:rsidRDefault="00CA436A" w:rsidP="00C91163">
            <w:pPr>
              <w:tabs>
                <w:tab w:val="left" w:pos="4140"/>
              </w:tabs>
              <w:spacing w:before="120" w:after="120"/>
              <w:rPr>
                <w:bCs/>
              </w:rPr>
            </w:pPr>
            <w:r>
              <w:rPr>
                <w:bCs/>
              </w:rPr>
              <w:t>$_____________</w:t>
            </w:r>
          </w:p>
        </w:tc>
      </w:tr>
      <w:tr w:rsidR="00CA436A">
        <w:tc>
          <w:tcPr>
            <w:tcW w:w="5040" w:type="dxa"/>
          </w:tcPr>
          <w:p w:rsidR="00CA436A" w:rsidRDefault="00CA436A" w:rsidP="001C6D83">
            <w:pPr>
              <w:tabs>
                <w:tab w:val="left" w:pos="4140"/>
              </w:tabs>
              <w:spacing w:before="120" w:after="120"/>
              <w:jc w:val="right"/>
              <w:rPr>
                <w:bCs/>
              </w:rPr>
            </w:pPr>
            <w:r>
              <w:rPr>
                <w:bCs/>
              </w:rPr>
              <w:t>Fixed Minimum charge for Type Setting:</w:t>
            </w:r>
          </w:p>
        </w:tc>
        <w:tc>
          <w:tcPr>
            <w:tcW w:w="2610" w:type="dxa"/>
          </w:tcPr>
          <w:p w:rsidR="00CA436A" w:rsidRDefault="00CA436A" w:rsidP="00C91163">
            <w:pPr>
              <w:tabs>
                <w:tab w:val="left" w:pos="4140"/>
              </w:tabs>
              <w:spacing w:before="120" w:after="120"/>
              <w:rPr>
                <w:bCs/>
              </w:rPr>
            </w:pPr>
            <w:r>
              <w:rPr>
                <w:bCs/>
              </w:rPr>
              <w:t>$_____________</w:t>
            </w:r>
          </w:p>
        </w:tc>
        <w:tc>
          <w:tcPr>
            <w:tcW w:w="1170" w:type="dxa"/>
          </w:tcPr>
          <w:p w:rsidR="00CA436A" w:rsidRDefault="00CA436A" w:rsidP="00C91163">
            <w:pPr>
              <w:tabs>
                <w:tab w:val="left" w:pos="4140"/>
              </w:tabs>
              <w:spacing w:before="120" w:after="120"/>
              <w:rPr>
                <w:bCs/>
              </w:rPr>
            </w:pPr>
            <w:r>
              <w:rPr>
                <w:bCs/>
              </w:rPr>
              <w:t>X 50% =</w:t>
            </w:r>
          </w:p>
        </w:tc>
        <w:tc>
          <w:tcPr>
            <w:tcW w:w="1896" w:type="dxa"/>
          </w:tcPr>
          <w:p w:rsidR="00CA436A" w:rsidRDefault="00CA436A" w:rsidP="00C91163">
            <w:pPr>
              <w:tabs>
                <w:tab w:val="left" w:pos="4140"/>
              </w:tabs>
              <w:spacing w:before="120" w:after="120"/>
              <w:rPr>
                <w:bCs/>
              </w:rPr>
            </w:pPr>
            <w:r>
              <w:rPr>
                <w:bCs/>
              </w:rPr>
              <w:t>$_____________</w:t>
            </w:r>
          </w:p>
        </w:tc>
      </w:tr>
      <w:tr w:rsidR="00CA436A">
        <w:tc>
          <w:tcPr>
            <w:tcW w:w="5040" w:type="dxa"/>
          </w:tcPr>
          <w:p w:rsidR="00CA436A" w:rsidRDefault="00CA436A" w:rsidP="00C91163">
            <w:pPr>
              <w:tabs>
                <w:tab w:val="left" w:pos="4140"/>
              </w:tabs>
              <w:spacing w:before="120" w:after="120"/>
              <w:rPr>
                <w:bCs/>
              </w:rPr>
            </w:pPr>
          </w:p>
        </w:tc>
        <w:tc>
          <w:tcPr>
            <w:tcW w:w="2610" w:type="dxa"/>
          </w:tcPr>
          <w:p w:rsidR="00CA436A" w:rsidRDefault="00A60785" w:rsidP="00A60785">
            <w:pPr>
              <w:tabs>
                <w:tab w:val="left" w:pos="4140"/>
              </w:tabs>
              <w:spacing w:before="120" w:after="120"/>
              <w:jc w:val="right"/>
              <w:rPr>
                <w:bCs/>
              </w:rPr>
            </w:pPr>
            <w:r>
              <w:rPr>
                <w:lang w:val="fr-FR"/>
              </w:rPr>
              <w:t>Sub-total :</w:t>
            </w:r>
          </w:p>
        </w:tc>
        <w:tc>
          <w:tcPr>
            <w:tcW w:w="1170" w:type="dxa"/>
          </w:tcPr>
          <w:p w:rsidR="00CA436A" w:rsidRDefault="00CA436A" w:rsidP="00C91163">
            <w:pPr>
              <w:tabs>
                <w:tab w:val="left" w:pos="4140"/>
              </w:tabs>
              <w:spacing w:before="120" w:after="120"/>
              <w:rPr>
                <w:bCs/>
              </w:rPr>
            </w:pPr>
          </w:p>
        </w:tc>
        <w:tc>
          <w:tcPr>
            <w:tcW w:w="1896" w:type="dxa"/>
          </w:tcPr>
          <w:p w:rsidR="00CA436A" w:rsidRDefault="000E533E" w:rsidP="00C91163">
            <w:pPr>
              <w:tabs>
                <w:tab w:val="left" w:pos="4140"/>
              </w:tabs>
              <w:spacing w:before="120" w:after="120"/>
              <w:rPr>
                <w:bCs/>
              </w:rPr>
            </w:pPr>
            <w:r>
              <w:rPr>
                <w:bCs/>
              </w:rPr>
              <w:t>$_____________</w:t>
            </w:r>
          </w:p>
        </w:tc>
      </w:tr>
    </w:tbl>
    <w:p w:rsidR="00E313A0" w:rsidRDefault="00E313A0"/>
    <w:p w:rsidR="000E533E" w:rsidRDefault="000E533E" w:rsidP="00C91163">
      <w:pPr>
        <w:tabs>
          <w:tab w:val="left" w:pos="4140"/>
        </w:tabs>
        <w:spacing w:before="120" w:after="120"/>
      </w:pPr>
      <w:r>
        <w:rPr>
          <w:bCs/>
        </w:rPr>
        <w:t>7.4.2.4. Rate per hour for Graphic Design</w:t>
      </w:r>
      <w:r w:rsidR="002E6178">
        <w:rPr>
          <w:bCs/>
        </w:rPr>
        <w:t xml:space="preserve"> (</w:t>
      </w:r>
      <w:r w:rsidR="002E6178">
        <w:t>Pricing for Graphic Design will not be part of the cost evaluation. However pricing must be consistent with bidder’s other pricing and within the same profit margins.)</w:t>
      </w:r>
    </w:p>
    <w:tbl>
      <w:tblPr>
        <w:tblStyle w:val="TableGrid"/>
        <w:tblW w:w="0" w:type="auto"/>
        <w:tblInd w:w="1278" w:type="dxa"/>
        <w:tblLook w:val="01E0" w:firstRow="1" w:lastRow="1" w:firstColumn="1" w:lastColumn="1" w:noHBand="0" w:noVBand="0"/>
      </w:tblPr>
      <w:tblGrid>
        <w:gridCol w:w="5130"/>
        <w:gridCol w:w="2430"/>
      </w:tblGrid>
      <w:tr w:rsidR="002E6178">
        <w:tc>
          <w:tcPr>
            <w:tcW w:w="5130" w:type="dxa"/>
          </w:tcPr>
          <w:p w:rsidR="002E6178" w:rsidRDefault="002E6178" w:rsidP="001C6D83">
            <w:pPr>
              <w:tabs>
                <w:tab w:val="left" w:pos="4140"/>
              </w:tabs>
              <w:spacing w:before="120" w:after="120"/>
              <w:jc w:val="right"/>
              <w:rPr>
                <w:bCs/>
              </w:rPr>
            </w:pPr>
            <w:r>
              <w:rPr>
                <w:bCs/>
              </w:rPr>
              <w:t>Fixed Minimum hourly rate for Graphic Design</w:t>
            </w:r>
          </w:p>
        </w:tc>
        <w:tc>
          <w:tcPr>
            <w:tcW w:w="2430" w:type="dxa"/>
          </w:tcPr>
          <w:p w:rsidR="002E6178" w:rsidRDefault="002E6178" w:rsidP="00C91163">
            <w:pPr>
              <w:tabs>
                <w:tab w:val="left" w:pos="4140"/>
              </w:tabs>
              <w:spacing w:before="120" w:after="120"/>
              <w:rPr>
                <w:bCs/>
              </w:rPr>
            </w:pPr>
            <w:r>
              <w:rPr>
                <w:bCs/>
              </w:rPr>
              <w:t>$_____________</w:t>
            </w:r>
          </w:p>
        </w:tc>
      </w:tr>
    </w:tbl>
    <w:p w:rsidR="002E6178" w:rsidRDefault="002E6178" w:rsidP="00C91163">
      <w:pPr>
        <w:tabs>
          <w:tab w:val="left" w:pos="4140"/>
        </w:tabs>
        <w:spacing w:before="120" w:after="120"/>
        <w:rPr>
          <w:bCs/>
        </w:rPr>
      </w:pPr>
      <w:r>
        <w:rPr>
          <w:bCs/>
        </w:rPr>
        <w:t>A cost estimate of any graphic design projects will be presented to the ordering agency for approval prior to commencement of any additional work on the project.</w:t>
      </w:r>
    </w:p>
    <w:p w:rsidR="007B100C" w:rsidRDefault="007B100C">
      <w:pPr>
        <w:rPr>
          <w:b/>
          <w:bCs/>
        </w:rPr>
      </w:pPr>
    </w:p>
    <w:p w:rsidR="007B100C" w:rsidRDefault="007B100C">
      <w:pPr>
        <w:pStyle w:val="BodyTextIndent"/>
        <w:jc w:val="center"/>
        <w:sectPr w:rsidR="007B100C">
          <w:pgSz w:w="12240" w:h="15840" w:code="1"/>
          <w:pgMar w:top="720" w:right="720" w:bottom="720" w:left="720" w:header="432" w:footer="432" w:gutter="0"/>
          <w:cols w:space="720"/>
        </w:sectPr>
      </w:pPr>
    </w:p>
    <w:p w:rsidR="007B100C" w:rsidRDefault="007B100C" w:rsidP="00A1595E">
      <w:pPr>
        <w:pStyle w:val="Heading2"/>
        <w:numPr>
          <w:ilvl w:val="0"/>
          <w:numId w:val="55"/>
        </w:numPr>
        <w:pBdr>
          <w:top w:val="single" w:sz="4" w:space="1" w:color="auto"/>
        </w:pBdr>
      </w:pPr>
      <w:bookmarkStart w:id="102" w:name="_Toc141143751"/>
      <w:r w:rsidRPr="0056716B">
        <w:lastRenderedPageBreak/>
        <w:t>ATTACHMENTS</w:t>
      </w:r>
      <w:bookmarkEnd w:id="102"/>
    </w:p>
    <w:p w:rsidR="0056716B" w:rsidRDefault="0056716B" w:rsidP="0056716B"/>
    <w:p w:rsidR="0056716B" w:rsidRPr="0056716B" w:rsidRDefault="0056716B" w:rsidP="0056716B">
      <w:r w:rsidRPr="0056716B">
        <w:t>ATTACHMENT A, Code of Professional Conduct</w:t>
      </w:r>
    </w:p>
    <w:p w:rsidR="0056716B" w:rsidRPr="0056716B" w:rsidRDefault="0056716B" w:rsidP="0056716B">
      <w:r w:rsidRPr="0056716B">
        <w:t xml:space="preserve">ATTACHMENT B, </w:t>
      </w:r>
      <w:r w:rsidRPr="0056716B">
        <w:rPr>
          <w:bCs/>
        </w:rPr>
        <w:t>Sample Certificate of Insurance Document</w:t>
      </w:r>
    </w:p>
    <w:p w:rsidR="0056716B" w:rsidRDefault="0056716B" w:rsidP="0056716B">
      <w:pPr>
        <w:rPr>
          <w:bCs/>
        </w:rPr>
      </w:pPr>
      <w:r w:rsidRPr="0056716B">
        <w:t xml:space="preserve">ATTACHMENT C, </w:t>
      </w:r>
      <w:r w:rsidRPr="0056716B">
        <w:rPr>
          <w:bCs/>
        </w:rPr>
        <w:t>DSHS Written Language Codes</w:t>
      </w:r>
    </w:p>
    <w:p w:rsidR="0056716B" w:rsidRDefault="0056716B" w:rsidP="0056716B">
      <w:r w:rsidRPr="0056716B">
        <w:rPr>
          <w:bCs/>
        </w:rPr>
        <w:t xml:space="preserve">ATTACHMENT D, </w:t>
      </w:r>
      <w:r w:rsidRPr="0056716B">
        <w:t>DSHS Procedures for Correcting Translations</w:t>
      </w:r>
    </w:p>
    <w:p w:rsidR="0056716B" w:rsidRDefault="0056716B" w:rsidP="0056716B">
      <w:r w:rsidRPr="0056716B">
        <w:t>ATTACHMENT E, General Translation Service Request Form</w:t>
      </w:r>
      <w:r>
        <w:t xml:space="preserve"> (DSHS)</w:t>
      </w:r>
    </w:p>
    <w:p w:rsidR="0056716B" w:rsidRDefault="0056716B" w:rsidP="0056716B">
      <w:r>
        <w:t>ATTACHMENT F, Example of DSHS Form</w:t>
      </w:r>
    </w:p>
    <w:p w:rsidR="0056716B" w:rsidRDefault="0056716B" w:rsidP="0056716B">
      <w:r>
        <w:t>ATTACHMENT G, Example of DSHS Publication</w:t>
      </w:r>
    </w:p>
    <w:p w:rsidR="0056716B" w:rsidRPr="0056716B" w:rsidRDefault="0056716B" w:rsidP="0056716B">
      <w:r>
        <w:t>ATTACHMENT H, Example of ACES Text</w:t>
      </w:r>
    </w:p>
    <w:p w:rsidR="00FB167F" w:rsidRDefault="00FB167F" w:rsidP="0056716B">
      <w:r>
        <w:t>ATTACHMENT I, Example of Other Informational Forms (DSHS)</w:t>
      </w:r>
    </w:p>
    <w:p w:rsidR="00FB167F" w:rsidRDefault="00FB167F" w:rsidP="0056716B">
      <w:r w:rsidRPr="00FB167F">
        <w:t xml:space="preserve">ATTACHMENT J, Example of Client Specific/Locally Generated </w:t>
      </w:r>
      <w:r>
        <w:t xml:space="preserve">DSHS </w:t>
      </w:r>
      <w:r w:rsidRPr="00FB167F">
        <w:t>Document</w:t>
      </w:r>
    </w:p>
    <w:p w:rsidR="00FB167F" w:rsidRDefault="00FB167F" w:rsidP="0056716B">
      <w:r w:rsidRPr="00FB167F">
        <w:t>ATTACHMENT K, Translation Order Request Form for Category V Requests</w:t>
      </w:r>
    </w:p>
    <w:p w:rsidR="002E6178" w:rsidRDefault="002E6178" w:rsidP="0056716B">
      <w:r>
        <w:t>ATTACHMENT L, Translation Review Guidelines</w:t>
      </w:r>
    </w:p>
    <w:p w:rsidR="00FB167F" w:rsidRPr="00FB167F" w:rsidRDefault="00FB167F" w:rsidP="0056716B"/>
    <w:p w:rsidR="007B100C" w:rsidRDefault="007B100C" w:rsidP="0056716B"/>
    <w:p w:rsidR="0056716B" w:rsidRPr="0056716B" w:rsidRDefault="0056716B" w:rsidP="0056716B">
      <w:pPr>
        <w:sectPr w:rsidR="0056716B" w:rsidRPr="0056716B">
          <w:footerReference w:type="default" r:id="rId24"/>
          <w:pgSz w:w="12240" w:h="15840" w:code="1"/>
          <w:pgMar w:top="720" w:right="720" w:bottom="720" w:left="720" w:header="432" w:footer="432" w:gutter="0"/>
          <w:cols w:space="720"/>
        </w:sectPr>
      </w:pPr>
    </w:p>
    <w:p w:rsidR="007B100C" w:rsidRPr="00E60D45" w:rsidRDefault="007B100C" w:rsidP="00E60D45">
      <w:pPr>
        <w:pStyle w:val="Heading2"/>
        <w:numPr>
          <w:ilvl w:val="0"/>
          <w:numId w:val="0"/>
        </w:numPr>
        <w:spacing w:before="120"/>
        <w:ind w:left="360"/>
        <w:jc w:val="center"/>
        <w:rPr>
          <w:sz w:val="28"/>
        </w:rPr>
      </w:pPr>
      <w:bookmarkStart w:id="103" w:name="_Toc141081473"/>
      <w:bookmarkStart w:id="104" w:name="_Toc141143752"/>
      <w:r w:rsidRPr="00E60D45">
        <w:rPr>
          <w:sz w:val="28"/>
        </w:rPr>
        <w:lastRenderedPageBreak/>
        <w:t>ATTACHMENT A - Language Interpreter and Translator</w:t>
      </w:r>
      <w:bookmarkEnd w:id="103"/>
      <w:bookmarkEnd w:id="104"/>
    </w:p>
    <w:p w:rsidR="007B100C" w:rsidRPr="00E60D45" w:rsidRDefault="007B100C" w:rsidP="00E60D45">
      <w:pPr>
        <w:pStyle w:val="Heading2"/>
        <w:numPr>
          <w:ilvl w:val="0"/>
          <w:numId w:val="0"/>
        </w:numPr>
        <w:spacing w:before="120"/>
        <w:ind w:left="360"/>
        <w:jc w:val="center"/>
      </w:pPr>
      <w:bookmarkStart w:id="105" w:name="_Toc141081474"/>
      <w:bookmarkStart w:id="106" w:name="_Toc141143753"/>
      <w:r w:rsidRPr="00E60D45">
        <w:rPr>
          <w:sz w:val="28"/>
        </w:rPr>
        <w:t>Code of Professional Conduct</w:t>
      </w:r>
      <w:bookmarkEnd w:id="105"/>
      <w:bookmarkEnd w:id="106"/>
    </w:p>
    <w:p w:rsidR="007B100C" w:rsidRDefault="007B100C"/>
    <w:p w:rsidR="00F857BD" w:rsidRDefault="00F857BD"/>
    <w:p w:rsidR="007B100C" w:rsidRDefault="007B100C">
      <w:pPr>
        <w:rPr>
          <w:u w:val="single"/>
        </w:rPr>
      </w:pPr>
      <w:r>
        <w:t>1.</w:t>
      </w:r>
      <w:r>
        <w:tab/>
      </w:r>
      <w:r>
        <w:rPr>
          <w:u w:val="single"/>
        </w:rPr>
        <w:t>Accuracy</w:t>
      </w:r>
    </w:p>
    <w:p w:rsidR="00476CEF" w:rsidRDefault="00476CEF" w:rsidP="00476CEF">
      <w:pPr>
        <w:ind w:left="720"/>
      </w:pPr>
      <w:r w:rsidRPr="00476CEF">
        <w:t>Interpreters/translators shall always thoroughly and faithfu</w:t>
      </w:r>
      <w:r>
        <w:t>lly render the source language message, omitting or adding nothing, giving consideration to linguistic variations in both source and target languages, conserving the tone and spirit of the source language message.</w:t>
      </w:r>
    </w:p>
    <w:p w:rsidR="00476CEF" w:rsidRPr="00476CEF" w:rsidRDefault="00476CEF" w:rsidP="00476CEF">
      <w:pPr>
        <w:ind w:left="720"/>
      </w:pPr>
    </w:p>
    <w:p w:rsidR="007B100C" w:rsidRDefault="007B100C">
      <w:r>
        <w:t>2.</w:t>
      </w:r>
      <w:r>
        <w:tab/>
      </w:r>
      <w:r>
        <w:rPr>
          <w:u w:val="single"/>
        </w:rPr>
        <w:t>Cultural Sensitivity -- Courtesy</w:t>
      </w:r>
    </w:p>
    <w:p w:rsidR="007B100C" w:rsidRDefault="007B100C">
      <w:pPr>
        <w:ind w:left="720"/>
      </w:pPr>
      <w:r>
        <w:t>Interpreters/translators shall be culturally competent, sensitive, and respectful of the individual(s) they serve.</w:t>
      </w:r>
    </w:p>
    <w:p w:rsidR="007B100C" w:rsidRDefault="007B100C"/>
    <w:p w:rsidR="007B100C" w:rsidRDefault="007B100C">
      <w:r>
        <w:t>3.</w:t>
      </w:r>
      <w:r>
        <w:tab/>
      </w:r>
      <w:r>
        <w:rPr>
          <w:u w:val="single"/>
        </w:rPr>
        <w:t>Confidentiality</w:t>
      </w:r>
    </w:p>
    <w:p w:rsidR="007B100C" w:rsidRDefault="007B100C">
      <w:pPr>
        <w:ind w:left="720"/>
      </w:pPr>
      <w:r>
        <w:t>Interpreters/translators shall not divulge any information obtained through their assignments, including but not limited to information gained through access to documents or other written materials.</w:t>
      </w:r>
    </w:p>
    <w:p w:rsidR="007B100C" w:rsidRDefault="007B100C"/>
    <w:p w:rsidR="007B100C" w:rsidRDefault="007B100C">
      <w:r>
        <w:t>4.</w:t>
      </w:r>
      <w:r>
        <w:tab/>
      </w:r>
      <w:r>
        <w:rPr>
          <w:u w:val="single"/>
        </w:rPr>
        <w:t>Disclosure</w:t>
      </w:r>
    </w:p>
    <w:p w:rsidR="007B100C" w:rsidRDefault="007B100C">
      <w:pPr>
        <w:ind w:left="720"/>
      </w:pPr>
      <w:r>
        <w:t>Interpreters/translators shall not publicly discuss, report, or offer an opinion concerning matters in which they are or have been engaged, even when that information is not privileged by law to be confidential.</w:t>
      </w:r>
    </w:p>
    <w:p w:rsidR="007B100C" w:rsidRDefault="007B100C"/>
    <w:p w:rsidR="007B100C" w:rsidRDefault="007B100C">
      <w:r>
        <w:t>5.</w:t>
      </w:r>
      <w:r>
        <w:tab/>
      </w:r>
      <w:r>
        <w:rPr>
          <w:u w:val="single"/>
        </w:rPr>
        <w:t>Proficiency</w:t>
      </w:r>
    </w:p>
    <w:p w:rsidR="007B100C" w:rsidRDefault="007B100C">
      <w:pPr>
        <w:ind w:left="720"/>
      </w:pPr>
      <w:r>
        <w:t>Interpreters/translators shall meet the minimum proficiency standard set by DSHS by passing the required certification examination or screening evaluation.</w:t>
      </w:r>
    </w:p>
    <w:p w:rsidR="007B100C" w:rsidRDefault="007B100C"/>
    <w:p w:rsidR="007B100C" w:rsidRDefault="007B100C">
      <w:r>
        <w:t>6.</w:t>
      </w:r>
      <w:r>
        <w:tab/>
      </w:r>
      <w:r>
        <w:rPr>
          <w:u w:val="single"/>
        </w:rPr>
        <w:t>Compensation</w:t>
      </w:r>
    </w:p>
    <w:p w:rsidR="007B100C" w:rsidRDefault="007B100C">
      <w:pPr>
        <w:ind w:left="720"/>
      </w:pPr>
      <w:r>
        <w:t>The fee schedule agreed to between the contracted language services providers and the department shall be the maximum compensation accepted.  Interpreters/translators shall not accept additional money, considerations, or favors for services reimbursed by the department.  Interpreters/translators shall not use for private or others gain or advantage, the department's time or facilities, equipment or supplies, nor shall they use or attempt to use their position to secure privileges or exemptions.</w:t>
      </w:r>
    </w:p>
    <w:p w:rsidR="007B100C" w:rsidRDefault="007B100C"/>
    <w:p w:rsidR="007B100C" w:rsidRDefault="007B100C">
      <w:r>
        <w:t>7.</w:t>
      </w:r>
      <w:r>
        <w:tab/>
      </w:r>
      <w:r>
        <w:rPr>
          <w:u w:val="single"/>
        </w:rPr>
        <w:t>Non-discrimination</w:t>
      </w:r>
    </w:p>
    <w:p w:rsidR="007B100C" w:rsidRDefault="007B100C">
      <w:pPr>
        <w:ind w:left="720"/>
      </w:pPr>
      <w:r>
        <w:t>Interpreters/translators shall always be neutral, impartial and unbiased.  Interpreters/translators shall not discriminate on the basis of gender, disability, race, color, national origin, age, socio-economic or educational status, or religious, political, or sexual orientation.  If interpreters/translators are unable to ethically perform in a given situation the interpreters/translators shall refuse or withdraw from the assignment without threat or retaliation.</w:t>
      </w:r>
    </w:p>
    <w:p w:rsidR="007B100C" w:rsidRDefault="007B100C"/>
    <w:p w:rsidR="007B100C" w:rsidRDefault="007B100C">
      <w:r>
        <w:t>8.</w:t>
      </w:r>
      <w:r>
        <w:tab/>
      </w:r>
      <w:r>
        <w:rPr>
          <w:u w:val="single"/>
        </w:rPr>
        <w:t>Self-evaluation</w:t>
      </w:r>
    </w:p>
    <w:p w:rsidR="007B100C" w:rsidRDefault="007B100C">
      <w:pPr>
        <w:ind w:left="720"/>
      </w:pPr>
      <w:r>
        <w:t>Interpreters/translators shall accurately and completely represent their certifications, training, and experience.</w:t>
      </w:r>
    </w:p>
    <w:p w:rsidR="007B100C" w:rsidRDefault="00F857BD">
      <w:r>
        <w:br w:type="page"/>
      </w:r>
      <w:r>
        <w:lastRenderedPageBreak/>
        <w:t>Attachment A Code of Professional Conduct (continued)</w:t>
      </w:r>
    </w:p>
    <w:p w:rsidR="00F857BD" w:rsidRDefault="00F857BD"/>
    <w:p w:rsidR="007B100C" w:rsidRDefault="007B100C">
      <w:r>
        <w:t>9.</w:t>
      </w:r>
      <w:r>
        <w:tab/>
      </w:r>
      <w:r>
        <w:rPr>
          <w:u w:val="single"/>
        </w:rPr>
        <w:t>Impartiality -- Conflict of Interest</w:t>
      </w:r>
    </w:p>
    <w:p w:rsidR="007B100C" w:rsidRDefault="007B100C">
      <w:pPr>
        <w:ind w:left="720"/>
      </w:pPr>
      <w:r>
        <w:t>Interpreters/translators shall disclose any real or perceived conflict of interest which would affect their objectivity in the delivery of service.  Providing interpreting or translation services for family members or friends may violate the individual's right to confidentiality, or constitute a conflict of interest.</w:t>
      </w:r>
    </w:p>
    <w:p w:rsidR="007B100C" w:rsidRDefault="007B100C"/>
    <w:p w:rsidR="007B100C" w:rsidRDefault="007B100C">
      <w:r>
        <w:t>10.</w:t>
      </w:r>
      <w:r>
        <w:tab/>
      </w:r>
      <w:r>
        <w:rPr>
          <w:u w:val="single"/>
        </w:rPr>
        <w:t>Professional Demeanor</w:t>
      </w:r>
    </w:p>
    <w:p w:rsidR="007B100C" w:rsidRDefault="007B100C">
      <w:pPr>
        <w:ind w:left="720"/>
      </w:pPr>
      <w:r>
        <w:t>Interpreters/translators shall be punctual, prepared, and dressed in a manner appropriate and not distracting for the situation.</w:t>
      </w:r>
    </w:p>
    <w:p w:rsidR="007B100C" w:rsidRDefault="007B100C"/>
    <w:p w:rsidR="007B100C" w:rsidRDefault="007B100C">
      <w:r>
        <w:t>11.</w:t>
      </w:r>
      <w:r>
        <w:tab/>
      </w:r>
      <w:r>
        <w:rPr>
          <w:u w:val="single"/>
        </w:rPr>
        <w:t>Scope of Practice</w:t>
      </w:r>
    </w:p>
    <w:p w:rsidR="007B100C" w:rsidRDefault="007B100C">
      <w:pPr>
        <w:ind w:left="720"/>
      </w:pPr>
      <w:r>
        <w:t>Interpreters/translators shall not counsel, refer, give advice, or express personal opinions, to individuals for whom they are interpreting/translating, or engage in any other activities which may be construed to constitute a service other than interpreting/translating.  Interpreters/translators are prohibited from having unsupervised access to clients, including but not limited to phoning clients directly.</w:t>
      </w:r>
    </w:p>
    <w:p w:rsidR="007B100C" w:rsidRDefault="007B100C"/>
    <w:p w:rsidR="007B100C" w:rsidRDefault="007B100C">
      <w:r>
        <w:t>12.</w:t>
      </w:r>
      <w:r>
        <w:tab/>
      </w:r>
      <w:r>
        <w:rPr>
          <w:u w:val="single"/>
        </w:rPr>
        <w:t>Reporting Obstacles to Practice</w:t>
      </w:r>
    </w:p>
    <w:p w:rsidR="007B100C" w:rsidRDefault="007B100C">
      <w:pPr>
        <w:ind w:left="720"/>
      </w:pPr>
      <w:r>
        <w:t>Interpreters/translators shall assess at all times their ability to interpret/translate.  Should interpreters/translators have any reservations about their competency, they shall immediately notify the parties and offer to withdraw without threat of retaliation.  Interpreters/translators shall remain until more appropriate interpreters/translators can be secured.</w:t>
      </w:r>
    </w:p>
    <w:p w:rsidR="007B100C" w:rsidRDefault="007B100C"/>
    <w:p w:rsidR="007B100C" w:rsidRDefault="007B100C">
      <w:r>
        <w:t>13.</w:t>
      </w:r>
      <w:r>
        <w:tab/>
      </w:r>
      <w:r>
        <w:rPr>
          <w:u w:val="single"/>
        </w:rPr>
        <w:t>Ethical Violations</w:t>
      </w:r>
    </w:p>
    <w:p w:rsidR="007B100C" w:rsidRDefault="007B100C">
      <w:pPr>
        <w:ind w:left="720"/>
      </w:pPr>
      <w:r>
        <w:t>Interpreters/translators shall immediately withdraw from encounters they perceive as violations of this Code.  Any violation of the Code of Professional Conduct shall cause termination of the contract.</w:t>
      </w:r>
    </w:p>
    <w:p w:rsidR="007B100C" w:rsidRDefault="007B100C"/>
    <w:p w:rsidR="007B100C" w:rsidRDefault="007B100C">
      <w:r>
        <w:t>14.</w:t>
      </w:r>
      <w:r>
        <w:tab/>
      </w:r>
      <w:r>
        <w:rPr>
          <w:u w:val="single"/>
        </w:rPr>
        <w:t>Professional Development</w:t>
      </w:r>
    </w:p>
    <w:p w:rsidR="007B100C" w:rsidRDefault="007B100C">
      <w:pPr>
        <w:ind w:left="720"/>
      </w:pPr>
      <w:r>
        <w:t>Interpreters/translators shall develop their skills and knowledge through professional training, continuing education, and interaction with colleagues, and specialists in related fields.</w:t>
      </w:r>
    </w:p>
    <w:p w:rsidR="007B100C" w:rsidRDefault="007B100C"/>
    <w:p w:rsidR="00325594" w:rsidRDefault="007B100C">
      <w:r>
        <w:t>THIS CODE APPLIES TO ALL PERSONS PROVIDING LANGUAGE INTERPRETING OR TRANSLATION SERVICES AND SHALL BE COMPLIED WITH AT ALL TIMES</w:t>
      </w:r>
    </w:p>
    <w:p w:rsidR="007B100C" w:rsidRDefault="007B100C">
      <w:pPr>
        <w:sectPr w:rsidR="007B100C">
          <w:headerReference w:type="even" r:id="rId25"/>
          <w:footerReference w:type="even" r:id="rId26"/>
          <w:pgSz w:w="12240" w:h="15840"/>
          <w:pgMar w:top="720" w:right="720" w:bottom="720" w:left="720" w:header="720" w:footer="720" w:gutter="0"/>
          <w:cols w:space="720"/>
        </w:sectPr>
      </w:pPr>
      <w:r>
        <w:t>.</w:t>
      </w:r>
    </w:p>
    <w:p w:rsidR="007B100C" w:rsidRPr="00E60D45" w:rsidRDefault="007B100C" w:rsidP="00E60D45">
      <w:pPr>
        <w:pStyle w:val="Heading2"/>
        <w:numPr>
          <w:ilvl w:val="0"/>
          <w:numId w:val="0"/>
        </w:numPr>
        <w:jc w:val="center"/>
        <w:rPr>
          <w:bCs w:val="0"/>
          <w:sz w:val="28"/>
          <w:szCs w:val="28"/>
        </w:rPr>
      </w:pPr>
      <w:bookmarkStart w:id="107" w:name="_Toc141081475"/>
      <w:bookmarkStart w:id="108" w:name="_Toc141143754"/>
      <w:r w:rsidRPr="00E60D45">
        <w:rPr>
          <w:sz w:val="28"/>
          <w:szCs w:val="28"/>
        </w:rPr>
        <w:lastRenderedPageBreak/>
        <w:t xml:space="preserve">ATTACHMENT B - </w:t>
      </w:r>
      <w:r w:rsidRPr="00E60D45">
        <w:rPr>
          <w:bCs w:val="0"/>
          <w:sz w:val="28"/>
          <w:szCs w:val="28"/>
        </w:rPr>
        <w:t>Sample Certificate of Insurance Document</w:t>
      </w:r>
      <w:bookmarkEnd w:id="107"/>
      <w:bookmarkEnd w:id="108"/>
    </w:p>
    <w:tbl>
      <w:tblPr>
        <w:tblW w:w="11070" w:type="dxa"/>
        <w:tblInd w:w="120" w:type="dxa"/>
        <w:tblLayout w:type="fixed"/>
        <w:tblCellMar>
          <w:left w:w="120" w:type="dxa"/>
          <w:right w:w="120" w:type="dxa"/>
        </w:tblCellMar>
        <w:tblLook w:val="0000" w:firstRow="0" w:lastRow="0" w:firstColumn="0" w:lastColumn="0" w:noHBand="0" w:noVBand="0"/>
      </w:tblPr>
      <w:tblGrid>
        <w:gridCol w:w="629"/>
        <w:gridCol w:w="2791"/>
        <w:gridCol w:w="1440"/>
        <w:gridCol w:w="7"/>
        <w:gridCol w:w="187"/>
        <w:gridCol w:w="1066"/>
        <w:gridCol w:w="936"/>
        <w:gridCol w:w="4014"/>
      </w:tblGrid>
      <w:tr w:rsidR="007B100C">
        <w:tblPrEx>
          <w:tblCellMar>
            <w:top w:w="0" w:type="dxa"/>
            <w:bottom w:w="0" w:type="dxa"/>
          </w:tblCellMar>
        </w:tblPrEx>
        <w:trPr>
          <w:cantSplit/>
        </w:trPr>
        <w:tc>
          <w:tcPr>
            <w:tcW w:w="11070" w:type="dxa"/>
            <w:gridSpan w:val="8"/>
            <w:tcBorders>
              <w:top w:val="double" w:sz="6" w:space="0" w:color="auto"/>
              <w:left w:val="double" w:sz="6" w:space="0" w:color="auto"/>
              <w:bottom w:val="double" w:sz="6" w:space="0" w:color="auto"/>
              <w:right w:val="double" w:sz="6" w:space="0" w:color="auto"/>
            </w:tcBorders>
            <w:shd w:val="pct10" w:color="auto" w:fill="auto"/>
          </w:tcPr>
          <w:p w:rsidR="007B100C" w:rsidRDefault="007B100C">
            <w:r>
              <w:rPr>
                <w:b/>
                <w:i/>
                <w:sz w:val="48"/>
              </w:rPr>
              <w:t>Certificate of Insurance</w:t>
            </w:r>
            <w:r>
              <w:tab/>
              <w:t xml:space="preserve">Issue Date </w:t>
            </w:r>
          </w:p>
        </w:tc>
      </w:tr>
      <w:tr w:rsidR="007B100C">
        <w:tblPrEx>
          <w:tblCellMar>
            <w:top w:w="0" w:type="dxa"/>
            <w:bottom w:w="0" w:type="dxa"/>
          </w:tblCellMar>
        </w:tblPrEx>
        <w:trPr>
          <w:cantSplit/>
        </w:trPr>
        <w:tc>
          <w:tcPr>
            <w:tcW w:w="4867" w:type="dxa"/>
            <w:gridSpan w:val="4"/>
            <w:tcBorders>
              <w:top w:val="single" w:sz="6" w:space="0" w:color="auto"/>
              <w:left w:val="double" w:sz="6" w:space="0" w:color="auto"/>
            </w:tcBorders>
          </w:tcPr>
          <w:p w:rsidR="007B100C" w:rsidRDefault="007B100C">
            <w:r>
              <w:rPr>
                <w:b/>
              </w:rPr>
              <w:t>Issued by:</w:t>
            </w:r>
          </w:p>
          <w:p w:rsidR="007B100C" w:rsidRDefault="007B100C"/>
          <w:p w:rsidR="007B100C" w:rsidRDefault="007B100C"/>
          <w:p w:rsidR="007B100C" w:rsidRDefault="007B100C"/>
        </w:tc>
        <w:tc>
          <w:tcPr>
            <w:tcW w:w="6203" w:type="dxa"/>
            <w:gridSpan w:val="4"/>
            <w:tcBorders>
              <w:top w:val="single" w:sz="6" w:space="0" w:color="auto"/>
              <w:left w:val="single" w:sz="6" w:space="0" w:color="auto"/>
              <w:bottom w:val="single" w:sz="6" w:space="0" w:color="auto"/>
              <w:right w:val="double" w:sz="6" w:space="0" w:color="auto"/>
            </w:tcBorders>
            <w:shd w:val="pct10" w:color="auto" w:fill="auto"/>
          </w:tcPr>
          <w:p w:rsidR="007B100C" w:rsidRDefault="007B100C">
            <w:pPr>
              <w:rPr>
                <w:sz w:val="16"/>
              </w:rPr>
            </w:pPr>
            <w:r>
              <w:rPr>
                <w:b/>
                <w:sz w:val="16"/>
              </w:rPr>
              <w:t>This certificate is issued as a matter of information only and confers no rights upon the certificate holder.  This certificate does not amend, extend or alter the coverage afforded by the policies below.</w:t>
            </w:r>
          </w:p>
        </w:tc>
      </w:tr>
      <w:tr w:rsidR="007B100C">
        <w:tblPrEx>
          <w:tblCellMar>
            <w:top w:w="0" w:type="dxa"/>
            <w:bottom w:w="0" w:type="dxa"/>
          </w:tblCellMar>
        </w:tblPrEx>
        <w:trPr>
          <w:cantSplit/>
        </w:trPr>
        <w:tc>
          <w:tcPr>
            <w:tcW w:w="4867" w:type="dxa"/>
            <w:gridSpan w:val="4"/>
            <w:tcBorders>
              <w:left w:val="double" w:sz="6" w:space="0" w:color="auto"/>
            </w:tcBorders>
          </w:tcPr>
          <w:p w:rsidR="007B100C" w:rsidRDefault="007B100C">
            <w:pPr>
              <w:rPr>
                <w:sz w:val="16"/>
              </w:rPr>
            </w:pPr>
          </w:p>
        </w:tc>
        <w:tc>
          <w:tcPr>
            <w:tcW w:w="6203" w:type="dxa"/>
            <w:gridSpan w:val="4"/>
            <w:tcBorders>
              <w:top w:val="single" w:sz="6" w:space="0" w:color="auto"/>
              <w:left w:val="single" w:sz="6" w:space="0" w:color="auto"/>
              <w:right w:val="double" w:sz="6" w:space="0" w:color="auto"/>
            </w:tcBorders>
          </w:tcPr>
          <w:p w:rsidR="007B100C" w:rsidRDefault="007B100C">
            <w:r>
              <w:rPr>
                <w:sz w:val="16"/>
              </w:rPr>
              <w:tab/>
            </w:r>
            <w:r>
              <w:rPr>
                <w:b/>
              </w:rPr>
              <w:t>COMPANIES AFFORDING COVERAGE</w:t>
            </w:r>
          </w:p>
        </w:tc>
      </w:tr>
      <w:tr w:rsidR="007B100C">
        <w:tblPrEx>
          <w:tblCellMar>
            <w:top w:w="0" w:type="dxa"/>
            <w:bottom w:w="0" w:type="dxa"/>
          </w:tblCellMar>
        </w:tblPrEx>
        <w:trPr>
          <w:cantSplit/>
        </w:trPr>
        <w:tc>
          <w:tcPr>
            <w:tcW w:w="4867" w:type="dxa"/>
            <w:gridSpan w:val="4"/>
            <w:tcBorders>
              <w:left w:val="double" w:sz="6" w:space="0" w:color="auto"/>
            </w:tcBorders>
          </w:tcPr>
          <w:p w:rsidR="007B100C" w:rsidRDefault="007B100C"/>
        </w:tc>
        <w:tc>
          <w:tcPr>
            <w:tcW w:w="6203" w:type="dxa"/>
            <w:gridSpan w:val="4"/>
            <w:tcBorders>
              <w:top w:val="single" w:sz="6" w:space="0" w:color="auto"/>
              <w:left w:val="single" w:sz="6" w:space="0" w:color="auto"/>
              <w:right w:val="double" w:sz="6" w:space="0" w:color="auto"/>
            </w:tcBorders>
          </w:tcPr>
          <w:p w:rsidR="007B100C" w:rsidRDefault="007B100C">
            <w:pPr>
              <w:rPr>
                <w:sz w:val="16"/>
              </w:rPr>
            </w:pPr>
            <w:r>
              <w:rPr>
                <w:sz w:val="16"/>
              </w:rPr>
              <w:t xml:space="preserve">Company Letter       </w:t>
            </w:r>
            <w:r>
              <w:rPr>
                <w:b/>
                <w:sz w:val="28"/>
              </w:rPr>
              <w:t>A</w:t>
            </w:r>
            <w:r>
              <w:rPr>
                <w:sz w:val="16"/>
              </w:rPr>
              <w:t xml:space="preserve">   </w:t>
            </w:r>
          </w:p>
        </w:tc>
      </w:tr>
      <w:tr w:rsidR="007B100C">
        <w:tblPrEx>
          <w:tblCellMar>
            <w:top w:w="0" w:type="dxa"/>
            <w:bottom w:w="0" w:type="dxa"/>
          </w:tblCellMar>
        </w:tblPrEx>
        <w:trPr>
          <w:cantSplit/>
        </w:trPr>
        <w:tc>
          <w:tcPr>
            <w:tcW w:w="4867" w:type="dxa"/>
            <w:gridSpan w:val="4"/>
            <w:tcBorders>
              <w:top w:val="single" w:sz="6" w:space="0" w:color="auto"/>
              <w:left w:val="double" w:sz="6" w:space="0" w:color="auto"/>
            </w:tcBorders>
          </w:tcPr>
          <w:p w:rsidR="007B100C" w:rsidRDefault="007B100C">
            <w:r>
              <w:rPr>
                <w:b/>
              </w:rPr>
              <w:t>Insured:</w:t>
            </w:r>
          </w:p>
        </w:tc>
        <w:tc>
          <w:tcPr>
            <w:tcW w:w="6203" w:type="dxa"/>
            <w:gridSpan w:val="4"/>
            <w:tcBorders>
              <w:top w:val="single" w:sz="6" w:space="0" w:color="auto"/>
              <w:left w:val="single" w:sz="6" w:space="0" w:color="auto"/>
              <w:right w:val="double" w:sz="6" w:space="0" w:color="auto"/>
            </w:tcBorders>
          </w:tcPr>
          <w:p w:rsidR="007B100C" w:rsidRDefault="007B100C">
            <w:pPr>
              <w:rPr>
                <w:sz w:val="16"/>
              </w:rPr>
            </w:pPr>
            <w:r>
              <w:rPr>
                <w:sz w:val="16"/>
              </w:rPr>
              <w:t xml:space="preserve">Company Letter       </w:t>
            </w:r>
            <w:r>
              <w:rPr>
                <w:b/>
                <w:sz w:val="28"/>
              </w:rPr>
              <w:t>B</w:t>
            </w:r>
            <w:r>
              <w:rPr>
                <w:sz w:val="16"/>
              </w:rPr>
              <w:t xml:space="preserve">   </w:t>
            </w:r>
          </w:p>
        </w:tc>
      </w:tr>
      <w:tr w:rsidR="007B100C">
        <w:tblPrEx>
          <w:tblCellMar>
            <w:top w:w="0" w:type="dxa"/>
            <w:bottom w:w="0" w:type="dxa"/>
          </w:tblCellMar>
        </w:tblPrEx>
        <w:trPr>
          <w:cantSplit/>
        </w:trPr>
        <w:tc>
          <w:tcPr>
            <w:tcW w:w="4867" w:type="dxa"/>
            <w:gridSpan w:val="4"/>
            <w:tcBorders>
              <w:left w:val="double" w:sz="6" w:space="0" w:color="auto"/>
            </w:tcBorders>
          </w:tcPr>
          <w:p w:rsidR="007B100C" w:rsidRDefault="007B100C"/>
        </w:tc>
        <w:tc>
          <w:tcPr>
            <w:tcW w:w="6203" w:type="dxa"/>
            <w:gridSpan w:val="4"/>
            <w:tcBorders>
              <w:top w:val="single" w:sz="6" w:space="0" w:color="auto"/>
              <w:left w:val="single" w:sz="6" w:space="0" w:color="auto"/>
              <w:right w:val="double" w:sz="6" w:space="0" w:color="auto"/>
            </w:tcBorders>
          </w:tcPr>
          <w:p w:rsidR="007B100C" w:rsidRDefault="007B100C">
            <w:pPr>
              <w:rPr>
                <w:sz w:val="16"/>
              </w:rPr>
            </w:pPr>
            <w:r>
              <w:rPr>
                <w:sz w:val="16"/>
              </w:rPr>
              <w:t xml:space="preserve">Company Letter       </w:t>
            </w:r>
            <w:r>
              <w:rPr>
                <w:b/>
                <w:sz w:val="28"/>
              </w:rPr>
              <w:t>C</w:t>
            </w:r>
            <w:r>
              <w:rPr>
                <w:sz w:val="16"/>
              </w:rPr>
              <w:t xml:space="preserve">   </w:t>
            </w:r>
          </w:p>
        </w:tc>
      </w:tr>
      <w:tr w:rsidR="007B100C">
        <w:tblPrEx>
          <w:tblCellMar>
            <w:top w:w="0" w:type="dxa"/>
            <w:bottom w:w="0" w:type="dxa"/>
          </w:tblCellMar>
        </w:tblPrEx>
        <w:trPr>
          <w:cantSplit/>
        </w:trPr>
        <w:tc>
          <w:tcPr>
            <w:tcW w:w="4867" w:type="dxa"/>
            <w:gridSpan w:val="4"/>
            <w:tcBorders>
              <w:left w:val="double" w:sz="6" w:space="0" w:color="auto"/>
            </w:tcBorders>
          </w:tcPr>
          <w:p w:rsidR="007B100C" w:rsidRDefault="007B100C"/>
        </w:tc>
        <w:tc>
          <w:tcPr>
            <w:tcW w:w="6203" w:type="dxa"/>
            <w:gridSpan w:val="4"/>
            <w:tcBorders>
              <w:top w:val="single" w:sz="6" w:space="0" w:color="auto"/>
              <w:left w:val="single" w:sz="6" w:space="0" w:color="auto"/>
              <w:right w:val="double" w:sz="6" w:space="0" w:color="auto"/>
            </w:tcBorders>
          </w:tcPr>
          <w:p w:rsidR="007B100C" w:rsidRDefault="007B100C">
            <w:pPr>
              <w:rPr>
                <w:sz w:val="16"/>
              </w:rPr>
            </w:pPr>
            <w:r>
              <w:rPr>
                <w:sz w:val="16"/>
              </w:rPr>
              <w:t xml:space="preserve">                                 </w:t>
            </w:r>
            <w:r>
              <w:rPr>
                <w:b/>
                <w:sz w:val="28"/>
              </w:rPr>
              <w:t>D</w:t>
            </w:r>
          </w:p>
        </w:tc>
      </w:tr>
      <w:tr w:rsidR="007B100C">
        <w:tblPrEx>
          <w:tblCellMar>
            <w:top w:w="0" w:type="dxa"/>
            <w:bottom w:w="0" w:type="dxa"/>
          </w:tblCellMar>
        </w:tblPrEx>
        <w:trPr>
          <w:cantSplit/>
        </w:trPr>
        <w:tc>
          <w:tcPr>
            <w:tcW w:w="4867" w:type="dxa"/>
            <w:gridSpan w:val="4"/>
            <w:tcBorders>
              <w:left w:val="double" w:sz="6" w:space="0" w:color="auto"/>
              <w:bottom w:val="single" w:sz="6" w:space="0" w:color="auto"/>
            </w:tcBorders>
          </w:tcPr>
          <w:p w:rsidR="007B100C" w:rsidRDefault="007B100C"/>
        </w:tc>
        <w:tc>
          <w:tcPr>
            <w:tcW w:w="6203" w:type="dxa"/>
            <w:gridSpan w:val="4"/>
            <w:tcBorders>
              <w:top w:val="single" w:sz="6" w:space="0" w:color="auto"/>
              <w:left w:val="single" w:sz="6" w:space="0" w:color="auto"/>
              <w:bottom w:val="single" w:sz="6" w:space="0" w:color="auto"/>
              <w:right w:val="double" w:sz="6" w:space="0" w:color="auto"/>
            </w:tcBorders>
          </w:tcPr>
          <w:p w:rsidR="007B100C" w:rsidRDefault="007B100C">
            <w:pPr>
              <w:rPr>
                <w:sz w:val="16"/>
              </w:rPr>
            </w:pPr>
            <w:r>
              <w:rPr>
                <w:sz w:val="16"/>
              </w:rPr>
              <w:t xml:space="preserve">                                 </w:t>
            </w:r>
            <w:r>
              <w:rPr>
                <w:b/>
                <w:sz w:val="28"/>
              </w:rPr>
              <w:t>E</w:t>
            </w:r>
            <w:r>
              <w:rPr>
                <w:sz w:val="16"/>
              </w:rPr>
              <w:t xml:space="preserve">   </w:t>
            </w:r>
          </w:p>
        </w:tc>
      </w:tr>
      <w:tr w:rsidR="007B100C">
        <w:tblPrEx>
          <w:tblCellMar>
            <w:top w:w="0" w:type="dxa"/>
            <w:bottom w:w="0" w:type="dxa"/>
          </w:tblCellMar>
        </w:tblPrEx>
        <w:trPr>
          <w:cantSplit/>
        </w:trPr>
        <w:tc>
          <w:tcPr>
            <w:tcW w:w="11070" w:type="dxa"/>
            <w:gridSpan w:val="8"/>
            <w:tcBorders>
              <w:top w:val="double" w:sz="6" w:space="0" w:color="auto"/>
              <w:left w:val="double" w:sz="6" w:space="0" w:color="auto"/>
              <w:bottom w:val="double" w:sz="6" w:space="0" w:color="auto"/>
              <w:right w:val="double" w:sz="6" w:space="0" w:color="auto"/>
            </w:tcBorders>
          </w:tcPr>
          <w:p w:rsidR="007B100C" w:rsidRDefault="007B100C">
            <w:pPr>
              <w:rPr>
                <w:b/>
                <w:sz w:val="16"/>
              </w:rPr>
            </w:pPr>
            <w:r>
              <w:tab/>
            </w:r>
            <w:r>
              <w:rPr>
                <w:b/>
              </w:rPr>
              <w:t>COVERAGES</w:t>
            </w:r>
          </w:p>
          <w:p w:rsidR="007B100C" w:rsidRDefault="007B100C">
            <w:pPr>
              <w:rPr>
                <w:b/>
                <w:sz w:val="16"/>
              </w:rPr>
            </w:pPr>
            <w:r>
              <w:rPr>
                <w:b/>
                <w:sz w:val="16"/>
              </w:rPr>
              <w:t>This is to certify that policies of insurance listed below have been issued to the insured named above for the policy period indicated.  Notwithstanding any requirement, term or condition of contract or other document with respect to which this certificate may be issued or may pertain, the insurance afforded by the policies described herein is subject to all the terms, exclusions, and conditions of such policies.</w:t>
            </w:r>
          </w:p>
        </w:tc>
      </w:tr>
      <w:tr w:rsidR="007B100C">
        <w:tblPrEx>
          <w:tblCellMar>
            <w:top w:w="0" w:type="dxa"/>
            <w:bottom w:w="0" w:type="dxa"/>
          </w:tblCellMar>
        </w:tblPrEx>
        <w:trPr>
          <w:cantSplit/>
        </w:trPr>
        <w:tc>
          <w:tcPr>
            <w:tcW w:w="629" w:type="dxa"/>
            <w:tcBorders>
              <w:top w:val="double" w:sz="6" w:space="0" w:color="auto"/>
              <w:left w:val="double" w:sz="6" w:space="0" w:color="auto"/>
            </w:tcBorders>
          </w:tcPr>
          <w:p w:rsidR="007B100C" w:rsidRDefault="007B100C">
            <w:pPr>
              <w:rPr>
                <w:b/>
                <w:sz w:val="16"/>
              </w:rPr>
            </w:pPr>
            <w:r>
              <w:rPr>
                <w:b/>
                <w:sz w:val="16"/>
              </w:rPr>
              <w:t>CO #</w:t>
            </w:r>
          </w:p>
        </w:tc>
        <w:tc>
          <w:tcPr>
            <w:tcW w:w="2791" w:type="dxa"/>
            <w:tcBorders>
              <w:top w:val="double" w:sz="6" w:space="0" w:color="auto"/>
              <w:left w:val="single" w:sz="6" w:space="0" w:color="auto"/>
            </w:tcBorders>
          </w:tcPr>
          <w:p w:rsidR="007B100C" w:rsidRDefault="007B100C">
            <w:pPr>
              <w:rPr>
                <w:b/>
                <w:sz w:val="16"/>
              </w:rPr>
            </w:pPr>
            <w:r>
              <w:rPr>
                <w:b/>
                <w:sz w:val="16"/>
              </w:rPr>
              <w:tab/>
              <w:t>TYPE OF INSURANCE</w:t>
            </w:r>
          </w:p>
        </w:tc>
        <w:tc>
          <w:tcPr>
            <w:tcW w:w="1440" w:type="dxa"/>
            <w:tcBorders>
              <w:top w:val="double" w:sz="6" w:space="0" w:color="auto"/>
              <w:left w:val="single" w:sz="6" w:space="0" w:color="auto"/>
            </w:tcBorders>
          </w:tcPr>
          <w:p w:rsidR="007B100C" w:rsidRDefault="007B100C">
            <w:pPr>
              <w:jc w:val="both"/>
              <w:rPr>
                <w:b/>
                <w:sz w:val="16"/>
              </w:rPr>
            </w:pPr>
            <w:r>
              <w:rPr>
                <w:b/>
                <w:sz w:val="16"/>
              </w:rPr>
              <w:t>POLICY</w:t>
            </w:r>
          </w:p>
          <w:p w:rsidR="007B100C" w:rsidRDefault="007B100C">
            <w:pPr>
              <w:jc w:val="both"/>
              <w:rPr>
                <w:b/>
                <w:sz w:val="16"/>
              </w:rPr>
            </w:pPr>
            <w:r>
              <w:rPr>
                <w:b/>
                <w:sz w:val="16"/>
              </w:rPr>
              <w:t>NUMBER</w:t>
            </w:r>
          </w:p>
        </w:tc>
        <w:tc>
          <w:tcPr>
            <w:tcW w:w="1260" w:type="dxa"/>
            <w:gridSpan w:val="3"/>
            <w:tcBorders>
              <w:top w:val="double" w:sz="6" w:space="0" w:color="auto"/>
              <w:left w:val="single" w:sz="6" w:space="0" w:color="auto"/>
            </w:tcBorders>
          </w:tcPr>
          <w:p w:rsidR="007B100C" w:rsidRDefault="007B100C">
            <w:pPr>
              <w:rPr>
                <w:b/>
                <w:sz w:val="16"/>
              </w:rPr>
            </w:pPr>
            <w:r>
              <w:rPr>
                <w:b/>
                <w:sz w:val="16"/>
              </w:rPr>
              <w:t>POLICY</w:t>
            </w:r>
          </w:p>
          <w:p w:rsidR="007B100C" w:rsidRDefault="007B100C">
            <w:pPr>
              <w:rPr>
                <w:b/>
                <w:sz w:val="16"/>
              </w:rPr>
            </w:pPr>
            <w:r>
              <w:rPr>
                <w:b/>
                <w:sz w:val="16"/>
              </w:rPr>
              <w:t>EFFECTIVE</w:t>
            </w:r>
          </w:p>
          <w:p w:rsidR="007B100C" w:rsidRDefault="007B100C">
            <w:pPr>
              <w:rPr>
                <w:b/>
                <w:sz w:val="16"/>
              </w:rPr>
            </w:pPr>
            <w:r>
              <w:rPr>
                <w:b/>
                <w:sz w:val="16"/>
              </w:rPr>
              <w:t>DATE</w:t>
            </w:r>
          </w:p>
        </w:tc>
        <w:tc>
          <w:tcPr>
            <w:tcW w:w="936" w:type="dxa"/>
            <w:tcBorders>
              <w:top w:val="double" w:sz="6" w:space="0" w:color="auto"/>
              <w:left w:val="single" w:sz="6" w:space="0" w:color="auto"/>
            </w:tcBorders>
          </w:tcPr>
          <w:p w:rsidR="007B100C" w:rsidRDefault="007B100C">
            <w:pPr>
              <w:rPr>
                <w:b/>
                <w:sz w:val="16"/>
              </w:rPr>
            </w:pPr>
            <w:r>
              <w:rPr>
                <w:b/>
                <w:sz w:val="16"/>
              </w:rPr>
              <w:t>POLICY</w:t>
            </w:r>
          </w:p>
          <w:p w:rsidR="007B100C" w:rsidRDefault="007B100C">
            <w:pPr>
              <w:rPr>
                <w:b/>
                <w:sz w:val="16"/>
              </w:rPr>
            </w:pPr>
            <w:r>
              <w:rPr>
                <w:b/>
                <w:sz w:val="16"/>
              </w:rPr>
              <w:t>EXPIR.</w:t>
            </w:r>
          </w:p>
          <w:p w:rsidR="007B100C" w:rsidRDefault="007B100C">
            <w:pPr>
              <w:rPr>
                <w:b/>
                <w:sz w:val="16"/>
              </w:rPr>
            </w:pPr>
            <w:r>
              <w:rPr>
                <w:b/>
                <w:sz w:val="16"/>
              </w:rPr>
              <w:t>DATE</w:t>
            </w:r>
          </w:p>
        </w:tc>
        <w:tc>
          <w:tcPr>
            <w:tcW w:w="4014" w:type="dxa"/>
            <w:tcBorders>
              <w:top w:val="double" w:sz="6" w:space="0" w:color="auto"/>
              <w:left w:val="single" w:sz="6" w:space="0" w:color="auto"/>
              <w:right w:val="double" w:sz="6" w:space="0" w:color="auto"/>
            </w:tcBorders>
          </w:tcPr>
          <w:p w:rsidR="007B100C" w:rsidRDefault="007B100C">
            <w:pPr>
              <w:rPr>
                <w:b/>
                <w:sz w:val="16"/>
              </w:rPr>
            </w:pPr>
            <w:r>
              <w:rPr>
                <w:b/>
                <w:sz w:val="16"/>
              </w:rPr>
              <w:tab/>
              <w:t xml:space="preserve">ALL LIMITS </w:t>
            </w:r>
            <w:r>
              <w:rPr>
                <w:b/>
                <w:sz w:val="16"/>
                <w:u w:val="single"/>
              </w:rPr>
              <w:t>IN THOUSANDS</w:t>
            </w:r>
          </w:p>
        </w:tc>
      </w:tr>
      <w:tr w:rsidR="007B100C">
        <w:tblPrEx>
          <w:tblCellMar>
            <w:top w:w="0" w:type="dxa"/>
            <w:bottom w:w="0" w:type="dxa"/>
          </w:tblCellMar>
        </w:tblPrEx>
        <w:trPr>
          <w:cantSplit/>
        </w:trPr>
        <w:tc>
          <w:tcPr>
            <w:tcW w:w="629" w:type="dxa"/>
            <w:tcBorders>
              <w:top w:val="double" w:sz="6" w:space="0" w:color="auto"/>
              <w:left w:val="double" w:sz="6" w:space="0" w:color="auto"/>
            </w:tcBorders>
          </w:tcPr>
          <w:p w:rsidR="007B100C" w:rsidRDefault="007B100C">
            <w:pPr>
              <w:rPr>
                <w:b/>
                <w:sz w:val="16"/>
              </w:rPr>
            </w:pPr>
            <w:r>
              <w:rPr>
                <w:b/>
                <w:sz w:val="16"/>
              </w:rPr>
              <w:t xml:space="preserve">   </w:t>
            </w:r>
          </w:p>
          <w:p w:rsidR="007B100C" w:rsidRDefault="007B100C">
            <w:pPr>
              <w:rPr>
                <w:b/>
                <w:sz w:val="16"/>
              </w:rPr>
            </w:pPr>
            <w:r>
              <w:rPr>
                <w:b/>
                <w:sz w:val="16"/>
              </w:rPr>
              <w:t xml:space="preserve">    </w:t>
            </w:r>
          </w:p>
        </w:tc>
        <w:tc>
          <w:tcPr>
            <w:tcW w:w="2791" w:type="dxa"/>
            <w:tcBorders>
              <w:top w:val="double" w:sz="6" w:space="0" w:color="auto"/>
              <w:left w:val="single" w:sz="6" w:space="0" w:color="auto"/>
            </w:tcBorders>
          </w:tcPr>
          <w:p w:rsidR="007B100C" w:rsidRDefault="007B100C">
            <w:pPr>
              <w:rPr>
                <w:b/>
                <w:sz w:val="16"/>
              </w:rPr>
            </w:pPr>
            <w:r>
              <w:rPr>
                <w:b/>
                <w:sz w:val="16"/>
              </w:rPr>
              <w:t>GENERAL LIABILITY:</w:t>
            </w:r>
          </w:p>
          <w:p w:rsidR="007B100C" w:rsidRDefault="007B100C">
            <w:pPr>
              <w:rPr>
                <w:sz w:val="16"/>
              </w:rPr>
            </w:pPr>
            <w:r>
              <w:rPr>
                <w:sz w:val="16"/>
              </w:rPr>
              <w:t>___ COMMER. GEN. LIABILITY</w:t>
            </w:r>
          </w:p>
          <w:p w:rsidR="007B100C" w:rsidRDefault="007B100C">
            <w:pPr>
              <w:rPr>
                <w:sz w:val="16"/>
              </w:rPr>
            </w:pPr>
            <w:r>
              <w:rPr>
                <w:sz w:val="16"/>
              </w:rPr>
              <w:t>___  COMBINED SINGLE LIMIT</w:t>
            </w:r>
          </w:p>
          <w:p w:rsidR="007B100C" w:rsidRDefault="007B100C">
            <w:pPr>
              <w:rPr>
                <w:sz w:val="16"/>
              </w:rPr>
            </w:pPr>
            <w:r>
              <w:rPr>
                <w:sz w:val="16"/>
              </w:rPr>
              <w:t>___ CLAIMS MADE ___OCCUR.</w:t>
            </w:r>
          </w:p>
          <w:p w:rsidR="007B100C" w:rsidRDefault="007B100C">
            <w:pPr>
              <w:rPr>
                <w:sz w:val="16"/>
              </w:rPr>
            </w:pPr>
            <w:r>
              <w:rPr>
                <w:sz w:val="16"/>
              </w:rPr>
              <w:t>___ OWNERS &amp; CONT.'S PROT.</w:t>
            </w:r>
          </w:p>
          <w:p w:rsidR="007B100C" w:rsidRDefault="007B100C">
            <w:pPr>
              <w:rPr>
                <w:sz w:val="16"/>
              </w:rPr>
            </w:pPr>
          </w:p>
        </w:tc>
        <w:tc>
          <w:tcPr>
            <w:tcW w:w="1440" w:type="dxa"/>
            <w:tcBorders>
              <w:top w:val="double" w:sz="6" w:space="0" w:color="auto"/>
              <w:left w:val="single" w:sz="6" w:space="0" w:color="auto"/>
            </w:tcBorders>
          </w:tcPr>
          <w:p w:rsidR="007B100C" w:rsidRDefault="007B100C">
            <w:pPr>
              <w:rPr>
                <w:sz w:val="16"/>
              </w:rPr>
            </w:pPr>
          </w:p>
        </w:tc>
        <w:tc>
          <w:tcPr>
            <w:tcW w:w="1260" w:type="dxa"/>
            <w:gridSpan w:val="3"/>
            <w:tcBorders>
              <w:top w:val="double" w:sz="6" w:space="0" w:color="auto"/>
              <w:left w:val="single" w:sz="6" w:space="0" w:color="auto"/>
            </w:tcBorders>
          </w:tcPr>
          <w:p w:rsidR="007B100C" w:rsidRDefault="007B100C">
            <w:pPr>
              <w:rPr>
                <w:sz w:val="16"/>
              </w:rPr>
            </w:pPr>
          </w:p>
        </w:tc>
        <w:tc>
          <w:tcPr>
            <w:tcW w:w="936" w:type="dxa"/>
            <w:tcBorders>
              <w:top w:val="double" w:sz="6" w:space="0" w:color="auto"/>
              <w:left w:val="single" w:sz="6" w:space="0" w:color="auto"/>
            </w:tcBorders>
          </w:tcPr>
          <w:p w:rsidR="007B100C" w:rsidRDefault="007B100C">
            <w:pPr>
              <w:rPr>
                <w:sz w:val="16"/>
              </w:rPr>
            </w:pPr>
          </w:p>
        </w:tc>
        <w:tc>
          <w:tcPr>
            <w:tcW w:w="4014" w:type="dxa"/>
            <w:tcBorders>
              <w:top w:val="double" w:sz="6" w:space="0" w:color="auto"/>
              <w:left w:val="single" w:sz="6" w:space="0" w:color="auto"/>
              <w:right w:val="double" w:sz="6" w:space="0" w:color="auto"/>
            </w:tcBorders>
          </w:tcPr>
          <w:p w:rsidR="007B100C" w:rsidRDefault="007B100C">
            <w:pPr>
              <w:rPr>
                <w:sz w:val="16"/>
              </w:rPr>
            </w:pPr>
            <w:r>
              <w:rPr>
                <w:sz w:val="16"/>
              </w:rPr>
              <w:t>GENERAL AGGREGATE</w:t>
            </w:r>
            <w:r>
              <w:rPr>
                <w:sz w:val="16"/>
              </w:rPr>
              <w:tab/>
            </w:r>
            <w:r>
              <w:rPr>
                <w:sz w:val="16"/>
              </w:rPr>
              <w:tab/>
            </w:r>
            <w:r>
              <w:rPr>
                <w:sz w:val="16"/>
              </w:rPr>
              <w:tab/>
              <w:t>$</w:t>
            </w:r>
          </w:p>
          <w:p w:rsidR="007B100C" w:rsidRDefault="007B100C">
            <w:pPr>
              <w:rPr>
                <w:sz w:val="16"/>
              </w:rPr>
            </w:pPr>
            <w:r>
              <w:rPr>
                <w:sz w:val="16"/>
              </w:rPr>
              <w:t>PRODUCTS-COMP/OPS AGGREGATE</w:t>
            </w:r>
            <w:r>
              <w:rPr>
                <w:sz w:val="16"/>
              </w:rPr>
              <w:tab/>
            </w:r>
            <w:r>
              <w:rPr>
                <w:sz w:val="16"/>
              </w:rPr>
              <w:tab/>
              <w:t>$</w:t>
            </w:r>
          </w:p>
          <w:p w:rsidR="007B100C" w:rsidRDefault="007B100C">
            <w:pPr>
              <w:rPr>
                <w:sz w:val="16"/>
              </w:rPr>
            </w:pPr>
            <w:r>
              <w:rPr>
                <w:sz w:val="16"/>
              </w:rPr>
              <w:t>PERSONAL &amp; ADVERTISING INJURY</w:t>
            </w:r>
            <w:r>
              <w:rPr>
                <w:sz w:val="16"/>
              </w:rPr>
              <w:tab/>
            </w:r>
            <w:r>
              <w:rPr>
                <w:sz w:val="16"/>
              </w:rPr>
              <w:tab/>
              <w:t>$</w:t>
            </w:r>
          </w:p>
          <w:p w:rsidR="007B100C" w:rsidRDefault="007B100C">
            <w:pPr>
              <w:rPr>
                <w:sz w:val="16"/>
              </w:rPr>
            </w:pPr>
            <w:r>
              <w:rPr>
                <w:sz w:val="16"/>
              </w:rPr>
              <w:t>EACH OCCURRENCE</w:t>
            </w:r>
            <w:r>
              <w:rPr>
                <w:sz w:val="16"/>
              </w:rPr>
              <w:tab/>
            </w:r>
            <w:r>
              <w:rPr>
                <w:sz w:val="16"/>
              </w:rPr>
              <w:tab/>
            </w:r>
            <w:r>
              <w:rPr>
                <w:sz w:val="16"/>
              </w:rPr>
              <w:tab/>
              <w:t>$</w:t>
            </w:r>
          </w:p>
          <w:p w:rsidR="007B100C" w:rsidRDefault="007B100C">
            <w:pPr>
              <w:rPr>
                <w:sz w:val="16"/>
              </w:rPr>
            </w:pPr>
            <w:r>
              <w:rPr>
                <w:sz w:val="16"/>
              </w:rPr>
              <w:t>FIRE DAMAGE (ANY ONE FIRE)</w:t>
            </w:r>
            <w:r>
              <w:rPr>
                <w:sz w:val="16"/>
              </w:rPr>
              <w:tab/>
            </w:r>
            <w:r>
              <w:rPr>
                <w:sz w:val="16"/>
              </w:rPr>
              <w:tab/>
              <w:t>$</w:t>
            </w:r>
          </w:p>
          <w:p w:rsidR="007B100C" w:rsidRDefault="007B100C">
            <w:pPr>
              <w:rPr>
                <w:sz w:val="16"/>
              </w:rPr>
            </w:pPr>
            <w:r>
              <w:rPr>
                <w:sz w:val="16"/>
              </w:rPr>
              <w:t>MEDICAL EXPENSE (ANY ONE PERSON)               $</w:t>
            </w:r>
          </w:p>
        </w:tc>
      </w:tr>
      <w:tr w:rsidR="007B100C">
        <w:tblPrEx>
          <w:tblCellMar>
            <w:top w:w="0" w:type="dxa"/>
            <w:bottom w:w="0" w:type="dxa"/>
          </w:tblCellMar>
        </w:tblPrEx>
        <w:trPr>
          <w:cantSplit/>
        </w:trPr>
        <w:tc>
          <w:tcPr>
            <w:tcW w:w="629" w:type="dxa"/>
            <w:tcBorders>
              <w:top w:val="single" w:sz="6" w:space="0" w:color="auto"/>
              <w:left w:val="double" w:sz="6" w:space="0" w:color="auto"/>
            </w:tcBorders>
          </w:tcPr>
          <w:p w:rsidR="007B100C" w:rsidRDefault="007B100C">
            <w:pPr>
              <w:rPr>
                <w:sz w:val="16"/>
              </w:rPr>
            </w:pPr>
            <w:r>
              <w:rPr>
                <w:sz w:val="16"/>
              </w:rPr>
              <w:t xml:space="preserve">    </w:t>
            </w:r>
          </w:p>
        </w:tc>
        <w:tc>
          <w:tcPr>
            <w:tcW w:w="2791" w:type="dxa"/>
            <w:tcBorders>
              <w:top w:val="single" w:sz="6" w:space="0" w:color="auto"/>
              <w:left w:val="single" w:sz="6" w:space="0" w:color="auto"/>
            </w:tcBorders>
          </w:tcPr>
          <w:p w:rsidR="007B100C" w:rsidRDefault="007B100C">
            <w:pPr>
              <w:rPr>
                <w:sz w:val="16"/>
              </w:rPr>
            </w:pPr>
            <w:r>
              <w:rPr>
                <w:b/>
                <w:sz w:val="16"/>
              </w:rPr>
              <w:t>AUTOMOBILE LIABILITY:</w:t>
            </w:r>
          </w:p>
          <w:p w:rsidR="007B100C" w:rsidRDefault="007B100C">
            <w:pPr>
              <w:rPr>
                <w:sz w:val="16"/>
              </w:rPr>
            </w:pPr>
            <w:r>
              <w:rPr>
                <w:sz w:val="16"/>
              </w:rPr>
              <w:t>___ ANY AUTO</w:t>
            </w:r>
          </w:p>
          <w:p w:rsidR="007B100C" w:rsidRDefault="007B100C">
            <w:pPr>
              <w:rPr>
                <w:sz w:val="16"/>
              </w:rPr>
            </w:pPr>
            <w:r>
              <w:rPr>
                <w:sz w:val="16"/>
              </w:rPr>
              <w:t>___ ALL OWNED AUTOS</w:t>
            </w:r>
          </w:p>
          <w:p w:rsidR="007B100C" w:rsidRDefault="007B100C">
            <w:pPr>
              <w:rPr>
                <w:sz w:val="16"/>
              </w:rPr>
            </w:pPr>
            <w:r>
              <w:rPr>
                <w:sz w:val="16"/>
              </w:rPr>
              <w:t>___ SCHEDULED AUTOS</w:t>
            </w:r>
          </w:p>
          <w:p w:rsidR="007B100C" w:rsidRDefault="007B100C">
            <w:pPr>
              <w:rPr>
                <w:sz w:val="16"/>
              </w:rPr>
            </w:pPr>
            <w:r>
              <w:rPr>
                <w:sz w:val="16"/>
              </w:rPr>
              <w:t>___ HIRED AUTOS</w:t>
            </w:r>
          </w:p>
          <w:p w:rsidR="007B100C" w:rsidRDefault="007B100C">
            <w:pPr>
              <w:rPr>
                <w:sz w:val="16"/>
              </w:rPr>
            </w:pPr>
            <w:r>
              <w:rPr>
                <w:sz w:val="16"/>
              </w:rPr>
              <w:t>___ NON-OWNED AUTOS</w:t>
            </w:r>
          </w:p>
        </w:tc>
        <w:tc>
          <w:tcPr>
            <w:tcW w:w="1440" w:type="dxa"/>
            <w:tcBorders>
              <w:top w:val="single" w:sz="6" w:space="0" w:color="auto"/>
              <w:left w:val="single" w:sz="6" w:space="0" w:color="auto"/>
            </w:tcBorders>
          </w:tcPr>
          <w:p w:rsidR="007B100C" w:rsidRDefault="007B100C">
            <w:pPr>
              <w:rPr>
                <w:sz w:val="16"/>
              </w:rPr>
            </w:pPr>
          </w:p>
        </w:tc>
        <w:tc>
          <w:tcPr>
            <w:tcW w:w="1260" w:type="dxa"/>
            <w:gridSpan w:val="3"/>
            <w:tcBorders>
              <w:top w:val="single" w:sz="6" w:space="0" w:color="auto"/>
              <w:left w:val="single" w:sz="6" w:space="0" w:color="auto"/>
            </w:tcBorders>
          </w:tcPr>
          <w:p w:rsidR="007B100C" w:rsidRDefault="007B100C">
            <w:pPr>
              <w:rPr>
                <w:sz w:val="16"/>
              </w:rPr>
            </w:pPr>
          </w:p>
        </w:tc>
        <w:tc>
          <w:tcPr>
            <w:tcW w:w="936" w:type="dxa"/>
            <w:tcBorders>
              <w:top w:val="single" w:sz="6" w:space="0" w:color="auto"/>
              <w:left w:val="single" w:sz="6" w:space="0" w:color="auto"/>
            </w:tcBorders>
          </w:tcPr>
          <w:p w:rsidR="007B100C" w:rsidRDefault="007B100C">
            <w:pPr>
              <w:rPr>
                <w:sz w:val="16"/>
              </w:rPr>
            </w:pPr>
          </w:p>
        </w:tc>
        <w:tc>
          <w:tcPr>
            <w:tcW w:w="4014" w:type="dxa"/>
            <w:tcBorders>
              <w:top w:val="single" w:sz="6" w:space="0" w:color="auto"/>
              <w:left w:val="single" w:sz="6" w:space="0" w:color="auto"/>
              <w:right w:val="double" w:sz="6" w:space="0" w:color="auto"/>
            </w:tcBorders>
          </w:tcPr>
          <w:p w:rsidR="007B100C" w:rsidRDefault="007B100C">
            <w:pPr>
              <w:rPr>
                <w:sz w:val="16"/>
              </w:rPr>
            </w:pPr>
            <w:r>
              <w:rPr>
                <w:sz w:val="16"/>
              </w:rPr>
              <w:t>COMBINED SINGLE LIMIT</w:t>
            </w:r>
            <w:r>
              <w:rPr>
                <w:sz w:val="16"/>
              </w:rPr>
              <w:tab/>
            </w:r>
            <w:r>
              <w:rPr>
                <w:sz w:val="16"/>
              </w:rPr>
              <w:tab/>
            </w:r>
            <w:r>
              <w:rPr>
                <w:sz w:val="16"/>
              </w:rPr>
              <w:tab/>
              <w:t>$</w:t>
            </w:r>
          </w:p>
          <w:p w:rsidR="007B100C" w:rsidRDefault="007B100C">
            <w:pPr>
              <w:rPr>
                <w:sz w:val="16"/>
              </w:rPr>
            </w:pPr>
            <w:r>
              <w:rPr>
                <w:sz w:val="16"/>
              </w:rPr>
              <w:t>BODILY INJURY (PER PERSON)</w:t>
            </w:r>
            <w:r>
              <w:rPr>
                <w:sz w:val="16"/>
              </w:rPr>
              <w:tab/>
            </w:r>
            <w:r>
              <w:rPr>
                <w:sz w:val="16"/>
              </w:rPr>
              <w:tab/>
              <w:t>$</w:t>
            </w:r>
          </w:p>
          <w:p w:rsidR="007B100C" w:rsidRDefault="007B100C">
            <w:pPr>
              <w:rPr>
                <w:sz w:val="16"/>
              </w:rPr>
            </w:pPr>
            <w:r>
              <w:rPr>
                <w:sz w:val="16"/>
              </w:rPr>
              <w:t>BODILY INJURY (PER ACCIDENT)</w:t>
            </w:r>
            <w:r>
              <w:rPr>
                <w:sz w:val="16"/>
              </w:rPr>
              <w:tab/>
            </w:r>
            <w:r>
              <w:rPr>
                <w:sz w:val="16"/>
              </w:rPr>
              <w:tab/>
              <w:t>$</w:t>
            </w:r>
          </w:p>
          <w:p w:rsidR="007B100C" w:rsidRDefault="007B100C">
            <w:pPr>
              <w:rPr>
                <w:sz w:val="16"/>
              </w:rPr>
            </w:pPr>
            <w:r>
              <w:rPr>
                <w:sz w:val="16"/>
              </w:rPr>
              <w:t>PROPERTY DAMAGE</w:t>
            </w:r>
            <w:r>
              <w:rPr>
                <w:sz w:val="16"/>
              </w:rPr>
              <w:tab/>
            </w:r>
            <w:r>
              <w:rPr>
                <w:sz w:val="16"/>
              </w:rPr>
              <w:tab/>
            </w:r>
            <w:r>
              <w:rPr>
                <w:sz w:val="16"/>
              </w:rPr>
              <w:tab/>
              <w:t>$</w:t>
            </w:r>
          </w:p>
        </w:tc>
      </w:tr>
      <w:tr w:rsidR="007B100C">
        <w:tblPrEx>
          <w:tblCellMar>
            <w:top w:w="0" w:type="dxa"/>
            <w:bottom w:w="0" w:type="dxa"/>
          </w:tblCellMar>
        </w:tblPrEx>
        <w:trPr>
          <w:cantSplit/>
        </w:trPr>
        <w:tc>
          <w:tcPr>
            <w:tcW w:w="629" w:type="dxa"/>
            <w:tcBorders>
              <w:top w:val="single" w:sz="6" w:space="0" w:color="auto"/>
              <w:left w:val="double" w:sz="6" w:space="0" w:color="auto"/>
            </w:tcBorders>
          </w:tcPr>
          <w:p w:rsidR="007B100C" w:rsidRDefault="007B100C">
            <w:pPr>
              <w:rPr>
                <w:sz w:val="16"/>
              </w:rPr>
            </w:pPr>
          </w:p>
        </w:tc>
        <w:tc>
          <w:tcPr>
            <w:tcW w:w="2791" w:type="dxa"/>
            <w:tcBorders>
              <w:top w:val="single" w:sz="6" w:space="0" w:color="auto"/>
              <w:left w:val="single" w:sz="6" w:space="0" w:color="auto"/>
            </w:tcBorders>
          </w:tcPr>
          <w:p w:rsidR="007B100C" w:rsidRDefault="007B100C">
            <w:pPr>
              <w:rPr>
                <w:sz w:val="16"/>
              </w:rPr>
            </w:pPr>
            <w:r>
              <w:rPr>
                <w:b/>
                <w:sz w:val="16"/>
              </w:rPr>
              <w:t>EXCESS LIABILITY:</w:t>
            </w:r>
            <w:r>
              <w:rPr>
                <w:b/>
                <w:sz w:val="16"/>
              </w:rPr>
              <w:tab/>
            </w:r>
          </w:p>
          <w:p w:rsidR="007B100C" w:rsidRDefault="007B100C">
            <w:pPr>
              <w:rPr>
                <w:sz w:val="16"/>
              </w:rPr>
            </w:pPr>
            <w:r>
              <w:rPr>
                <w:sz w:val="16"/>
              </w:rPr>
              <w:t>___ OTHER THAN UMBR. FORM</w:t>
            </w:r>
          </w:p>
          <w:p w:rsidR="007B100C" w:rsidRDefault="007B100C">
            <w:pPr>
              <w:rPr>
                <w:sz w:val="16"/>
              </w:rPr>
            </w:pPr>
          </w:p>
        </w:tc>
        <w:tc>
          <w:tcPr>
            <w:tcW w:w="1440" w:type="dxa"/>
            <w:tcBorders>
              <w:top w:val="single" w:sz="6" w:space="0" w:color="auto"/>
              <w:left w:val="single" w:sz="6" w:space="0" w:color="auto"/>
            </w:tcBorders>
          </w:tcPr>
          <w:p w:rsidR="007B100C" w:rsidRDefault="007B100C">
            <w:pPr>
              <w:rPr>
                <w:sz w:val="16"/>
              </w:rPr>
            </w:pPr>
          </w:p>
        </w:tc>
        <w:tc>
          <w:tcPr>
            <w:tcW w:w="1260" w:type="dxa"/>
            <w:gridSpan w:val="3"/>
            <w:tcBorders>
              <w:top w:val="single" w:sz="6" w:space="0" w:color="auto"/>
              <w:left w:val="single" w:sz="6" w:space="0" w:color="auto"/>
            </w:tcBorders>
          </w:tcPr>
          <w:p w:rsidR="007B100C" w:rsidRDefault="007B100C">
            <w:pPr>
              <w:rPr>
                <w:sz w:val="16"/>
              </w:rPr>
            </w:pPr>
          </w:p>
        </w:tc>
        <w:tc>
          <w:tcPr>
            <w:tcW w:w="936" w:type="dxa"/>
            <w:tcBorders>
              <w:top w:val="single" w:sz="6" w:space="0" w:color="auto"/>
              <w:left w:val="single" w:sz="6" w:space="0" w:color="auto"/>
            </w:tcBorders>
          </w:tcPr>
          <w:p w:rsidR="007B100C" w:rsidRDefault="007B100C">
            <w:pPr>
              <w:rPr>
                <w:sz w:val="16"/>
              </w:rPr>
            </w:pPr>
          </w:p>
        </w:tc>
        <w:tc>
          <w:tcPr>
            <w:tcW w:w="4014" w:type="dxa"/>
            <w:tcBorders>
              <w:top w:val="single" w:sz="6" w:space="0" w:color="auto"/>
              <w:left w:val="single" w:sz="6" w:space="0" w:color="auto"/>
              <w:right w:val="double" w:sz="6" w:space="0" w:color="auto"/>
            </w:tcBorders>
          </w:tcPr>
          <w:p w:rsidR="007B100C" w:rsidRDefault="007B100C">
            <w:pPr>
              <w:rPr>
                <w:sz w:val="16"/>
              </w:rPr>
            </w:pPr>
            <w:r>
              <w:rPr>
                <w:sz w:val="16"/>
              </w:rPr>
              <w:t>EACH OCCURRENCE</w:t>
            </w:r>
            <w:r>
              <w:rPr>
                <w:sz w:val="16"/>
              </w:rPr>
              <w:tab/>
              <w:t>AGGREGATE</w:t>
            </w:r>
          </w:p>
          <w:p w:rsidR="007B100C" w:rsidRDefault="007B100C">
            <w:pPr>
              <w:rPr>
                <w:sz w:val="16"/>
              </w:rPr>
            </w:pPr>
            <w:r>
              <w:rPr>
                <w:sz w:val="16"/>
              </w:rPr>
              <w:t xml:space="preserve">$ </w:t>
            </w:r>
            <w:r>
              <w:rPr>
                <w:sz w:val="16"/>
              </w:rPr>
              <w:tab/>
            </w:r>
            <w:r>
              <w:rPr>
                <w:sz w:val="16"/>
              </w:rPr>
              <w:tab/>
            </w:r>
            <w:r>
              <w:rPr>
                <w:sz w:val="16"/>
              </w:rPr>
              <w:tab/>
              <w:t xml:space="preserve">$ </w:t>
            </w:r>
          </w:p>
        </w:tc>
      </w:tr>
      <w:tr w:rsidR="007B100C">
        <w:tblPrEx>
          <w:tblCellMar>
            <w:top w:w="0" w:type="dxa"/>
            <w:bottom w:w="0" w:type="dxa"/>
          </w:tblCellMar>
        </w:tblPrEx>
        <w:trPr>
          <w:cantSplit/>
        </w:trPr>
        <w:tc>
          <w:tcPr>
            <w:tcW w:w="629" w:type="dxa"/>
            <w:tcBorders>
              <w:top w:val="single" w:sz="6" w:space="0" w:color="auto"/>
              <w:left w:val="double" w:sz="6" w:space="0" w:color="auto"/>
            </w:tcBorders>
          </w:tcPr>
          <w:p w:rsidR="007B100C" w:rsidRDefault="007B100C">
            <w:pPr>
              <w:rPr>
                <w:sz w:val="16"/>
              </w:rPr>
            </w:pPr>
          </w:p>
        </w:tc>
        <w:tc>
          <w:tcPr>
            <w:tcW w:w="2791" w:type="dxa"/>
            <w:tcBorders>
              <w:top w:val="single" w:sz="6" w:space="0" w:color="auto"/>
              <w:left w:val="single" w:sz="6" w:space="0" w:color="auto"/>
            </w:tcBorders>
          </w:tcPr>
          <w:p w:rsidR="007B100C" w:rsidRDefault="007B100C">
            <w:pPr>
              <w:rPr>
                <w:sz w:val="16"/>
              </w:rPr>
            </w:pPr>
            <w:r>
              <w:rPr>
                <w:sz w:val="16"/>
              </w:rPr>
              <w:t>___ WORKER'S COMPENSATION</w:t>
            </w:r>
          </w:p>
          <w:p w:rsidR="007B100C" w:rsidRDefault="007B100C">
            <w:pPr>
              <w:rPr>
                <w:sz w:val="16"/>
              </w:rPr>
            </w:pPr>
            <w:r>
              <w:rPr>
                <w:sz w:val="16"/>
              </w:rPr>
              <w:t xml:space="preserve">    AND EMPLOYERS' LIABILITY</w:t>
            </w:r>
          </w:p>
          <w:p w:rsidR="007B100C" w:rsidRDefault="007B100C">
            <w:pPr>
              <w:rPr>
                <w:sz w:val="16"/>
              </w:rPr>
            </w:pPr>
          </w:p>
        </w:tc>
        <w:tc>
          <w:tcPr>
            <w:tcW w:w="1440" w:type="dxa"/>
            <w:tcBorders>
              <w:top w:val="single" w:sz="6" w:space="0" w:color="auto"/>
              <w:left w:val="single" w:sz="6" w:space="0" w:color="auto"/>
            </w:tcBorders>
          </w:tcPr>
          <w:p w:rsidR="007B100C" w:rsidRDefault="007B100C">
            <w:pPr>
              <w:rPr>
                <w:sz w:val="16"/>
              </w:rPr>
            </w:pPr>
          </w:p>
        </w:tc>
        <w:tc>
          <w:tcPr>
            <w:tcW w:w="1260" w:type="dxa"/>
            <w:gridSpan w:val="3"/>
            <w:tcBorders>
              <w:top w:val="single" w:sz="6" w:space="0" w:color="auto"/>
              <w:left w:val="single" w:sz="6" w:space="0" w:color="auto"/>
            </w:tcBorders>
          </w:tcPr>
          <w:p w:rsidR="007B100C" w:rsidRDefault="007B100C">
            <w:pPr>
              <w:rPr>
                <w:sz w:val="16"/>
              </w:rPr>
            </w:pPr>
          </w:p>
        </w:tc>
        <w:tc>
          <w:tcPr>
            <w:tcW w:w="936" w:type="dxa"/>
            <w:tcBorders>
              <w:top w:val="single" w:sz="6" w:space="0" w:color="auto"/>
              <w:left w:val="single" w:sz="6" w:space="0" w:color="auto"/>
            </w:tcBorders>
          </w:tcPr>
          <w:p w:rsidR="007B100C" w:rsidRDefault="007B100C">
            <w:pPr>
              <w:rPr>
                <w:sz w:val="16"/>
              </w:rPr>
            </w:pPr>
          </w:p>
        </w:tc>
        <w:tc>
          <w:tcPr>
            <w:tcW w:w="4014" w:type="dxa"/>
            <w:tcBorders>
              <w:top w:val="single" w:sz="6" w:space="0" w:color="auto"/>
              <w:left w:val="single" w:sz="6" w:space="0" w:color="auto"/>
              <w:right w:val="double" w:sz="6" w:space="0" w:color="auto"/>
            </w:tcBorders>
          </w:tcPr>
          <w:p w:rsidR="007B100C" w:rsidRDefault="007B100C">
            <w:pPr>
              <w:rPr>
                <w:sz w:val="16"/>
              </w:rPr>
            </w:pPr>
          </w:p>
          <w:p w:rsidR="007B100C" w:rsidRDefault="007B100C">
            <w:pPr>
              <w:rPr>
                <w:sz w:val="16"/>
              </w:rPr>
            </w:pPr>
          </w:p>
        </w:tc>
      </w:tr>
      <w:tr w:rsidR="007B100C">
        <w:tblPrEx>
          <w:tblCellMar>
            <w:top w:w="0" w:type="dxa"/>
            <w:bottom w:w="0" w:type="dxa"/>
          </w:tblCellMar>
        </w:tblPrEx>
        <w:trPr>
          <w:cantSplit/>
        </w:trPr>
        <w:tc>
          <w:tcPr>
            <w:tcW w:w="629" w:type="dxa"/>
            <w:tcBorders>
              <w:top w:val="single" w:sz="6" w:space="0" w:color="auto"/>
              <w:left w:val="double" w:sz="6" w:space="0" w:color="auto"/>
            </w:tcBorders>
          </w:tcPr>
          <w:p w:rsidR="007B100C" w:rsidRDefault="007B100C">
            <w:pPr>
              <w:rPr>
                <w:sz w:val="16"/>
              </w:rPr>
            </w:pPr>
            <w:r>
              <w:rPr>
                <w:sz w:val="16"/>
              </w:rPr>
              <w:t xml:space="preserve">  </w:t>
            </w:r>
          </w:p>
        </w:tc>
        <w:tc>
          <w:tcPr>
            <w:tcW w:w="2791" w:type="dxa"/>
            <w:tcBorders>
              <w:top w:val="single" w:sz="6" w:space="0" w:color="auto"/>
              <w:left w:val="single" w:sz="6" w:space="0" w:color="auto"/>
            </w:tcBorders>
          </w:tcPr>
          <w:p w:rsidR="007B100C" w:rsidRDefault="007B100C">
            <w:pPr>
              <w:rPr>
                <w:b/>
                <w:sz w:val="16"/>
              </w:rPr>
            </w:pPr>
            <w:r>
              <w:rPr>
                <w:b/>
                <w:sz w:val="16"/>
              </w:rPr>
              <w:t>OTHER:</w:t>
            </w:r>
          </w:p>
        </w:tc>
        <w:tc>
          <w:tcPr>
            <w:tcW w:w="1440" w:type="dxa"/>
            <w:tcBorders>
              <w:top w:val="single" w:sz="6" w:space="0" w:color="auto"/>
              <w:left w:val="single" w:sz="6" w:space="0" w:color="auto"/>
            </w:tcBorders>
          </w:tcPr>
          <w:p w:rsidR="007B100C" w:rsidRDefault="007B100C">
            <w:pPr>
              <w:rPr>
                <w:sz w:val="16"/>
              </w:rPr>
            </w:pPr>
          </w:p>
          <w:p w:rsidR="007B100C" w:rsidRDefault="007B100C">
            <w:pPr>
              <w:rPr>
                <w:sz w:val="16"/>
              </w:rPr>
            </w:pPr>
          </w:p>
          <w:p w:rsidR="007B100C" w:rsidRDefault="007B100C">
            <w:pPr>
              <w:rPr>
                <w:sz w:val="16"/>
              </w:rPr>
            </w:pPr>
          </w:p>
        </w:tc>
        <w:tc>
          <w:tcPr>
            <w:tcW w:w="1260" w:type="dxa"/>
            <w:gridSpan w:val="3"/>
            <w:tcBorders>
              <w:top w:val="single" w:sz="6" w:space="0" w:color="auto"/>
              <w:left w:val="single" w:sz="6" w:space="0" w:color="auto"/>
            </w:tcBorders>
          </w:tcPr>
          <w:p w:rsidR="007B100C" w:rsidRDefault="007B100C">
            <w:pPr>
              <w:rPr>
                <w:sz w:val="16"/>
              </w:rPr>
            </w:pPr>
          </w:p>
        </w:tc>
        <w:tc>
          <w:tcPr>
            <w:tcW w:w="936" w:type="dxa"/>
            <w:tcBorders>
              <w:top w:val="single" w:sz="6" w:space="0" w:color="auto"/>
              <w:left w:val="single" w:sz="6" w:space="0" w:color="auto"/>
            </w:tcBorders>
          </w:tcPr>
          <w:p w:rsidR="007B100C" w:rsidRDefault="007B100C">
            <w:pPr>
              <w:rPr>
                <w:sz w:val="16"/>
              </w:rPr>
            </w:pPr>
          </w:p>
        </w:tc>
        <w:tc>
          <w:tcPr>
            <w:tcW w:w="4014" w:type="dxa"/>
            <w:tcBorders>
              <w:top w:val="single" w:sz="6" w:space="0" w:color="auto"/>
              <w:left w:val="single" w:sz="6" w:space="0" w:color="auto"/>
              <w:right w:val="double" w:sz="6" w:space="0" w:color="auto"/>
            </w:tcBorders>
          </w:tcPr>
          <w:p w:rsidR="007B100C" w:rsidRDefault="007B100C">
            <w:pPr>
              <w:rPr>
                <w:sz w:val="16"/>
              </w:rPr>
            </w:pPr>
          </w:p>
        </w:tc>
      </w:tr>
      <w:tr w:rsidR="007B100C">
        <w:tblPrEx>
          <w:tblCellMar>
            <w:top w:w="0" w:type="dxa"/>
            <w:bottom w:w="0" w:type="dxa"/>
          </w:tblCellMar>
        </w:tblPrEx>
        <w:trPr>
          <w:cantSplit/>
        </w:trPr>
        <w:tc>
          <w:tcPr>
            <w:tcW w:w="11070" w:type="dxa"/>
            <w:gridSpan w:val="8"/>
            <w:tcBorders>
              <w:top w:val="single" w:sz="6" w:space="0" w:color="auto"/>
              <w:left w:val="double" w:sz="6" w:space="0" w:color="auto"/>
              <w:bottom w:val="double" w:sz="6" w:space="0" w:color="auto"/>
              <w:right w:val="double" w:sz="6" w:space="0" w:color="auto"/>
            </w:tcBorders>
          </w:tcPr>
          <w:p w:rsidR="007B100C" w:rsidRDefault="007B100C">
            <w:pPr>
              <w:rPr>
                <w:b/>
                <w:sz w:val="22"/>
              </w:rPr>
            </w:pPr>
            <w:r>
              <w:rPr>
                <w:b/>
                <w:sz w:val="22"/>
              </w:rPr>
              <w:t>DESCRIPTION OF OPERATIONS/LOCATIONS/VEHICLES/SPECIAL ITEMS:</w:t>
            </w:r>
          </w:p>
          <w:p w:rsidR="007B100C" w:rsidRDefault="007B100C">
            <w:pPr>
              <w:rPr>
                <w:sz w:val="22"/>
              </w:rPr>
            </w:pPr>
            <w:r>
              <w:rPr>
                <w:sz w:val="22"/>
              </w:rPr>
              <w:t xml:space="preserve">As respects State of </w:t>
            </w:r>
            <w:smartTag w:uri="urn:schemas-microsoft-com:office:smarttags" w:element="place">
              <w:smartTag w:uri="urn:schemas-microsoft-com:office:smarttags" w:element="State">
                <w:r>
                  <w:rPr>
                    <w:sz w:val="22"/>
                  </w:rPr>
                  <w:t>Washington Contract No</w:t>
                </w:r>
              </w:smartTag>
            </w:smartTag>
            <w:r>
              <w:rPr>
                <w:sz w:val="22"/>
              </w:rPr>
              <w:t>: __________</w:t>
            </w:r>
          </w:p>
          <w:p w:rsidR="007B100C" w:rsidRDefault="007B100C">
            <w:pPr>
              <w:rPr>
                <w:sz w:val="22"/>
              </w:rPr>
            </w:pPr>
            <w:r>
              <w:rPr>
                <w:sz w:val="22"/>
              </w:rPr>
              <w:t xml:space="preserve">The State of </w:t>
            </w:r>
            <w:smartTag w:uri="urn:schemas-microsoft-com:office:smarttags" w:element="place">
              <w:smartTag w:uri="urn:schemas-microsoft-com:office:smarttags" w:element="State">
                <w:r>
                  <w:rPr>
                    <w:sz w:val="22"/>
                  </w:rPr>
                  <w:t>Washington</w:t>
                </w:r>
              </w:smartTag>
            </w:smartTag>
            <w:r>
              <w:rPr>
                <w:sz w:val="22"/>
              </w:rPr>
              <w:t xml:space="preserve"> and all authorized users of Contract No. _______ are added as additional insured, but only as respects the negligence of ______(contractor)________ and its employees. </w:t>
            </w:r>
          </w:p>
          <w:p w:rsidR="007B100C" w:rsidRDefault="007B100C">
            <w:pPr>
              <w:rPr>
                <w:b/>
                <w:sz w:val="22"/>
              </w:rPr>
            </w:pPr>
          </w:p>
        </w:tc>
      </w:tr>
      <w:tr w:rsidR="007B100C">
        <w:tblPrEx>
          <w:tblCellMar>
            <w:top w:w="0" w:type="dxa"/>
            <w:bottom w:w="0" w:type="dxa"/>
          </w:tblCellMar>
        </w:tblPrEx>
        <w:trPr>
          <w:cantSplit/>
        </w:trPr>
        <w:tc>
          <w:tcPr>
            <w:tcW w:w="5054" w:type="dxa"/>
            <w:gridSpan w:val="5"/>
            <w:tcBorders>
              <w:top w:val="double" w:sz="6" w:space="0" w:color="auto"/>
              <w:left w:val="double" w:sz="6" w:space="0" w:color="auto"/>
            </w:tcBorders>
          </w:tcPr>
          <w:p w:rsidR="007B100C" w:rsidRDefault="007B100C">
            <w:pPr>
              <w:rPr>
                <w:sz w:val="22"/>
              </w:rPr>
            </w:pPr>
            <w:r>
              <w:rPr>
                <w:sz w:val="22"/>
              </w:rPr>
              <w:t>CERTIFICATE HOLDER</w:t>
            </w:r>
          </w:p>
          <w:p w:rsidR="007B100C" w:rsidRDefault="007B100C">
            <w:pPr>
              <w:rPr>
                <w:sz w:val="22"/>
              </w:rPr>
            </w:pPr>
            <w:r>
              <w:rPr>
                <w:sz w:val="22"/>
              </w:rPr>
              <w:t xml:space="preserve">State of </w:t>
            </w:r>
            <w:smartTag w:uri="urn:schemas-microsoft-com:office:smarttags" w:element="place">
              <w:smartTag w:uri="urn:schemas-microsoft-com:office:smarttags" w:element="State">
                <w:r>
                  <w:rPr>
                    <w:sz w:val="22"/>
                  </w:rPr>
                  <w:t>Washington</w:t>
                </w:r>
              </w:smartTag>
            </w:smartTag>
          </w:p>
          <w:p w:rsidR="007B100C" w:rsidRDefault="007B100C">
            <w:pPr>
              <w:rPr>
                <w:sz w:val="22"/>
              </w:rPr>
            </w:pPr>
            <w:r>
              <w:rPr>
                <w:sz w:val="22"/>
              </w:rPr>
              <w:t>Department of General Administration</w:t>
            </w:r>
          </w:p>
          <w:p w:rsidR="007B100C" w:rsidRDefault="007B100C">
            <w:pPr>
              <w:rPr>
                <w:sz w:val="22"/>
              </w:rPr>
            </w:pPr>
            <w:r>
              <w:rPr>
                <w:sz w:val="22"/>
              </w:rPr>
              <w:t>Office of State Procurement</w:t>
            </w:r>
          </w:p>
          <w:p w:rsidR="007B100C" w:rsidRDefault="007B100C">
            <w:pPr>
              <w:rPr>
                <w:sz w:val="22"/>
              </w:rPr>
            </w:pPr>
            <w:r>
              <w:rPr>
                <w:sz w:val="22"/>
              </w:rPr>
              <w:t>Post Office Box 41017</w:t>
            </w:r>
          </w:p>
          <w:p w:rsidR="007B100C" w:rsidRDefault="007B100C">
            <w:pPr>
              <w:rPr>
                <w:sz w:val="22"/>
              </w:rPr>
            </w:pPr>
            <w:smartTag w:uri="urn:schemas-microsoft-com:office:smarttags" w:element="place">
              <w:smartTag w:uri="urn:schemas-microsoft-com:office:smarttags" w:element="City">
                <w:r>
                  <w:rPr>
                    <w:sz w:val="22"/>
                  </w:rPr>
                  <w:t>Olympia</w:t>
                </w:r>
              </w:smartTag>
              <w:r>
                <w:rPr>
                  <w:sz w:val="22"/>
                </w:rPr>
                <w:t xml:space="preserve">, </w:t>
              </w:r>
              <w:smartTag w:uri="urn:schemas-microsoft-com:office:smarttags" w:element="State">
                <w:r>
                  <w:rPr>
                    <w:sz w:val="22"/>
                  </w:rPr>
                  <w:t>Washington</w:t>
                </w:r>
              </w:smartTag>
              <w:r>
                <w:rPr>
                  <w:sz w:val="22"/>
                </w:rPr>
                <w:t xml:space="preserve">  </w:t>
              </w:r>
              <w:smartTag w:uri="urn:schemas-microsoft-com:office:smarttags" w:element="PostalCode">
                <w:r>
                  <w:rPr>
                    <w:sz w:val="22"/>
                  </w:rPr>
                  <w:t>98504-1017</w:t>
                </w:r>
              </w:smartTag>
            </w:smartTag>
          </w:p>
        </w:tc>
        <w:tc>
          <w:tcPr>
            <w:tcW w:w="6016" w:type="dxa"/>
            <w:gridSpan w:val="3"/>
            <w:tcBorders>
              <w:top w:val="double" w:sz="6" w:space="0" w:color="auto"/>
              <w:left w:val="single" w:sz="6" w:space="0" w:color="auto"/>
              <w:right w:val="double" w:sz="6" w:space="0" w:color="auto"/>
            </w:tcBorders>
          </w:tcPr>
          <w:p w:rsidR="007B100C" w:rsidRDefault="007B100C">
            <w:pPr>
              <w:rPr>
                <w:b/>
                <w:sz w:val="16"/>
              </w:rPr>
            </w:pPr>
            <w:r>
              <w:rPr>
                <w:b/>
                <w:sz w:val="16"/>
              </w:rPr>
              <w:t>Cancellation:</w:t>
            </w:r>
          </w:p>
          <w:p w:rsidR="007B100C" w:rsidRDefault="007B100C">
            <w:pPr>
              <w:rPr>
                <w:sz w:val="16"/>
              </w:rPr>
            </w:pPr>
            <w:r>
              <w:rPr>
                <w:b/>
                <w:sz w:val="16"/>
              </w:rPr>
              <w:t xml:space="preserve">Should any of the above described policies be canceled before the expiration date thereof, the issuing company will endeavor to mail  </w:t>
            </w:r>
            <w:r>
              <w:rPr>
                <w:b/>
                <w:sz w:val="16"/>
                <w:u w:val="single"/>
              </w:rPr>
              <w:t>45</w:t>
            </w:r>
            <w:r>
              <w:rPr>
                <w:b/>
                <w:sz w:val="16"/>
              </w:rPr>
              <w:t xml:space="preserve">  days written notice to the certificate holder named to the left, but failure to mail such notice shall impose no obligation or liability of any kind upon the company, its agents or representatives</w:t>
            </w:r>
            <w:r>
              <w:rPr>
                <w:sz w:val="16"/>
              </w:rPr>
              <w:t>.</w:t>
            </w:r>
          </w:p>
        </w:tc>
      </w:tr>
      <w:tr w:rsidR="007B100C">
        <w:tblPrEx>
          <w:tblCellMar>
            <w:top w:w="0" w:type="dxa"/>
            <w:bottom w:w="0" w:type="dxa"/>
          </w:tblCellMar>
        </w:tblPrEx>
        <w:trPr>
          <w:cantSplit/>
        </w:trPr>
        <w:tc>
          <w:tcPr>
            <w:tcW w:w="5054" w:type="dxa"/>
            <w:gridSpan w:val="5"/>
            <w:tcBorders>
              <w:left w:val="double" w:sz="6" w:space="0" w:color="auto"/>
              <w:bottom w:val="double" w:sz="6" w:space="0" w:color="auto"/>
            </w:tcBorders>
          </w:tcPr>
          <w:p w:rsidR="007B100C" w:rsidRDefault="007B100C">
            <w:pPr>
              <w:rPr>
                <w:sz w:val="16"/>
              </w:rPr>
            </w:pPr>
          </w:p>
        </w:tc>
        <w:tc>
          <w:tcPr>
            <w:tcW w:w="6016" w:type="dxa"/>
            <w:gridSpan w:val="3"/>
            <w:tcBorders>
              <w:top w:val="single" w:sz="6" w:space="0" w:color="auto"/>
              <w:left w:val="single" w:sz="6" w:space="0" w:color="auto"/>
              <w:bottom w:val="double" w:sz="6" w:space="0" w:color="auto"/>
              <w:right w:val="double" w:sz="6" w:space="0" w:color="auto"/>
            </w:tcBorders>
          </w:tcPr>
          <w:p w:rsidR="007B100C" w:rsidRDefault="007B100C">
            <w:pPr>
              <w:rPr>
                <w:sz w:val="16"/>
              </w:rPr>
            </w:pPr>
            <w:r>
              <w:rPr>
                <w:b/>
                <w:sz w:val="16"/>
              </w:rPr>
              <w:t>AUTHORIZED REPRESENTATIVE</w:t>
            </w:r>
            <w:r>
              <w:rPr>
                <w:sz w:val="16"/>
              </w:rPr>
              <w:t>:</w:t>
            </w:r>
          </w:p>
          <w:p w:rsidR="007B100C" w:rsidRDefault="007B100C">
            <w:pPr>
              <w:rPr>
                <w:sz w:val="16"/>
              </w:rPr>
            </w:pPr>
          </w:p>
          <w:p w:rsidR="007B100C" w:rsidRDefault="007B100C">
            <w:pPr>
              <w:rPr>
                <w:sz w:val="16"/>
              </w:rPr>
            </w:pPr>
          </w:p>
        </w:tc>
      </w:tr>
    </w:tbl>
    <w:p w:rsidR="007B100C" w:rsidRDefault="007B100C">
      <w:pPr>
        <w:jc w:val="center"/>
        <w:rPr>
          <w:b/>
          <w:i/>
          <w:sz w:val="28"/>
        </w:rPr>
      </w:pPr>
    </w:p>
    <w:p w:rsidR="007B100C" w:rsidRPr="00FB167F" w:rsidRDefault="007B100C" w:rsidP="00FB167F">
      <w:pPr>
        <w:pStyle w:val="Heading2"/>
        <w:numPr>
          <w:ilvl w:val="0"/>
          <w:numId w:val="0"/>
        </w:numPr>
        <w:jc w:val="center"/>
        <w:rPr>
          <w:bCs w:val="0"/>
        </w:rPr>
      </w:pPr>
      <w:bookmarkStart w:id="109" w:name="_Toc141081476"/>
      <w:bookmarkStart w:id="110" w:name="_Toc141143755"/>
      <w:r w:rsidRPr="00FB167F">
        <w:t xml:space="preserve">ATTACHMENT C - </w:t>
      </w:r>
      <w:r w:rsidRPr="00FB167F">
        <w:rPr>
          <w:bCs w:val="0"/>
        </w:rPr>
        <w:t>DSHS Written Language Codes</w:t>
      </w:r>
      <w:bookmarkEnd w:id="109"/>
      <w:bookmarkEnd w:id="110"/>
    </w:p>
    <w:p w:rsidR="007B100C" w:rsidRDefault="007B100C"/>
    <w:p w:rsidR="007B100C" w:rsidRDefault="007B100C">
      <w:pPr>
        <w:rPr>
          <w:b/>
        </w:rPr>
        <w:sectPr w:rsidR="007B100C">
          <w:headerReference w:type="even" r:id="rId27"/>
          <w:footerReference w:type="even" r:id="rId28"/>
          <w:pgSz w:w="12240" w:h="15840"/>
          <w:pgMar w:top="720" w:right="720" w:bottom="720" w:left="720" w:header="720" w:footer="720" w:gutter="0"/>
          <w:cols w:space="720"/>
        </w:sectPr>
      </w:pPr>
      <w:r>
        <w:rPr>
          <w:b/>
          <w:u w:val="single"/>
        </w:rPr>
        <w:t>Language</w:t>
      </w:r>
      <w:r>
        <w:rPr>
          <w:b/>
        </w:rPr>
        <w:tab/>
      </w:r>
      <w:r>
        <w:rPr>
          <w:b/>
        </w:rPr>
        <w:tab/>
        <w:t xml:space="preserve">       </w:t>
      </w:r>
      <w:r>
        <w:rPr>
          <w:b/>
          <w:u w:val="single"/>
        </w:rPr>
        <w:t>Code</w:t>
      </w:r>
      <w:r>
        <w:rPr>
          <w:b/>
        </w:rPr>
        <w:tab/>
        <w:t xml:space="preserve">    </w:t>
      </w:r>
      <w:r>
        <w:rPr>
          <w:b/>
          <w:u w:val="single"/>
        </w:rPr>
        <w:t>Language</w:t>
      </w:r>
      <w:r>
        <w:rPr>
          <w:b/>
        </w:rPr>
        <w:tab/>
      </w:r>
      <w:r>
        <w:rPr>
          <w:b/>
        </w:rPr>
        <w:tab/>
        <w:t xml:space="preserve">        </w:t>
      </w:r>
      <w:r>
        <w:rPr>
          <w:b/>
          <w:u w:val="single"/>
        </w:rPr>
        <w:t>Code</w:t>
      </w:r>
      <w:r>
        <w:rPr>
          <w:b/>
        </w:rPr>
        <w:tab/>
        <w:t xml:space="preserve">        </w:t>
      </w:r>
      <w:r>
        <w:rPr>
          <w:b/>
          <w:u w:val="single"/>
        </w:rPr>
        <w:t>Language</w:t>
      </w:r>
      <w:r>
        <w:rPr>
          <w:b/>
        </w:rPr>
        <w:tab/>
      </w:r>
      <w:r>
        <w:rPr>
          <w:b/>
        </w:rPr>
        <w:tab/>
        <w:t xml:space="preserve">   </w:t>
      </w:r>
      <w:r>
        <w:rPr>
          <w:b/>
          <w:u w:val="single"/>
        </w:rPr>
        <w:t>Code</w:t>
      </w:r>
    </w:p>
    <w:p w:rsidR="007B100C" w:rsidRDefault="007B100C">
      <w:r>
        <w:lastRenderedPageBreak/>
        <w:t>Albanian</w:t>
      </w:r>
      <w:r>
        <w:tab/>
      </w:r>
      <w:r>
        <w:tab/>
        <w:t xml:space="preserve">         </w:t>
      </w:r>
      <w:smartTag w:uri="urn:schemas-microsoft-com:office:smarttags" w:element="place">
        <w:smartTag w:uri="urn:schemas-microsoft-com:office:smarttags" w:element="State">
          <w:r>
            <w:t>AL</w:t>
          </w:r>
        </w:smartTag>
      </w:smartTag>
    </w:p>
    <w:p w:rsidR="007B100C" w:rsidRDefault="007B100C">
      <w:r>
        <w:t>Amharic</w:t>
      </w:r>
      <w:r>
        <w:tab/>
      </w:r>
      <w:r>
        <w:tab/>
        <w:t xml:space="preserve">         AM</w:t>
      </w:r>
    </w:p>
    <w:p w:rsidR="007B100C" w:rsidRDefault="007B100C">
      <w:r>
        <w:t>Anuak</w:t>
      </w:r>
      <w:r>
        <w:tab/>
      </w:r>
      <w:r>
        <w:tab/>
      </w:r>
      <w:r>
        <w:tab/>
        <w:t xml:space="preserve">         AN</w:t>
      </w:r>
    </w:p>
    <w:p w:rsidR="007B100C" w:rsidRDefault="007B100C">
      <w:r>
        <w:t>Arabic</w:t>
      </w:r>
      <w:r>
        <w:tab/>
      </w:r>
      <w:r>
        <w:tab/>
      </w:r>
      <w:r>
        <w:tab/>
        <w:t xml:space="preserve">         AR</w:t>
      </w:r>
    </w:p>
    <w:p w:rsidR="007B100C" w:rsidRDefault="007B100C">
      <w:r>
        <w:t>Armenian</w:t>
      </w:r>
      <w:r>
        <w:tab/>
      </w:r>
      <w:r>
        <w:tab/>
        <w:t xml:space="preserve">         AE</w:t>
      </w:r>
    </w:p>
    <w:p w:rsidR="007B100C" w:rsidRDefault="007B100C">
      <w:r>
        <w:t>Assyrian</w:t>
      </w:r>
      <w:r>
        <w:tab/>
      </w:r>
      <w:r>
        <w:tab/>
        <w:t xml:space="preserve">         AS</w:t>
      </w:r>
    </w:p>
    <w:p w:rsidR="007B100C" w:rsidRDefault="007B100C">
      <w:r>
        <w:t>Bengali</w:t>
      </w:r>
      <w:r>
        <w:tab/>
      </w:r>
      <w:r>
        <w:tab/>
        <w:t xml:space="preserve">         BN</w:t>
      </w:r>
    </w:p>
    <w:p w:rsidR="007B100C" w:rsidRDefault="007B100C">
      <w:r>
        <w:t>Bikol</w:t>
      </w:r>
      <w:r>
        <w:tab/>
      </w:r>
      <w:r>
        <w:tab/>
      </w:r>
      <w:r>
        <w:tab/>
        <w:t xml:space="preserve">         BK</w:t>
      </w:r>
    </w:p>
    <w:p w:rsidR="007B100C" w:rsidRDefault="007B100C">
      <w:r>
        <w:t>Bosnian</w:t>
      </w:r>
      <w:r>
        <w:tab/>
      </w:r>
      <w:r>
        <w:tab/>
        <w:t xml:space="preserve">         SC</w:t>
      </w:r>
    </w:p>
    <w:p w:rsidR="007B100C" w:rsidRDefault="007B100C">
      <w:r>
        <w:t>Braille (English)</w:t>
      </w:r>
      <w:r>
        <w:tab/>
        <w:t xml:space="preserve">         BR</w:t>
      </w:r>
    </w:p>
    <w:p w:rsidR="007B100C" w:rsidRDefault="007B100C">
      <w:r>
        <w:t>Bulgarian</w:t>
      </w:r>
      <w:r>
        <w:tab/>
      </w:r>
      <w:r>
        <w:tab/>
        <w:t xml:space="preserve">         BL</w:t>
      </w:r>
    </w:p>
    <w:p w:rsidR="007B100C" w:rsidRDefault="007B100C">
      <w:r>
        <w:t>Burmese</w:t>
      </w:r>
      <w:r>
        <w:tab/>
      </w:r>
      <w:r>
        <w:tab/>
        <w:t xml:space="preserve">         BS</w:t>
      </w:r>
    </w:p>
    <w:p w:rsidR="007B100C" w:rsidRPr="00194629" w:rsidRDefault="007B100C">
      <w:pPr>
        <w:rPr>
          <w:lang w:val="es-MX"/>
        </w:rPr>
      </w:pPr>
      <w:r w:rsidRPr="00194629">
        <w:rPr>
          <w:lang w:val="es-MX"/>
        </w:rPr>
        <w:t>Cambodian</w:t>
      </w:r>
      <w:r w:rsidRPr="00194629">
        <w:rPr>
          <w:lang w:val="es-MX"/>
        </w:rPr>
        <w:tab/>
      </w:r>
      <w:r w:rsidRPr="00194629">
        <w:rPr>
          <w:lang w:val="es-MX"/>
        </w:rPr>
        <w:tab/>
        <w:t xml:space="preserve">         CA</w:t>
      </w:r>
    </w:p>
    <w:p w:rsidR="007B100C" w:rsidRPr="00194629" w:rsidRDefault="007B100C">
      <w:pPr>
        <w:rPr>
          <w:lang w:val="es-MX"/>
        </w:rPr>
      </w:pPr>
      <w:r w:rsidRPr="00194629">
        <w:rPr>
          <w:lang w:val="es-MX"/>
        </w:rPr>
        <w:t>Cantonese (Chinese)</w:t>
      </w:r>
      <w:r w:rsidRPr="00194629">
        <w:rPr>
          <w:lang w:val="es-MX"/>
        </w:rPr>
        <w:tab/>
        <w:t xml:space="preserve">         CH</w:t>
      </w:r>
    </w:p>
    <w:p w:rsidR="007B100C" w:rsidRPr="00194629" w:rsidRDefault="007B100C">
      <w:pPr>
        <w:rPr>
          <w:lang w:val="es-MX"/>
        </w:rPr>
      </w:pPr>
      <w:r w:rsidRPr="00194629">
        <w:rPr>
          <w:lang w:val="es-MX"/>
        </w:rPr>
        <w:t>Cebuano</w:t>
      </w:r>
      <w:r w:rsidRPr="00194629">
        <w:rPr>
          <w:lang w:val="es-MX"/>
        </w:rPr>
        <w:tab/>
      </w:r>
      <w:r w:rsidRPr="00194629">
        <w:rPr>
          <w:lang w:val="es-MX"/>
        </w:rPr>
        <w:tab/>
        <w:t xml:space="preserve">         CB</w:t>
      </w:r>
    </w:p>
    <w:p w:rsidR="007B100C" w:rsidRPr="00194629" w:rsidRDefault="007B100C">
      <w:pPr>
        <w:rPr>
          <w:lang w:val="es-MX"/>
        </w:rPr>
      </w:pPr>
      <w:r w:rsidRPr="00194629">
        <w:rPr>
          <w:lang w:val="es-MX"/>
        </w:rPr>
        <w:t>Cham</w:t>
      </w:r>
      <w:r w:rsidRPr="00194629">
        <w:rPr>
          <w:lang w:val="es-MX"/>
        </w:rPr>
        <w:tab/>
      </w:r>
      <w:r w:rsidRPr="00194629">
        <w:rPr>
          <w:lang w:val="es-MX"/>
        </w:rPr>
        <w:tab/>
      </w:r>
      <w:r w:rsidRPr="00194629">
        <w:rPr>
          <w:lang w:val="es-MX"/>
        </w:rPr>
        <w:tab/>
        <w:t xml:space="preserve">         CM</w:t>
      </w:r>
    </w:p>
    <w:p w:rsidR="007B100C" w:rsidRPr="00194629" w:rsidRDefault="007B100C">
      <w:pPr>
        <w:rPr>
          <w:lang w:val="es-MX"/>
        </w:rPr>
      </w:pPr>
      <w:r w:rsidRPr="00194629">
        <w:rPr>
          <w:lang w:val="es-MX"/>
        </w:rPr>
        <w:t>Chamorro</w:t>
      </w:r>
      <w:r w:rsidRPr="00194629">
        <w:rPr>
          <w:lang w:val="es-MX"/>
        </w:rPr>
        <w:tab/>
      </w:r>
      <w:r w:rsidRPr="00194629">
        <w:rPr>
          <w:lang w:val="es-MX"/>
        </w:rPr>
        <w:tab/>
        <w:t xml:space="preserve">         CR</w:t>
      </w:r>
    </w:p>
    <w:p w:rsidR="007B100C" w:rsidRDefault="007B100C">
      <w:r>
        <w:t>Chinese</w:t>
      </w:r>
      <w:r>
        <w:tab/>
      </w:r>
      <w:r>
        <w:tab/>
        <w:t xml:space="preserve">         CH</w:t>
      </w:r>
    </w:p>
    <w:p w:rsidR="007B100C" w:rsidRDefault="007B100C">
      <w:r>
        <w:t>Chiu Chow (Chinese)</w:t>
      </w:r>
      <w:r>
        <w:tab/>
        <w:t xml:space="preserve">         CH</w:t>
      </w:r>
    </w:p>
    <w:p w:rsidR="007B100C" w:rsidRDefault="007B100C">
      <w:r>
        <w:t>Creole</w:t>
      </w:r>
      <w:r>
        <w:tab/>
      </w:r>
      <w:r>
        <w:tab/>
      </w:r>
      <w:r>
        <w:tab/>
        <w:t xml:space="preserve">         CE</w:t>
      </w:r>
    </w:p>
    <w:p w:rsidR="007B100C" w:rsidRDefault="007B100C">
      <w:r>
        <w:t>Czech</w:t>
      </w:r>
      <w:r>
        <w:tab/>
      </w:r>
      <w:r>
        <w:tab/>
      </w:r>
      <w:r>
        <w:tab/>
        <w:t xml:space="preserve">         CZ</w:t>
      </w:r>
    </w:p>
    <w:p w:rsidR="007B100C" w:rsidRDefault="007B100C">
      <w:r>
        <w:t>Danish</w:t>
      </w:r>
      <w:r>
        <w:tab/>
      </w:r>
      <w:r>
        <w:tab/>
      </w:r>
      <w:r>
        <w:tab/>
        <w:t xml:space="preserve">         DN</w:t>
      </w:r>
    </w:p>
    <w:p w:rsidR="007B100C" w:rsidRPr="00194629" w:rsidRDefault="007B100C">
      <w:pPr>
        <w:rPr>
          <w:lang w:val="es-MX"/>
        </w:rPr>
      </w:pPr>
      <w:r w:rsidRPr="00194629">
        <w:rPr>
          <w:lang w:val="es-MX"/>
        </w:rPr>
        <w:t>Dari</w:t>
      </w:r>
      <w:r w:rsidRPr="00194629">
        <w:rPr>
          <w:lang w:val="es-MX"/>
        </w:rPr>
        <w:tab/>
      </w:r>
      <w:r w:rsidRPr="00194629">
        <w:rPr>
          <w:lang w:val="es-MX"/>
        </w:rPr>
        <w:tab/>
      </w:r>
      <w:r w:rsidRPr="00194629">
        <w:rPr>
          <w:lang w:val="es-MX"/>
        </w:rPr>
        <w:tab/>
        <w:t xml:space="preserve">         FA</w:t>
      </w:r>
    </w:p>
    <w:p w:rsidR="007B100C" w:rsidRPr="00194629" w:rsidRDefault="007B100C">
      <w:pPr>
        <w:rPr>
          <w:lang w:val="es-MX"/>
        </w:rPr>
      </w:pPr>
      <w:r w:rsidRPr="00194629">
        <w:rPr>
          <w:lang w:val="es-MX"/>
        </w:rPr>
        <w:t>Dinka</w:t>
      </w:r>
      <w:r w:rsidRPr="00194629">
        <w:rPr>
          <w:lang w:val="es-MX"/>
        </w:rPr>
        <w:tab/>
      </w:r>
      <w:r w:rsidRPr="00194629">
        <w:rPr>
          <w:lang w:val="es-MX"/>
        </w:rPr>
        <w:tab/>
      </w:r>
      <w:r w:rsidRPr="00194629">
        <w:rPr>
          <w:lang w:val="es-MX"/>
        </w:rPr>
        <w:tab/>
        <w:t xml:space="preserve">         AR</w:t>
      </w:r>
    </w:p>
    <w:p w:rsidR="007B100C" w:rsidRPr="00194629" w:rsidRDefault="007B100C">
      <w:pPr>
        <w:rPr>
          <w:lang w:val="es-MX"/>
        </w:rPr>
      </w:pPr>
      <w:r w:rsidRPr="00194629">
        <w:rPr>
          <w:lang w:val="es-MX"/>
        </w:rPr>
        <w:t>Dutch</w:t>
      </w:r>
      <w:r w:rsidRPr="00194629">
        <w:rPr>
          <w:lang w:val="es-MX"/>
        </w:rPr>
        <w:tab/>
      </w:r>
      <w:r w:rsidRPr="00194629">
        <w:rPr>
          <w:lang w:val="es-MX"/>
        </w:rPr>
        <w:tab/>
      </w:r>
      <w:r w:rsidRPr="00194629">
        <w:rPr>
          <w:lang w:val="es-MX"/>
        </w:rPr>
        <w:tab/>
        <w:t xml:space="preserve">         DU</w:t>
      </w:r>
    </w:p>
    <w:p w:rsidR="007B100C" w:rsidRPr="00194629" w:rsidRDefault="007B100C">
      <w:pPr>
        <w:rPr>
          <w:lang w:val="es-MX"/>
        </w:rPr>
      </w:pPr>
      <w:r w:rsidRPr="00194629">
        <w:rPr>
          <w:lang w:val="es-MX"/>
        </w:rPr>
        <w:t>English</w:t>
      </w:r>
      <w:r w:rsidRPr="00194629">
        <w:rPr>
          <w:lang w:val="es-MX"/>
        </w:rPr>
        <w:tab/>
      </w:r>
      <w:r w:rsidRPr="00194629">
        <w:rPr>
          <w:lang w:val="es-MX"/>
        </w:rPr>
        <w:tab/>
        <w:t xml:space="preserve">         EN</w:t>
      </w:r>
    </w:p>
    <w:p w:rsidR="007B100C" w:rsidRPr="00194629" w:rsidRDefault="007B100C">
      <w:pPr>
        <w:rPr>
          <w:lang w:val="es-MX"/>
        </w:rPr>
      </w:pPr>
      <w:r w:rsidRPr="00194629">
        <w:rPr>
          <w:lang w:val="es-MX"/>
        </w:rPr>
        <w:t>Estonian</w:t>
      </w:r>
      <w:r w:rsidRPr="00194629">
        <w:rPr>
          <w:lang w:val="es-MX"/>
        </w:rPr>
        <w:tab/>
      </w:r>
      <w:r w:rsidRPr="00194629">
        <w:rPr>
          <w:lang w:val="es-MX"/>
        </w:rPr>
        <w:tab/>
        <w:t xml:space="preserve">         ES</w:t>
      </w:r>
    </w:p>
    <w:p w:rsidR="007B100C" w:rsidRPr="00194629" w:rsidRDefault="007B100C">
      <w:pPr>
        <w:rPr>
          <w:lang w:val="es-MX"/>
        </w:rPr>
      </w:pPr>
      <w:r w:rsidRPr="00194629">
        <w:rPr>
          <w:lang w:val="es-MX"/>
        </w:rPr>
        <w:t>Farsi</w:t>
      </w:r>
      <w:r w:rsidRPr="00194629">
        <w:rPr>
          <w:lang w:val="es-MX"/>
        </w:rPr>
        <w:tab/>
      </w:r>
      <w:r w:rsidRPr="00194629">
        <w:rPr>
          <w:lang w:val="es-MX"/>
        </w:rPr>
        <w:tab/>
      </w:r>
      <w:r w:rsidRPr="00194629">
        <w:rPr>
          <w:lang w:val="es-MX"/>
        </w:rPr>
        <w:tab/>
        <w:t xml:space="preserve">         FA</w:t>
      </w:r>
    </w:p>
    <w:p w:rsidR="007B100C" w:rsidRDefault="007B100C">
      <w:r>
        <w:t>Fijian</w:t>
      </w:r>
      <w:r>
        <w:tab/>
      </w:r>
      <w:r>
        <w:tab/>
      </w:r>
      <w:r>
        <w:tab/>
        <w:t xml:space="preserve">         FJ</w:t>
      </w:r>
    </w:p>
    <w:p w:rsidR="007B100C" w:rsidRDefault="007B100C">
      <w:r>
        <w:t>Finnish</w:t>
      </w:r>
      <w:r>
        <w:tab/>
      </w:r>
      <w:r>
        <w:tab/>
        <w:t xml:space="preserve">         FI</w:t>
      </w:r>
    </w:p>
    <w:p w:rsidR="007B100C" w:rsidRDefault="007B100C">
      <w:r>
        <w:t>French</w:t>
      </w:r>
      <w:r>
        <w:tab/>
      </w:r>
      <w:r>
        <w:tab/>
      </w:r>
      <w:r>
        <w:tab/>
        <w:t xml:space="preserve">         FR</w:t>
      </w:r>
    </w:p>
    <w:p w:rsidR="007B100C" w:rsidRDefault="007B100C">
      <w:r>
        <w:t>French-Creole</w:t>
      </w:r>
      <w:r>
        <w:tab/>
      </w:r>
      <w:r>
        <w:tab/>
        <w:t xml:space="preserve">         FC</w:t>
      </w:r>
    </w:p>
    <w:p w:rsidR="007B100C" w:rsidRDefault="007B100C">
      <w:r>
        <w:t>Georgian</w:t>
      </w:r>
      <w:r>
        <w:tab/>
      </w:r>
      <w:r>
        <w:tab/>
        <w:t xml:space="preserve">         GN</w:t>
      </w:r>
    </w:p>
    <w:p w:rsidR="007B100C" w:rsidRDefault="007B100C">
      <w:r>
        <w:t>German</w:t>
      </w:r>
      <w:r>
        <w:tab/>
      </w:r>
      <w:r>
        <w:tab/>
        <w:t xml:space="preserve">         GE</w:t>
      </w:r>
    </w:p>
    <w:p w:rsidR="007B100C" w:rsidRDefault="007B100C">
      <w:r>
        <w:t>Greek</w:t>
      </w:r>
      <w:r>
        <w:tab/>
      </w:r>
      <w:r>
        <w:tab/>
      </w:r>
      <w:r>
        <w:tab/>
        <w:t xml:space="preserve">         GR</w:t>
      </w:r>
    </w:p>
    <w:p w:rsidR="007B100C" w:rsidRDefault="007B100C">
      <w:r>
        <w:t>Gujarati</w:t>
      </w:r>
      <w:r>
        <w:tab/>
      </w:r>
      <w:r>
        <w:tab/>
        <w:t xml:space="preserve">         GJ</w:t>
      </w:r>
    </w:p>
    <w:p w:rsidR="007B100C" w:rsidRDefault="007B100C">
      <w:r>
        <w:t>Haitian-Creole</w:t>
      </w:r>
      <w:r>
        <w:tab/>
      </w:r>
      <w:r>
        <w:tab/>
        <w:t xml:space="preserve">         HC</w:t>
      </w:r>
    </w:p>
    <w:p w:rsidR="007B100C" w:rsidRDefault="007B100C">
      <w:r>
        <w:t>Hakka (Chinese)</w:t>
      </w:r>
      <w:r>
        <w:tab/>
        <w:t xml:space="preserve">         CH</w:t>
      </w:r>
    </w:p>
    <w:p w:rsidR="007B100C" w:rsidRDefault="007B100C">
      <w:r>
        <w:t>Hebrew</w:t>
      </w:r>
      <w:r>
        <w:tab/>
      </w:r>
      <w:r>
        <w:tab/>
        <w:t xml:space="preserve">         HE</w:t>
      </w:r>
    </w:p>
    <w:p w:rsidR="007B100C" w:rsidRDefault="007B100C">
      <w:r>
        <w:t>Hindi</w:t>
      </w:r>
      <w:r>
        <w:tab/>
      </w:r>
      <w:r>
        <w:tab/>
      </w:r>
      <w:r>
        <w:tab/>
        <w:t xml:space="preserve">         HI</w:t>
      </w:r>
    </w:p>
    <w:p w:rsidR="007B100C" w:rsidRDefault="007B100C">
      <w:r>
        <w:t>Hmong</w:t>
      </w:r>
      <w:r>
        <w:tab/>
      </w:r>
      <w:r>
        <w:tab/>
        <w:t xml:space="preserve">         HM</w:t>
      </w:r>
    </w:p>
    <w:p w:rsidR="007B100C" w:rsidRDefault="007B100C">
      <w:r>
        <w:t>Hungarian</w:t>
      </w:r>
      <w:r>
        <w:tab/>
      </w:r>
      <w:r>
        <w:tab/>
        <w:t xml:space="preserve">         HU</w:t>
      </w:r>
    </w:p>
    <w:p w:rsidR="007B100C" w:rsidRDefault="007B100C">
      <w:r>
        <w:t>Ibo (Igbo, Egbo)</w:t>
      </w:r>
      <w:r>
        <w:tab/>
        <w:t xml:space="preserve">         IB</w:t>
      </w:r>
    </w:p>
    <w:p w:rsidR="007B100C" w:rsidRDefault="007B100C">
      <w:r>
        <w:lastRenderedPageBreak/>
        <w:t>Ilocano</w:t>
      </w:r>
      <w:r>
        <w:tab/>
      </w:r>
      <w:r>
        <w:tab/>
      </w:r>
      <w:r>
        <w:tab/>
        <w:t xml:space="preserve">         IL</w:t>
      </w:r>
    </w:p>
    <w:p w:rsidR="007B100C" w:rsidRDefault="007B100C">
      <w:r>
        <w:t>Ilongo</w:t>
      </w:r>
      <w:r>
        <w:tab/>
      </w:r>
      <w:r>
        <w:tab/>
      </w:r>
      <w:r>
        <w:tab/>
        <w:t xml:space="preserve">         IO</w:t>
      </w:r>
    </w:p>
    <w:p w:rsidR="007B100C" w:rsidRDefault="007B100C">
      <w:r>
        <w:t>Indonesian</w:t>
      </w:r>
      <w:r>
        <w:tab/>
      </w:r>
      <w:r>
        <w:tab/>
        <w:t xml:space="preserve">         IN</w:t>
      </w:r>
    </w:p>
    <w:p w:rsidR="007B100C" w:rsidRDefault="007B100C">
      <w:r>
        <w:t>Iranian</w:t>
      </w:r>
      <w:r>
        <w:tab/>
      </w:r>
      <w:r>
        <w:tab/>
      </w:r>
      <w:r>
        <w:tab/>
        <w:t xml:space="preserve">       FA</w:t>
      </w:r>
    </w:p>
    <w:p w:rsidR="007B100C" w:rsidRDefault="007B100C">
      <w:r>
        <w:t>Italian</w:t>
      </w:r>
      <w:r>
        <w:tab/>
      </w:r>
      <w:r>
        <w:tab/>
      </w:r>
      <w:r>
        <w:tab/>
        <w:t xml:space="preserve">       IT</w:t>
      </w:r>
    </w:p>
    <w:p w:rsidR="007B100C" w:rsidRDefault="007B100C">
      <w:r>
        <w:t>Iwaidja</w:t>
      </w:r>
      <w:r>
        <w:tab/>
      </w:r>
      <w:r>
        <w:tab/>
      </w:r>
      <w:r>
        <w:tab/>
        <w:t xml:space="preserve">       LI</w:t>
      </w:r>
    </w:p>
    <w:p w:rsidR="007B100C" w:rsidRDefault="007B100C">
      <w:r>
        <w:t>Japanese</w:t>
      </w:r>
      <w:r>
        <w:tab/>
      </w:r>
      <w:r>
        <w:tab/>
        <w:t xml:space="preserve">       JA</w:t>
      </w:r>
    </w:p>
    <w:p w:rsidR="007B100C" w:rsidRDefault="007B100C">
      <w:smartTag w:uri="urn:schemas-microsoft-com:office:smarttags" w:element="place">
        <w:smartTag w:uri="urn:schemas-microsoft-com:office:smarttags" w:element="country-region">
          <w:r>
            <w:t>Kenya</w:t>
          </w:r>
        </w:smartTag>
      </w:smartTag>
      <w:r>
        <w:t xml:space="preserve"> (Kenyah)</w:t>
      </w:r>
      <w:r>
        <w:tab/>
        <w:t xml:space="preserve">       KE</w:t>
      </w:r>
    </w:p>
    <w:p w:rsidR="007B100C" w:rsidRDefault="007B100C">
      <w:r>
        <w:t>Kikuyu</w:t>
      </w:r>
      <w:r>
        <w:tab/>
      </w:r>
      <w:r>
        <w:tab/>
        <w:t xml:space="preserve">      </w:t>
      </w:r>
      <w:r>
        <w:tab/>
        <w:t xml:space="preserve">       KY</w:t>
      </w:r>
    </w:p>
    <w:p w:rsidR="007B100C" w:rsidRDefault="007B100C">
      <w:r>
        <w:t>Kmhmu</w:t>
      </w:r>
      <w:r>
        <w:tab/>
      </w:r>
      <w:r>
        <w:tab/>
        <w:t xml:space="preserve">       KM</w:t>
      </w:r>
    </w:p>
    <w:p w:rsidR="007B100C" w:rsidRDefault="007B100C">
      <w:r>
        <w:t>Korean</w:t>
      </w:r>
      <w:r>
        <w:tab/>
      </w:r>
      <w:r>
        <w:tab/>
      </w:r>
      <w:r>
        <w:tab/>
        <w:t xml:space="preserve">       KO</w:t>
      </w:r>
    </w:p>
    <w:p w:rsidR="007B100C" w:rsidRDefault="007B100C">
      <w:r>
        <w:t>Kurdish</w:t>
      </w:r>
      <w:r>
        <w:tab/>
      </w:r>
      <w:r>
        <w:tab/>
        <w:t xml:space="preserve">       AR</w:t>
      </w:r>
    </w:p>
    <w:p w:rsidR="007B100C" w:rsidRDefault="007B100C">
      <w:r>
        <w:t>Laotian</w:t>
      </w:r>
      <w:r>
        <w:tab/>
      </w:r>
      <w:r>
        <w:tab/>
        <w:t xml:space="preserve">       LA</w:t>
      </w:r>
    </w:p>
    <w:p w:rsidR="007B100C" w:rsidRDefault="007B100C">
      <w:r>
        <w:t>Large Print English</w:t>
      </w:r>
      <w:r>
        <w:tab/>
        <w:t xml:space="preserve">       LP</w:t>
      </w:r>
    </w:p>
    <w:p w:rsidR="007B100C" w:rsidRPr="00194629" w:rsidRDefault="007B100C">
      <w:pPr>
        <w:rPr>
          <w:lang w:val="es-MX"/>
        </w:rPr>
      </w:pPr>
      <w:r w:rsidRPr="00194629">
        <w:rPr>
          <w:lang w:val="es-MX"/>
        </w:rPr>
        <w:t xml:space="preserve">Latvian </w:t>
      </w:r>
      <w:r w:rsidRPr="00194629">
        <w:rPr>
          <w:lang w:val="es-MX"/>
        </w:rPr>
        <w:tab/>
      </w:r>
      <w:r w:rsidRPr="00194629">
        <w:rPr>
          <w:lang w:val="es-MX"/>
        </w:rPr>
        <w:tab/>
        <w:t xml:space="preserve">       LV</w:t>
      </w:r>
    </w:p>
    <w:p w:rsidR="007B100C" w:rsidRPr="00194629" w:rsidRDefault="007B100C">
      <w:pPr>
        <w:rPr>
          <w:lang w:val="es-MX"/>
        </w:rPr>
      </w:pPr>
      <w:r w:rsidRPr="00194629">
        <w:rPr>
          <w:lang w:val="es-MX"/>
        </w:rPr>
        <w:t>Lebanese</w:t>
      </w:r>
      <w:r w:rsidRPr="00194629">
        <w:rPr>
          <w:lang w:val="es-MX"/>
        </w:rPr>
        <w:tab/>
      </w:r>
      <w:r w:rsidRPr="00194629">
        <w:rPr>
          <w:lang w:val="es-MX"/>
        </w:rPr>
        <w:tab/>
        <w:t xml:space="preserve">       AR</w:t>
      </w:r>
    </w:p>
    <w:p w:rsidR="007B100C" w:rsidRPr="00194629" w:rsidRDefault="007B100C">
      <w:pPr>
        <w:rPr>
          <w:lang w:val="es-MX"/>
        </w:rPr>
      </w:pPr>
      <w:r w:rsidRPr="00194629">
        <w:rPr>
          <w:lang w:val="es-MX"/>
        </w:rPr>
        <w:t>Limba (Malimba)</w:t>
      </w:r>
      <w:r w:rsidRPr="00194629">
        <w:rPr>
          <w:lang w:val="es-MX"/>
        </w:rPr>
        <w:tab/>
        <w:t xml:space="preserve">       LI</w:t>
      </w:r>
    </w:p>
    <w:p w:rsidR="007B100C" w:rsidRDefault="007B100C">
      <w:r>
        <w:t>Lithuanian</w:t>
      </w:r>
      <w:r>
        <w:tab/>
      </w:r>
      <w:r>
        <w:tab/>
        <w:t xml:space="preserve">       LT</w:t>
      </w:r>
    </w:p>
    <w:p w:rsidR="007B100C" w:rsidRDefault="007B100C">
      <w:r>
        <w:t>Macedonian</w:t>
      </w:r>
      <w:r>
        <w:tab/>
      </w:r>
      <w:r>
        <w:tab/>
        <w:t xml:space="preserve">       MC</w:t>
      </w:r>
    </w:p>
    <w:p w:rsidR="007B100C" w:rsidRDefault="007B100C">
      <w:r>
        <w:t>Malayalam</w:t>
      </w:r>
      <w:r>
        <w:tab/>
      </w:r>
      <w:r>
        <w:tab/>
        <w:t xml:space="preserve">       MM</w:t>
      </w:r>
    </w:p>
    <w:p w:rsidR="007B100C" w:rsidRDefault="007B100C">
      <w:r>
        <w:t>Malay (Malaysian)</w:t>
      </w:r>
      <w:r>
        <w:tab/>
        <w:t xml:space="preserve">       ML</w:t>
      </w:r>
    </w:p>
    <w:p w:rsidR="007B100C" w:rsidRDefault="007B100C">
      <w:r>
        <w:t>Mandarin (Chinese)</w:t>
      </w:r>
      <w:r>
        <w:tab/>
        <w:t xml:space="preserve">       CH</w:t>
      </w:r>
    </w:p>
    <w:p w:rsidR="007B100C" w:rsidRPr="00194629" w:rsidRDefault="007B100C">
      <w:pPr>
        <w:rPr>
          <w:lang w:val="es-MX"/>
        </w:rPr>
      </w:pPr>
      <w:r w:rsidRPr="00194629">
        <w:rPr>
          <w:lang w:val="es-MX"/>
        </w:rPr>
        <w:t>Marathi</w:t>
      </w:r>
      <w:r w:rsidRPr="00194629">
        <w:rPr>
          <w:lang w:val="es-MX"/>
        </w:rPr>
        <w:tab/>
      </w:r>
      <w:r w:rsidRPr="00194629">
        <w:rPr>
          <w:lang w:val="es-MX"/>
        </w:rPr>
        <w:tab/>
        <w:t xml:space="preserve">       MR</w:t>
      </w:r>
    </w:p>
    <w:p w:rsidR="007B100C" w:rsidRPr="00194629" w:rsidRDefault="007B100C">
      <w:pPr>
        <w:rPr>
          <w:lang w:val="es-MX"/>
        </w:rPr>
      </w:pPr>
      <w:r w:rsidRPr="00194629">
        <w:rPr>
          <w:lang w:val="es-MX"/>
        </w:rPr>
        <w:t>Marshallese</w:t>
      </w:r>
      <w:r w:rsidRPr="00194629">
        <w:rPr>
          <w:lang w:val="es-MX"/>
        </w:rPr>
        <w:tab/>
      </w:r>
      <w:r w:rsidRPr="00194629">
        <w:rPr>
          <w:lang w:val="es-MX"/>
        </w:rPr>
        <w:tab/>
        <w:t xml:space="preserve">       MS</w:t>
      </w:r>
    </w:p>
    <w:p w:rsidR="007B100C" w:rsidRPr="00194629" w:rsidRDefault="007B100C">
      <w:pPr>
        <w:rPr>
          <w:lang w:val="es-MX"/>
        </w:rPr>
      </w:pPr>
      <w:r w:rsidRPr="00194629">
        <w:rPr>
          <w:lang w:val="es-MX"/>
        </w:rPr>
        <w:t>Mien</w:t>
      </w:r>
      <w:r w:rsidRPr="00194629">
        <w:rPr>
          <w:lang w:val="es-MX"/>
        </w:rPr>
        <w:tab/>
      </w:r>
      <w:r w:rsidRPr="00194629">
        <w:rPr>
          <w:lang w:val="es-MX"/>
        </w:rPr>
        <w:tab/>
      </w:r>
      <w:r w:rsidRPr="00194629">
        <w:rPr>
          <w:lang w:val="es-MX"/>
        </w:rPr>
        <w:tab/>
        <w:t xml:space="preserve">       LA</w:t>
      </w:r>
    </w:p>
    <w:p w:rsidR="007B100C" w:rsidRPr="00194629" w:rsidRDefault="007B100C">
      <w:pPr>
        <w:rPr>
          <w:lang w:val="es-MX"/>
        </w:rPr>
      </w:pPr>
      <w:r w:rsidRPr="00194629">
        <w:rPr>
          <w:lang w:val="es-MX"/>
        </w:rPr>
        <w:t>Moroccan</w:t>
      </w:r>
      <w:r w:rsidRPr="00194629">
        <w:rPr>
          <w:lang w:val="es-MX"/>
        </w:rPr>
        <w:tab/>
      </w:r>
      <w:r w:rsidRPr="00194629">
        <w:rPr>
          <w:lang w:val="es-MX"/>
        </w:rPr>
        <w:tab/>
        <w:t xml:space="preserve">       AR</w:t>
      </w:r>
    </w:p>
    <w:p w:rsidR="007B100C" w:rsidRPr="00194629" w:rsidRDefault="007B100C">
      <w:pPr>
        <w:rPr>
          <w:lang w:val="es-MX"/>
        </w:rPr>
      </w:pPr>
      <w:r w:rsidRPr="00194629">
        <w:rPr>
          <w:lang w:val="es-MX"/>
        </w:rPr>
        <w:t>Norwegian</w:t>
      </w:r>
      <w:r w:rsidRPr="00194629">
        <w:rPr>
          <w:lang w:val="es-MX"/>
        </w:rPr>
        <w:tab/>
      </w:r>
      <w:r w:rsidRPr="00194629">
        <w:rPr>
          <w:lang w:val="es-MX"/>
        </w:rPr>
        <w:tab/>
        <w:t xml:space="preserve">       NO</w:t>
      </w:r>
    </w:p>
    <w:p w:rsidR="007B100C" w:rsidRPr="00194629" w:rsidRDefault="007B100C">
      <w:pPr>
        <w:rPr>
          <w:lang w:val="es-MX"/>
        </w:rPr>
      </w:pPr>
      <w:r w:rsidRPr="00194629">
        <w:rPr>
          <w:lang w:val="es-MX"/>
        </w:rPr>
        <w:t>Nuer</w:t>
      </w:r>
      <w:r w:rsidRPr="00194629">
        <w:rPr>
          <w:lang w:val="es-MX"/>
        </w:rPr>
        <w:tab/>
      </w:r>
      <w:r w:rsidRPr="00194629">
        <w:rPr>
          <w:lang w:val="es-MX"/>
        </w:rPr>
        <w:tab/>
      </w:r>
      <w:r w:rsidRPr="00194629">
        <w:rPr>
          <w:lang w:val="es-MX"/>
        </w:rPr>
        <w:tab/>
        <w:t xml:space="preserve">       AR</w:t>
      </w:r>
    </w:p>
    <w:p w:rsidR="007B100C" w:rsidRPr="00194629" w:rsidRDefault="007B100C">
      <w:pPr>
        <w:rPr>
          <w:lang w:val="es-MX"/>
        </w:rPr>
      </w:pPr>
      <w:r w:rsidRPr="00194629">
        <w:rPr>
          <w:lang w:val="es-MX"/>
        </w:rPr>
        <w:t>Oromo</w:t>
      </w:r>
      <w:r w:rsidRPr="00194629">
        <w:rPr>
          <w:lang w:val="es-MX"/>
        </w:rPr>
        <w:tab/>
      </w:r>
      <w:r w:rsidRPr="00194629">
        <w:rPr>
          <w:lang w:val="es-MX"/>
        </w:rPr>
        <w:tab/>
      </w:r>
      <w:r w:rsidRPr="00194629">
        <w:rPr>
          <w:lang w:val="es-MX"/>
        </w:rPr>
        <w:tab/>
        <w:t xml:space="preserve">       OM</w:t>
      </w:r>
    </w:p>
    <w:p w:rsidR="007B100C" w:rsidRPr="00194629" w:rsidRDefault="007B100C">
      <w:pPr>
        <w:rPr>
          <w:lang w:val="es-MX"/>
        </w:rPr>
      </w:pPr>
      <w:r w:rsidRPr="00194629">
        <w:rPr>
          <w:lang w:val="es-MX"/>
        </w:rPr>
        <w:t>Pashtu (Pushtu, Pashto)     PA</w:t>
      </w:r>
    </w:p>
    <w:p w:rsidR="007B100C" w:rsidRDefault="007B100C">
      <w:r>
        <w:t>Persian</w:t>
      </w:r>
      <w:r>
        <w:tab/>
      </w:r>
      <w:r>
        <w:tab/>
      </w:r>
      <w:r>
        <w:tab/>
        <w:t xml:space="preserve">       FA</w:t>
      </w:r>
    </w:p>
    <w:p w:rsidR="007B100C" w:rsidRDefault="007B100C">
      <w:r>
        <w:t>Pohnpeian</w:t>
      </w:r>
      <w:r>
        <w:tab/>
      </w:r>
      <w:r>
        <w:tab/>
        <w:t xml:space="preserve">       PH</w:t>
      </w:r>
    </w:p>
    <w:p w:rsidR="007B100C" w:rsidRDefault="007B100C">
      <w:r>
        <w:t>Polish</w:t>
      </w:r>
      <w:r>
        <w:tab/>
      </w:r>
      <w:r>
        <w:tab/>
      </w:r>
      <w:r>
        <w:tab/>
        <w:t xml:space="preserve">       </w:t>
      </w:r>
      <w:smartTag w:uri="urn:schemas-microsoft-com:office:smarttags" w:element="place">
        <w:r>
          <w:t>PO</w:t>
        </w:r>
      </w:smartTag>
    </w:p>
    <w:p w:rsidR="007B100C" w:rsidRPr="00194629" w:rsidRDefault="007B100C">
      <w:pPr>
        <w:rPr>
          <w:lang w:val="es-MX"/>
        </w:rPr>
      </w:pPr>
      <w:r w:rsidRPr="00194629">
        <w:rPr>
          <w:lang w:val="es-MX"/>
        </w:rPr>
        <w:t>Portuguese</w:t>
      </w:r>
      <w:r w:rsidRPr="00194629">
        <w:rPr>
          <w:lang w:val="es-MX"/>
        </w:rPr>
        <w:tab/>
      </w:r>
      <w:r w:rsidRPr="00194629">
        <w:rPr>
          <w:lang w:val="es-MX"/>
        </w:rPr>
        <w:tab/>
        <w:t xml:space="preserve">       PG</w:t>
      </w:r>
    </w:p>
    <w:p w:rsidR="007B100C" w:rsidRPr="00194629" w:rsidRDefault="007B100C">
      <w:pPr>
        <w:rPr>
          <w:lang w:val="es-MX"/>
        </w:rPr>
      </w:pPr>
      <w:r w:rsidRPr="00194629">
        <w:rPr>
          <w:lang w:val="es-MX"/>
        </w:rPr>
        <w:t>Punjabi</w:t>
      </w:r>
      <w:r w:rsidRPr="00194629">
        <w:rPr>
          <w:lang w:val="es-MX"/>
        </w:rPr>
        <w:tab/>
      </w:r>
      <w:r w:rsidRPr="00194629">
        <w:rPr>
          <w:lang w:val="es-MX"/>
        </w:rPr>
        <w:tab/>
        <w:t xml:space="preserve">       PJ</w:t>
      </w:r>
    </w:p>
    <w:p w:rsidR="007B100C" w:rsidRPr="00194629" w:rsidRDefault="007B100C">
      <w:pPr>
        <w:rPr>
          <w:lang w:val="es-MX"/>
        </w:rPr>
      </w:pPr>
      <w:r w:rsidRPr="00194629">
        <w:rPr>
          <w:lang w:val="es-MX"/>
        </w:rPr>
        <w:t>Puyallup</w:t>
      </w:r>
      <w:r w:rsidRPr="00194629">
        <w:rPr>
          <w:lang w:val="es-MX"/>
        </w:rPr>
        <w:tab/>
      </w:r>
      <w:r w:rsidRPr="00194629">
        <w:rPr>
          <w:lang w:val="es-MX"/>
        </w:rPr>
        <w:tab/>
        <w:t xml:space="preserve">       PU</w:t>
      </w:r>
    </w:p>
    <w:p w:rsidR="007B100C" w:rsidRDefault="007B100C">
      <w:r>
        <w:t>Quechua</w:t>
      </w:r>
      <w:r>
        <w:tab/>
      </w:r>
      <w:r>
        <w:tab/>
        <w:t xml:space="preserve">       QU</w:t>
      </w:r>
    </w:p>
    <w:p w:rsidR="007B100C" w:rsidRDefault="007B100C">
      <w:r>
        <w:t>Romanian</w:t>
      </w:r>
      <w:r>
        <w:tab/>
      </w:r>
      <w:r>
        <w:tab/>
        <w:t xml:space="preserve">       RO</w:t>
      </w:r>
    </w:p>
    <w:p w:rsidR="007B100C" w:rsidRDefault="007B100C">
      <w:r>
        <w:t>Russian</w:t>
      </w:r>
      <w:r>
        <w:tab/>
      </w:r>
      <w:r>
        <w:tab/>
        <w:t xml:space="preserve">       RU</w:t>
      </w:r>
    </w:p>
    <w:p w:rsidR="007B100C" w:rsidRDefault="007B100C">
      <w:smartTag w:uri="urn:schemas-microsoft-com:office:smarttags" w:element="place">
        <w:smartTag w:uri="urn:schemas-microsoft-com:office:smarttags" w:element="country-region">
          <w:r>
            <w:t>Rwanda</w:t>
          </w:r>
        </w:smartTag>
      </w:smartTag>
      <w:r>
        <w:tab/>
      </w:r>
      <w:r>
        <w:tab/>
        <w:t xml:space="preserve">       RW</w:t>
      </w:r>
    </w:p>
    <w:p w:rsidR="007B100C" w:rsidRDefault="007B100C">
      <w:r>
        <w:t>Salish</w:t>
      </w:r>
      <w:r>
        <w:tab/>
      </w:r>
      <w:r>
        <w:tab/>
      </w:r>
      <w:r>
        <w:tab/>
        <w:t xml:space="preserve">       SH</w:t>
      </w:r>
    </w:p>
    <w:p w:rsidR="007B100C" w:rsidRPr="00194629" w:rsidRDefault="007B100C">
      <w:pPr>
        <w:rPr>
          <w:lang w:val="es-MX"/>
        </w:rPr>
      </w:pPr>
      <w:r w:rsidRPr="00194629">
        <w:rPr>
          <w:lang w:val="es-MX"/>
        </w:rPr>
        <w:t>Samoan</w:t>
      </w:r>
      <w:r w:rsidRPr="00194629">
        <w:rPr>
          <w:lang w:val="es-MX"/>
        </w:rPr>
        <w:tab/>
      </w:r>
      <w:r w:rsidRPr="00194629">
        <w:rPr>
          <w:lang w:val="es-MX"/>
        </w:rPr>
        <w:tab/>
        <w:t xml:space="preserve">       SA</w:t>
      </w:r>
    </w:p>
    <w:p w:rsidR="007B100C" w:rsidRPr="00194629" w:rsidRDefault="007B100C">
      <w:pPr>
        <w:rPr>
          <w:lang w:val="es-MX"/>
        </w:rPr>
      </w:pPr>
      <w:r w:rsidRPr="00194629">
        <w:rPr>
          <w:lang w:val="es-MX"/>
        </w:rPr>
        <w:t>Serbo-Croatian</w:t>
      </w:r>
      <w:r w:rsidRPr="00194629">
        <w:rPr>
          <w:lang w:val="es-MX"/>
        </w:rPr>
        <w:tab/>
        <w:t xml:space="preserve">       SC</w:t>
      </w:r>
    </w:p>
    <w:p w:rsidR="007B100C" w:rsidRPr="00194629" w:rsidRDefault="007B100C">
      <w:pPr>
        <w:rPr>
          <w:lang w:val="es-MX"/>
        </w:rPr>
      </w:pPr>
      <w:r w:rsidRPr="00194629">
        <w:rPr>
          <w:lang w:val="es-MX"/>
        </w:rPr>
        <w:lastRenderedPageBreak/>
        <w:t>Shona</w:t>
      </w:r>
      <w:r w:rsidRPr="00194629">
        <w:rPr>
          <w:lang w:val="es-MX"/>
        </w:rPr>
        <w:tab/>
      </w:r>
      <w:r w:rsidRPr="00194629">
        <w:rPr>
          <w:lang w:val="es-MX"/>
        </w:rPr>
        <w:tab/>
      </w:r>
      <w:r w:rsidRPr="00194629">
        <w:rPr>
          <w:lang w:val="es-MX"/>
        </w:rPr>
        <w:tab/>
        <w:t xml:space="preserve">       SN</w:t>
      </w:r>
    </w:p>
    <w:p w:rsidR="007B100C" w:rsidRPr="00194629" w:rsidRDefault="007B100C">
      <w:pPr>
        <w:rPr>
          <w:lang w:val="es-MX"/>
        </w:rPr>
      </w:pPr>
      <w:r w:rsidRPr="00194629">
        <w:rPr>
          <w:lang w:val="es-MX"/>
        </w:rPr>
        <w:t>Sinhalese (Sinhala)</w:t>
      </w:r>
      <w:r w:rsidRPr="00194629">
        <w:rPr>
          <w:lang w:val="es-MX"/>
        </w:rPr>
        <w:tab/>
        <w:t xml:space="preserve">       SE</w:t>
      </w:r>
    </w:p>
    <w:p w:rsidR="007B100C" w:rsidRDefault="007B100C">
      <w:r>
        <w:t>Slovak</w:t>
      </w:r>
      <w:r>
        <w:tab/>
      </w:r>
      <w:r>
        <w:tab/>
      </w:r>
      <w:r>
        <w:tab/>
        <w:t xml:space="preserve">       SV</w:t>
      </w:r>
    </w:p>
    <w:p w:rsidR="007B100C" w:rsidRDefault="007B100C">
      <w:r>
        <w:t>Somali</w:t>
      </w:r>
      <w:r>
        <w:tab/>
      </w:r>
      <w:r>
        <w:tab/>
      </w:r>
      <w:r>
        <w:tab/>
        <w:t xml:space="preserve">        SM</w:t>
      </w:r>
    </w:p>
    <w:p w:rsidR="007B100C" w:rsidRDefault="007B100C">
      <w:r>
        <w:t>Spanish</w:t>
      </w:r>
      <w:r>
        <w:tab/>
        <w:t xml:space="preserve"> </w:t>
      </w:r>
      <w:r>
        <w:tab/>
        <w:t xml:space="preserve">        SP</w:t>
      </w:r>
    </w:p>
    <w:p w:rsidR="007B100C" w:rsidRPr="00194629" w:rsidRDefault="007B100C">
      <w:pPr>
        <w:rPr>
          <w:lang w:val="es-MX"/>
        </w:rPr>
      </w:pPr>
      <w:r w:rsidRPr="00194629">
        <w:rPr>
          <w:lang w:val="es-MX"/>
        </w:rPr>
        <w:t>Sudanese</w:t>
      </w:r>
      <w:r w:rsidRPr="00194629">
        <w:rPr>
          <w:lang w:val="es-MX"/>
        </w:rPr>
        <w:tab/>
      </w:r>
      <w:r w:rsidRPr="00194629">
        <w:rPr>
          <w:lang w:val="es-MX"/>
        </w:rPr>
        <w:tab/>
        <w:t xml:space="preserve">        AR</w:t>
      </w:r>
    </w:p>
    <w:p w:rsidR="007B100C" w:rsidRPr="00194629" w:rsidRDefault="007B100C">
      <w:pPr>
        <w:rPr>
          <w:lang w:val="es-MX"/>
        </w:rPr>
      </w:pPr>
      <w:r w:rsidRPr="00194629">
        <w:rPr>
          <w:lang w:val="es-MX"/>
        </w:rPr>
        <w:t>Swahili</w:t>
      </w:r>
      <w:r w:rsidRPr="00194629">
        <w:rPr>
          <w:lang w:val="es-MX"/>
        </w:rPr>
        <w:tab/>
      </w:r>
      <w:r w:rsidRPr="00194629">
        <w:rPr>
          <w:lang w:val="es-MX"/>
        </w:rPr>
        <w:tab/>
        <w:t xml:space="preserve">        SI</w:t>
      </w:r>
    </w:p>
    <w:p w:rsidR="007B100C" w:rsidRPr="00194629" w:rsidRDefault="007B100C">
      <w:pPr>
        <w:rPr>
          <w:lang w:val="es-MX"/>
        </w:rPr>
      </w:pPr>
      <w:r w:rsidRPr="00194629">
        <w:rPr>
          <w:lang w:val="es-MX"/>
        </w:rPr>
        <w:t>Swedish</w:t>
      </w:r>
      <w:r w:rsidRPr="00194629">
        <w:rPr>
          <w:lang w:val="es-MX"/>
        </w:rPr>
        <w:tab/>
      </w:r>
      <w:r w:rsidRPr="00194629">
        <w:rPr>
          <w:lang w:val="es-MX"/>
        </w:rPr>
        <w:tab/>
        <w:t xml:space="preserve">        SW</w:t>
      </w:r>
    </w:p>
    <w:p w:rsidR="007B100C" w:rsidRPr="00194629" w:rsidRDefault="007B100C">
      <w:pPr>
        <w:rPr>
          <w:lang w:val="es-MX"/>
        </w:rPr>
      </w:pPr>
      <w:r w:rsidRPr="00194629">
        <w:rPr>
          <w:lang w:val="es-MX"/>
        </w:rPr>
        <w:t>Syrian</w:t>
      </w:r>
      <w:r w:rsidRPr="00194629">
        <w:rPr>
          <w:lang w:val="es-MX"/>
        </w:rPr>
        <w:tab/>
      </w:r>
      <w:r w:rsidRPr="00194629">
        <w:rPr>
          <w:lang w:val="es-MX"/>
        </w:rPr>
        <w:tab/>
      </w:r>
      <w:r w:rsidRPr="00194629">
        <w:rPr>
          <w:lang w:val="es-MX"/>
        </w:rPr>
        <w:tab/>
        <w:t xml:space="preserve">        AR</w:t>
      </w:r>
    </w:p>
    <w:p w:rsidR="007B100C" w:rsidRPr="00194629" w:rsidRDefault="007B100C">
      <w:pPr>
        <w:rPr>
          <w:lang w:val="es-MX"/>
        </w:rPr>
      </w:pPr>
      <w:r w:rsidRPr="00194629">
        <w:rPr>
          <w:lang w:val="es-MX"/>
        </w:rPr>
        <w:t>Tagalog</w:t>
      </w:r>
      <w:r w:rsidRPr="00194629">
        <w:rPr>
          <w:lang w:val="es-MX"/>
        </w:rPr>
        <w:tab/>
      </w:r>
      <w:r w:rsidRPr="00194629">
        <w:rPr>
          <w:lang w:val="es-MX"/>
        </w:rPr>
        <w:tab/>
        <w:t xml:space="preserve">        TA</w:t>
      </w:r>
    </w:p>
    <w:p w:rsidR="007B100C" w:rsidRPr="00194629" w:rsidRDefault="007B100C">
      <w:pPr>
        <w:rPr>
          <w:lang w:val="es-MX"/>
        </w:rPr>
      </w:pPr>
      <w:r w:rsidRPr="00194629">
        <w:rPr>
          <w:lang w:val="es-MX"/>
        </w:rPr>
        <w:t>Tamil</w:t>
      </w:r>
      <w:r w:rsidRPr="00194629">
        <w:rPr>
          <w:lang w:val="es-MX"/>
        </w:rPr>
        <w:tab/>
      </w:r>
      <w:r w:rsidRPr="00194629">
        <w:rPr>
          <w:lang w:val="es-MX"/>
        </w:rPr>
        <w:tab/>
      </w:r>
      <w:r w:rsidRPr="00194629">
        <w:rPr>
          <w:lang w:val="es-MX"/>
        </w:rPr>
        <w:tab/>
        <w:t xml:space="preserve">        TM</w:t>
      </w:r>
    </w:p>
    <w:p w:rsidR="007B100C" w:rsidRPr="00194629" w:rsidRDefault="007B100C">
      <w:pPr>
        <w:rPr>
          <w:lang w:val="es-MX"/>
        </w:rPr>
      </w:pPr>
      <w:r w:rsidRPr="00194629">
        <w:rPr>
          <w:lang w:val="es-MX"/>
        </w:rPr>
        <w:t>Telegu (Telugu)</w:t>
      </w:r>
      <w:r w:rsidRPr="00194629">
        <w:rPr>
          <w:lang w:val="es-MX"/>
        </w:rPr>
        <w:tab/>
        <w:t xml:space="preserve">        TE</w:t>
      </w:r>
    </w:p>
    <w:p w:rsidR="007B100C" w:rsidRDefault="007B100C">
      <w:r>
        <w:t>Thai</w:t>
      </w:r>
      <w:r>
        <w:tab/>
      </w:r>
      <w:r>
        <w:tab/>
      </w:r>
      <w:r>
        <w:tab/>
        <w:t xml:space="preserve">        TH</w:t>
      </w:r>
    </w:p>
    <w:p w:rsidR="007B100C" w:rsidRDefault="007B100C">
      <w:r>
        <w:t>Tibetan</w:t>
      </w:r>
      <w:r>
        <w:tab/>
      </w:r>
      <w:r>
        <w:tab/>
        <w:t xml:space="preserve">        TB</w:t>
      </w:r>
    </w:p>
    <w:p w:rsidR="007B100C" w:rsidRDefault="007B100C">
      <w:r>
        <w:t>Tigrigna</w:t>
      </w:r>
      <w:r>
        <w:tab/>
      </w:r>
      <w:r>
        <w:tab/>
        <w:t xml:space="preserve">        TI</w:t>
      </w:r>
    </w:p>
    <w:p w:rsidR="007B100C" w:rsidRDefault="007B100C">
      <w:r>
        <w:t>Toishanese (Chinese)</w:t>
      </w:r>
      <w:r>
        <w:tab/>
        <w:t xml:space="preserve">        CH</w:t>
      </w:r>
    </w:p>
    <w:p w:rsidR="007B100C" w:rsidRDefault="007B100C">
      <w:r>
        <w:t>Tongan</w:t>
      </w:r>
      <w:r>
        <w:tab/>
      </w:r>
      <w:r>
        <w:tab/>
        <w:t xml:space="preserve">        TN</w:t>
      </w:r>
    </w:p>
    <w:p w:rsidR="007B100C" w:rsidRDefault="007B100C">
      <w:r>
        <w:t>Trukese (Chuukese)</w:t>
      </w:r>
      <w:r>
        <w:tab/>
        <w:t xml:space="preserve">        TR</w:t>
      </w:r>
    </w:p>
    <w:p w:rsidR="007B100C" w:rsidRDefault="007B100C">
      <w:r>
        <w:t>Turkish</w:t>
      </w:r>
      <w:r>
        <w:tab/>
      </w:r>
      <w:r>
        <w:tab/>
        <w:t xml:space="preserve">        TK</w:t>
      </w:r>
    </w:p>
    <w:p w:rsidR="007B100C" w:rsidRDefault="007B100C">
      <w:r>
        <w:t>Ukrainian</w:t>
      </w:r>
      <w:r>
        <w:tab/>
      </w:r>
      <w:r>
        <w:tab/>
        <w:t xml:space="preserve">        </w:t>
      </w:r>
      <w:smartTag w:uri="urn:schemas-microsoft-com:office:smarttags" w:element="place">
        <w:smartTag w:uri="urn:schemas-microsoft-com:office:smarttags" w:element="country-region">
          <w:r>
            <w:t>UK</w:t>
          </w:r>
        </w:smartTag>
      </w:smartTag>
    </w:p>
    <w:p w:rsidR="007B100C" w:rsidRDefault="007B100C">
      <w:r>
        <w:t>Urdu</w:t>
      </w:r>
      <w:r>
        <w:tab/>
      </w:r>
      <w:r>
        <w:tab/>
        <w:t xml:space="preserve"> </w:t>
      </w:r>
      <w:r>
        <w:tab/>
        <w:t xml:space="preserve">        </w:t>
      </w:r>
      <w:smartTag w:uri="urn:schemas-microsoft-com:office:smarttags" w:element="place">
        <w:smartTag w:uri="urn:schemas-microsoft-com:office:smarttags" w:element="City">
          <w:r>
            <w:t>UR</w:t>
          </w:r>
        </w:smartTag>
      </w:smartTag>
    </w:p>
    <w:p w:rsidR="007B100C" w:rsidRDefault="007B100C">
      <w:r>
        <w:t>Vietnamese</w:t>
      </w:r>
      <w:r>
        <w:tab/>
        <w:t xml:space="preserve"> </w:t>
      </w:r>
      <w:r>
        <w:tab/>
        <w:t xml:space="preserve">        VI</w:t>
      </w:r>
    </w:p>
    <w:p w:rsidR="007B100C" w:rsidRDefault="007B100C">
      <w:r>
        <w:t>Visayan</w:t>
      </w:r>
      <w:r>
        <w:tab/>
      </w:r>
      <w:r>
        <w:tab/>
        <w:t xml:space="preserve">        VS</w:t>
      </w:r>
    </w:p>
    <w:p w:rsidR="007B100C" w:rsidRDefault="007B100C">
      <w:r>
        <w:t>Wanda</w:t>
      </w:r>
      <w:r>
        <w:tab/>
      </w:r>
      <w:r>
        <w:tab/>
      </w:r>
      <w:r>
        <w:tab/>
        <w:t xml:space="preserve">        WA</w:t>
      </w:r>
    </w:p>
    <w:p w:rsidR="007B100C" w:rsidRPr="00194629" w:rsidRDefault="007B100C">
      <w:pPr>
        <w:rPr>
          <w:lang w:val="es-MX"/>
        </w:rPr>
      </w:pPr>
      <w:r w:rsidRPr="00194629">
        <w:rPr>
          <w:lang w:val="es-MX"/>
        </w:rPr>
        <w:t>Yakama</w:t>
      </w:r>
      <w:r w:rsidRPr="00194629">
        <w:rPr>
          <w:lang w:val="es-MX"/>
        </w:rPr>
        <w:tab/>
      </w:r>
      <w:r w:rsidRPr="00194629">
        <w:rPr>
          <w:lang w:val="es-MX"/>
        </w:rPr>
        <w:tab/>
        <w:t xml:space="preserve">        YA</w:t>
      </w:r>
    </w:p>
    <w:p w:rsidR="007B100C" w:rsidRPr="00194629" w:rsidRDefault="007B100C">
      <w:pPr>
        <w:rPr>
          <w:lang w:val="es-MX"/>
        </w:rPr>
      </w:pPr>
      <w:r w:rsidRPr="00194629">
        <w:rPr>
          <w:lang w:val="es-MX"/>
        </w:rPr>
        <w:t>Yoruba</w:t>
      </w:r>
      <w:r w:rsidRPr="00194629">
        <w:rPr>
          <w:lang w:val="es-MX"/>
        </w:rPr>
        <w:tab/>
        <w:t xml:space="preserve"> </w:t>
      </w:r>
      <w:r w:rsidRPr="00194629">
        <w:rPr>
          <w:lang w:val="es-MX"/>
        </w:rPr>
        <w:tab/>
        <w:t xml:space="preserve">        YR</w:t>
      </w:r>
    </w:p>
    <w:p w:rsidR="007B100C" w:rsidRPr="00194629" w:rsidRDefault="007B100C">
      <w:pPr>
        <w:rPr>
          <w:lang w:val="es-MX"/>
        </w:rPr>
      </w:pPr>
      <w:r w:rsidRPr="00194629">
        <w:rPr>
          <w:lang w:val="es-MX"/>
        </w:rPr>
        <w:t>Yugoslav</w:t>
      </w:r>
      <w:r w:rsidRPr="00194629">
        <w:rPr>
          <w:lang w:val="es-MX"/>
        </w:rPr>
        <w:tab/>
      </w:r>
      <w:r w:rsidRPr="00194629">
        <w:rPr>
          <w:lang w:val="es-MX"/>
        </w:rPr>
        <w:tab/>
        <w:t xml:space="preserve">        SC</w:t>
      </w:r>
    </w:p>
    <w:p w:rsidR="007B100C" w:rsidRDefault="007B100C">
      <w:r>
        <w:t>Yupik (Yupic)</w:t>
      </w:r>
      <w:r>
        <w:tab/>
      </w:r>
      <w:r>
        <w:tab/>
        <w:t xml:space="preserve">        YP</w:t>
      </w:r>
    </w:p>
    <w:p w:rsidR="007B100C" w:rsidRDefault="007B100C">
      <w:pPr>
        <w:sectPr w:rsidR="007B100C">
          <w:type w:val="continuous"/>
          <w:pgSz w:w="12240" w:h="15840"/>
          <w:pgMar w:top="720" w:right="720" w:bottom="720" w:left="720" w:header="720" w:footer="720" w:gutter="0"/>
          <w:cols w:num="3" w:space="720"/>
        </w:sectPr>
      </w:pPr>
      <w:r>
        <w:t>Zulu</w:t>
      </w:r>
      <w:r>
        <w:tab/>
      </w:r>
      <w:r>
        <w:tab/>
        <w:t xml:space="preserve"> </w:t>
      </w:r>
      <w:r>
        <w:tab/>
        <w:t xml:space="preserve">        ZU</w:t>
      </w:r>
    </w:p>
    <w:p w:rsidR="007B100C" w:rsidRPr="00FB167F" w:rsidRDefault="007B100C" w:rsidP="00FB167F">
      <w:pPr>
        <w:pStyle w:val="Heading2"/>
        <w:numPr>
          <w:ilvl w:val="0"/>
          <w:numId w:val="0"/>
        </w:numPr>
        <w:jc w:val="center"/>
        <w:rPr>
          <w:b w:val="0"/>
          <w:sz w:val="28"/>
        </w:rPr>
      </w:pPr>
      <w:bookmarkStart w:id="111" w:name="_Toc141081477"/>
      <w:bookmarkStart w:id="112" w:name="_Toc141143756"/>
      <w:r w:rsidRPr="00FB167F">
        <w:rPr>
          <w:b w:val="0"/>
          <w:sz w:val="28"/>
        </w:rPr>
        <w:lastRenderedPageBreak/>
        <w:t>ATTACHMENT D – Translation Correction Procedures</w:t>
      </w:r>
      <w:bookmarkEnd w:id="111"/>
      <w:bookmarkEnd w:id="112"/>
    </w:p>
    <w:p w:rsidR="007B100C" w:rsidRDefault="007B100C">
      <w:pPr>
        <w:jc w:val="center"/>
        <w:rPr>
          <w:b/>
          <w:i/>
          <w:sz w:val="28"/>
        </w:rPr>
      </w:pPr>
    </w:p>
    <w:p w:rsidR="007B100C" w:rsidRDefault="007B100C">
      <w:pPr>
        <w:jc w:val="center"/>
        <w:rPr>
          <w:b/>
          <w:sz w:val="22"/>
        </w:rPr>
      </w:pPr>
      <w:r>
        <w:rPr>
          <w:b/>
          <w:sz w:val="22"/>
        </w:rPr>
        <w:t>DSHS Procedures for Correcting Translations</w:t>
      </w:r>
    </w:p>
    <w:p w:rsidR="007B100C" w:rsidRDefault="007B100C">
      <w:pPr>
        <w:jc w:val="center"/>
        <w:rPr>
          <w:i/>
          <w:sz w:val="20"/>
        </w:rPr>
      </w:pPr>
      <w:r>
        <w:rPr>
          <w:i/>
          <w:sz w:val="20"/>
        </w:rPr>
        <w:t>(to be followed by all translators of all languages)</w:t>
      </w:r>
    </w:p>
    <w:p w:rsidR="007B100C" w:rsidRDefault="007B100C">
      <w:pPr>
        <w:rPr>
          <w:sz w:val="22"/>
        </w:rPr>
      </w:pPr>
    </w:p>
    <w:p w:rsidR="007B100C" w:rsidRDefault="007B100C">
      <w:pPr>
        <w:rPr>
          <w:i/>
          <w:sz w:val="22"/>
        </w:rPr>
      </w:pPr>
    </w:p>
    <w:p w:rsidR="007B100C" w:rsidRPr="001C6D83" w:rsidRDefault="007B100C">
      <w:pPr>
        <w:tabs>
          <w:tab w:val="left" w:pos="204"/>
        </w:tabs>
      </w:pPr>
      <w:r w:rsidRPr="001C6D83">
        <w:t>Upon receiving reviewer’s suggestions and comments, the translator will:</w:t>
      </w:r>
    </w:p>
    <w:p w:rsidR="007B100C" w:rsidRPr="001C6D83" w:rsidRDefault="007B100C">
      <w:pPr>
        <w:tabs>
          <w:tab w:val="left" w:pos="204"/>
        </w:tabs>
      </w:pPr>
    </w:p>
    <w:p w:rsidR="007B100C" w:rsidRPr="001C6D83" w:rsidRDefault="007B100C">
      <w:pPr>
        <w:tabs>
          <w:tab w:val="left" w:pos="300"/>
        </w:tabs>
      </w:pPr>
      <w:r w:rsidRPr="001C6D83">
        <w:t>1.</w:t>
      </w:r>
      <w:r w:rsidRPr="001C6D83">
        <w:tab/>
        <w:t>Check everything marked by the reviewer against original translation to determine the most accurate translation of words/phrases/sentences.</w:t>
      </w:r>
    </w:p>
    <w:p w:rsidR="007B100C" w:rsidRPr="001C6D83" w:rsidRDefault="007B100C">
      <w:pPr>
        <w:tabs>
          <w:tab w:val="left" w:pos="300"/>
        </w:tabs>
      </w:pPr>
    </w:p>
    <w:p w:rsidR="007B100C" w:rsidRPr="001C6D83" w:rsidRDefault="007B100C">
      <w:pPr>
        <w:tabs>
          <w:tab w:val="left" w:pos="300"/>
        </w:tabs>
      </w:pPr>
      <w:r w:rsidRPr="001C6D83">
        <w:t>2.</w:t>
      </w:r>
      <w:r w:rsidRPr="001C6D83">
        <w:tab/>
        <w:t>On the version with the reviewer’s markings,</w:t>
      </w:r>
    </w:p>
    <w:p w:rsidR="007B100C" w:rsidRPr="001C6D83" w:rsidRDefault="007B100C">
      <w:pPr>
        <w:tabs>
          <w:tab w:val="left" w:pos="300"/>
        </w:tabs>
      </w:pPr>
    </w:p>
    <w:p w:rsidR="007B100C" w:rsidRPr="001C6D83" w:rsidRDefault="007B100C">
      <w:pPr>
        <w:tabs>
          <w:tab w:val="left" w:pos="737"/>
        </w:tabs>
        <w:ind w:left="737"/>
      </w:pPr>
      <w:r w:rsidRPr="001C6D83">
        <w:rPr>
          <w:b/>
        </w:rPr>
        <w:t xml:space="preserve">a) write “OK” </w:t>
      </w:r>
      <w:r w:rsidRPr="001C6D83">
        <w:t xml:space="preserve">by the word/phrase/sentence suggested by the reviewer that </w:t>
      </w:r>
      <w:r w:rsidRPr="001C6D83">
        <w:rPr>
          <w:b/>
          <w:u w:val="single"/>
        </w:rPr>
        <w:t>is adopted</w:t>
      </w:r>
      <w:r w:rsidRPr="001C6D83">
        <w:rPr>
          <w:b/>
        </w:rPr>
        <w:t xml:space="preserve"> </w:t>
      </w:r>
      <w:r w:rsidRPr="001C6D83">
        <w:t>by the translator;</w:t>
      </w:r>
    </w:p>
    <w:p w:rsidR="007B100C" w:rsidRPr="001C6D83" w:rsidRDefault="007B100C">
      <w:pPr>
        <w:tabs>
          <w:tab w:val="left" w:pos="737"/>
        </w:tabs>
      </w:pPr>
    </w:p>
    <w:p w:rsidR="007B100C" w:rsidRPr="001C6D83" w:rsidRDefault="007B100C">
      <w:pPr>
        <w:tabs>
          <w:tab w:val="left" w:pos="737"/>
        </w:tabs>
        <w:ind w:left="737"/>
      </w:pPr>
      <w:r w:rsidRPr="001C6D83">
        <w:rPr>
          <w:b/>
        </w:rPr>
        <w:t>b) write “1”</w:t>
      </w:r>
      <w:r w:rsidRPr="001C6D83">
        <w:t xml:space="preserve"> by the word/phrase/sentence suggested by the reviewer that </w:t>
      </w:r>
      <w:r w:rsidRPr="001C6D83">
        <w:rPr>
          <w:b/>
          <w:u w:val="single"/>
        </w:rPr>
        <w:t>is not adopted</w:t>
      </w:r>
      <w:r w:rsidRPr="001C6D83">
        <w:rPr>
          <w:b/>
        </w:rPr>
        <w:t xml:space="preserve"> </w:t>
      </w:r>
      <w:r w:rsidRPr="001C6D83">
        <w:t>by the translator to indicate the original translation is good as is and will not cause any misunderstanding (refer to “Notes” in Translation Review Guidelines);</w:t>
      </w:r>
    </w:p>
    <w:p w:rsidR="007B100C" w:rsidRPr="001C6D83" w:rsidRDefault="007B100C">
      <w:pPr>
        <w:tabs>
          <w:tab w:val="left" w:pos="737"/>
        </w:tabs>
      </w:pPr>
    </w:p>
    <w:p w:rsidR="007B100C" w:rsidRPr="001C6D83" w:rsidRDefault="007B100C">
      <w:pPr>
        <w:tabs>
          <w:tab w:val="left" w:pos="737"/>
        </w:tabs>
        <w:ind w:left="737"/>
      </w:pPr>
      <w:r w:rsidRPr="001C6D83">
        <w:rPr>
          <w:b/>
        </w:rPr>
        <w:t xml:space="preserve">c) write “2” </w:t>
      </w:r>
      <w:r w:rsidRPr="001C6D83">
        <w:t xml:space="preserve">by the word/phrase/sentence suggested by the reviewer that </w:t>
      </w:r>
      <w:r w:rsidRPr="001C6D83">
        <w:rPr>
          <w:b/>
          <w:u w:val="single"/>
        </w:rPr>
        <w:t>is not adopted</w:t>
      </w:r>
      <w:r w:rsidRPr="001C6D83">
        <w:rPr>
          <w:b/>
        </w:rPr>
        <w:t xml:space="preserve"> </w:t>
      </w:r>
      <w:r w:rsidRPr="001C6D83">
        <w:t>by the translator to indicate the suggested change is the reviewer’s regionalism or personal preference (refer to “Notes” in Translation Review Guidelines).</w:t>
      </w:r>
    </w:p>
    <w:p w:rsidR="007B100C" w:rsidRPr="001C6D83" w:rsidRDefault="007B100C">
      <w:pPr>
        <w:tabs>
          <w:tab w:val="left" w:pos="737"/>
        </w:tabs>
      </w:pPr>
    </w:p>
    <w:p w:rsidR="007B100C" w:rsidRPr="001C6D83" w:rsidRDefault="007B100C">
      <w:pPr>
        <w:tabs>
          <w:tab w:val="left" w:pos="300"/>
        </w:tabs>
      </w:pPr>
      <w:r w:rsidRPr="001C6D83">
        <w:t>3.</w:t>
      </w:r>
      <w:r w:rsidRPr="001C6D83">
        <w:tab/>
        <w:t>Revise/change translation based on what is determined to be the most accurate translation (see 1 and 2 above).</w:t>
      </w:r>
    </w:p>
    <w:p w:rsidR="007B100C" w:rsidRPr="001C6D83" w:rsidRDefault="007B100C">
      <w:pPr>
        <w:tabs>
          <w:tab w:val="left" w:pos="300"/>
        </w:tabs>
      </w:pPr>
    </w:p>
    <w:p w:rsidR="007B100C" w:rsidRPr="001C6D83" w:rsidRDefault="007B100C">
      <w:pPr>
        <w:tabs>
          <w:tab w:val="left" w:pos="300"/>
        </w:tabs>
      </w:pPr>
      <w:r w:rsidRPr="001C6D83">
        <w:t>4.</w:t>
      </w:r>
      <w:r w:rsidRPr="001C6D83">
        <w:tab/>
        <w:t>Return revised final hard copies, electronic files, and reviewer’s version with translator’s markings to the Translation Service Coordinator.</w:t>
      </w:r>
    </w:p>
    <w:p w:rsidR="007B100C" w:rsidRPr="001C6D83" w:rsidRDefault="007B100C">
      <w:pPr>
        <w:jc w:val="center"/>
        <w:rPr>
          <w:b/>
          <w:i/>
        </w:rPr>
      </w:pPr>
    </w:p>
    <w:p w:rsidR="00325594" w:rsidRPr="001C6D83" w:rsidRDefault="00325594">
      <w:pPr>
        <w:rPr>
          <w:b/>
          <w:bCs/>
          <w:shd w:val="clear" w:color="auto" w:fill="FFFF00"/>
        </w:rPr>
        <w:sectPr w:rsidR="00325594" w:rsidRPr="001C6D83">
          <w:pgSz w:w="12240" w:h="15840" w:code="1"/>
          <w:pgMar w:top="720" w:right="1440" w:bottom="720" w:left="1440" w:header="720" w:footer="720" w:gutter="0"/>
          <w:cols w:space="720"/>
        </w:sectPr>
      </w:pPr>
    </w:p>
    <w:tbl>
      <w:tblPr>
        <w:tblpPr w:leftFromText="180" w:rightFromText="180" w:vertAnchor="text" w:horzAnchor="margin" w:tblpY="502"/>
        <w:tblW w:w="108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40"/>
        <w:gridCol w:w="609"/>
        <w:gridCol w:w="262"/>
        <w:gridCol w:w="144"/>
        <w:gridCol w:w="425"/>
        <w:gridCol w:w="450"/>
        <w:gridCol w:w="180"/>
        <w:gridCol w:w="270"/>
        <w:gridCol w:w="360"/>
        <w:gridCol w:w="270"/>
        <w:gridCol w:w="540"/>
        <w:gridCol w:w="360"/>
        <w:gridCol w:w="94"/>
        <w:gridCol w:w="266"/>
        <w:gridCol w:w="630"/>
        <w:gridCol w:w="90"/>
        <w:gridCol w:w="99"/>
        <w:gridCol w:w="171"/>
        <w:gridCol w:w="364"/>
        <w:gridCol w:w="86"/>
        <w:gridCol w:w="810"/>
        <w:gridCol w:w="360"/>
        <w:gridCol w:w="180"/>
        <w:gridCol w:w="31"/>
        <w:gridCol w:w="59"/>
        <w:gridCol w:w="94"/>
        <w:gridCol w:w="626"/>
        <w:gridCol w:w="364"/>
        <w:gridCol w:w="356"/>
        <w:gridCol w:w="90"/>
        <w:gridCol w:w="274"/>
        <w:gridCol w:w="356"/>
        <w:gridCol w:w="994"/>
      </w:tblGrid>
      <w:tr w:rsidR="004510F8">
        <w:tblPrEx>
          <w:tblCellMar>
            <w:top w:w="0" w:type="dxa"/>
            <w:bottom w:w="0" w:type="dxa"/>
          </w:tblCellMar>
        </w:tblPrEx>
        <w:trPr>
          <w:cantSplit/>
          <w:trHeight w:val="720"/>
        </w:trPr>
        <w:tc>
          <w:tcPr>
            <w:tcW w:w="2430" w:type="dxa"/>
            <w:gridSpan w:val="6"/>
            <w:tcBorders>
              <w:top w:val="nil"/>
              <w:left w:val="nil"/>
              <w:bottom w:val="single" w:sz="2" w:space="0" w:color="auto"/>
              <w:right w:val="nil"/>
            </w:tcBorders>
          </w:tcPr>
          <w:p w:rsidR="004510F8" w:rsidRDefault="00132E09" w:rsidP="004510F8">
            <w:pPr>
              <w:rPr>
                <w:rFonts w:ascii="Arial" w:hAnsi="Arial"/>
                <w:sz w:val="14"/>
              </w:rPr>
            </w:pPr>
            <w:r>
              <w:rPr>
                <w:rFonts w:ascii="Arial" w:hAnsi="Arial"/>
                <w:noProof/>
                <w:sz w:val="14"/>
              </w:rPr>
              <w:lastRenderedPageBreak/>
              <w:drawing>
                <wp:inline distT="0" distB="0" distL="0" distR="0">
                  <wp:extent cx="1219200" cy="419100"/>
                  <wp:effectExtent l="0" t="0" r="0" b="0"/>
                  <wp:docPr id="1" name="Picture 1" descr="DSHSlogo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HSlogoPC"/>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19200" cy="419100"/>
                          </a:xfrm>
                          <a:prstGeom prst="rect">
                            <a:avLst/>
                          </a:prstGeom>
                          <a:noFill/>
                          <a:ln>
                            <a:noFill/>
                          </a:ln>
                        </pic:spPr>
                      </pic:pic>
                    </a:graphicData>
                  </a:graphic>
                </wp:inline>
              </w:drawing>
            </w:r>
          </w:p>
        </w:tc>
        <w:tc>
          <w:tcPr>
            <w:tcW w:w="8374" w:type="dxa"/>
            <w:gridSpan w:val="27"/>
            <w:tcBorders>
              <w:top w:val="nil"/>
              <w:left w:val="nil"/>
              <w:bottom w:val="single" w:sz="2" w:space="0" w:color="auto"/>
              <w:right w:val="nil"/>
            </w:tcBorders>
          </w:tcPr>
          <w:p w:rsidR="004510F8" w:rsidRPr="00BC37EE" w:rsidRDefault="004510F8" w:rsidP="004510F8">
            <w:pPr>
              <w:pStyle w:val="Heading2"/>
              <w:numPr>
                <w:ilvl w:val="0"/>
                <w:numId w:val="0"/>
              </w:numPr>
              <w:tabs>
                <w:tab w:val="center" w:pos="2952"/>
              </w:tabs>
              <w:spacing w:before="0" w:after="0"/>
              <w:ind w:left="-14"/>
              <w:rPr>
                <w:rFonts w:ascii="Arial" w:hAnsi="Arial" w:cs="Arial"/>
                <w:caps w:val="0"/>
                <w:sz w:val="14"/>
              </w:rPr>
            </w:pPr>
            <w:r w:rsidRPr="00BC37EE">
              <w:rPr>
                <w:rFonts w:ascii="Arial" w:hAnsi="Arial" w:cs="Arial"/>
                <w:caps w:val="0"/>
              </w:rPr>
              <w:tab/>
            </w:r>
            <w:bookmarkStart w:id="113" w:name="_Toc140986790"/>
            <w:bookmarkStart w:id="114" w:name="_Toc141059783"/>
            <w:bookmarkStart w:id="115" w:name="_Toc141081478"/>
            <w:bookmarkStart w:id="116" w:name="_Toc141143757"/>
            <w:r w:rsidRPr="00BC37EE">
              <w:rPr>
                <w:rFonts w:ascii="Arial" w:hAnsi="Arial" w:cs="Arial"/>
                <w:caps w:val="0"/>
              </w:rPr>
              <w:t>GENERAL TRANSLATION SERVICES REQUEST</w:t>
            </w:r>
            <w:bookmarkEnd w:id="113"/>
            <w:bookmarkEnd w:id="114"/>
            <w:bookmarkEnd w:id="115"/>
            <w:bookmarkEnd w:id="116"/>
          </w:p>
          <w:p w:rsidR="004510F8" w:rsidRPr="00BC37EE" w:rsidRDefault="004510F8" w:rsidP="004510F8">
            <w:pPr>
              <w:pStyle w:val="Heading2"/>
              <w:numPr>
                <w:ilvl w:val="0"/>
                <w:numId w:val="0"/>
              </w:numPr>
              <w:tabs>
                <w:tab w:val="center" w:pos="2952"/>
              </w:tabs>
              <w:spacing w:before="0" w:after="0"/>
              <w:ind w:left="-14"/>
              <w:rPr>
                <w:rFonts w:ascii="Arial" w:hAnsi="Arial" w:cs="Arial"/>
                <w:caps w:val="0"/>
                <w:sz w:val="22"/>
                <w:szCs w:val="22"/>
              </w:rPr>
            </w:pPr>
            <w:r w:rsidRPr="00BC37EE">
              <w:rPr>
                <w:rFonts w:ascii="Arial" w:hAnsi="Arial" w:cs="Arial"/>
              </w:rPr>
              <w:tab/>
            </w:r>
            <w:r w:rsidRPr="00BC37EE">
              <w:rPr>
                <w:rFonts w:ascii="Arial" w:hAnsi="Arial" w:cs="Arial"/>
                <w:caps w:val="0"/>
                <w:sz w:val="22"/>
                <w:szCs w:val="22"/>
              </w:rPr>
              <w:fldChar w:fldCharType="begin">
                <w:ffData>
                  <w:name w:val="Check5"/>
                  <w:enabled/>
                  <w:calcOnExit w:val="0"/>
                  <w:checkBox>
                    <w:sizeAuto/>
                    <w:default w:val="0"/>
                  </w:checkBox>
                </w:ffData>
              </w:fldChar>
            </w:r>
            <w:r w:rsidRPr="00BC37EE">
              <w:rPr>
                <w:rFonts w:ascii="Arial" w:hAnsi="Arial" w:cs="Arial"/>
                <w:caps w:val="0"/>
                <w:sz w:val="22"/>
                <w:szCs w:val="22"/>
              </w:rPr>
              <w:instrText xml:space="preserve"> FORMCHECKBOX </w:instrText>
            </w:r>
            <w:r w:rsidRPr="00BC37EE">
              <w:rPr>
                <w:rFonts w:ascii="Arial" w:hAnsi="Arial" w:cs="Arial"/>
                <w:caps w:val="0"/>
                <w:sz w:val="22"/>
                <w:szCs w:val="22"/>
              </w:rPr>
            </w:r>
            <w:bookmarkStart w:id="117" w:name="_Toc140986791"/>
            <w:bookmarkStart w:id="118" w:name="_Toc141059784"/>
            <w:bookmarkStart w:id="119" w:name="_Toc141081479"/>
            <w:bookmarkStart w:id="120" w:name="_Toc141143758"/>
            <w:r w:rsidRPr="00BC37EE">
              <w:rPr>
                <w:rFonts w:ascii="Arial" w:hAnsi="Arial" w:cs="Arial"/>
                <w:caps w:val="0"/>
                <w:sz w:val="22"/>
                <w:szCs w:val="22"/>
              </w:rPr>
              <w:fldChar w:fldCharType="end"/>
            </w:r>
            <w:r w:rsidRPr="00BC37EE">
              <w:rPr>
                <w:rFonts w:ascii="Arial" w:hAnsi="Arial" w:cs="Arial"/>
                <w:caps w:val="0"/>
                <w:sz w:val="22"/>
                <w:szCs w:val="22"/>
              </w:rPr>
              <w:t xml:space="preserve"> Field Office     </w:t>
            </w:r>
            <w:r w:rsidRPr="00BC37EE">
              <w:rPr>
                <w:rFonts w:ascii="Arial" w:hAnsi="Arial" w:cs="Arial"/>
                <w:caps w:val="0"/>
                <w:sz w:val="22"/>
                <w:szCs w:val="22"/>
              </w:rPr>
              <w:fldChar w:fldCharType="begin">
                <w:ffData>
                  <w:name w:val="Check5"/>
                  <w:enabled/>
                  <w:calcOnExit w:val="0"/>
                  <w:checkBox>
                    <w:sizeAuto/>
                    <w:default w:val="0"/>
                  </w:checkBox>
                </w:ffData>
              </w:fldChar>
            </w:r>
            <w:r w:rsidRPr="00BC37EE">
              <w:rPr>
                <w:rFonts w:ascii="Arial" w:hAnsi="Arial" w:cs="Arial"/>
                <w:caps w:val="0"/>
                <w:sz w:val="22"/>
                <w:szCs w:val="22"/>
              </w:rPr>
              <w:instrText xml:space="preserve"> FORMCHECKBOX </w:instrText>
            </w:r>
            <w:r w:rsidRPr="00BC37EE">
              <w:rPr>
                <w:rFonts w:ascii="Arial" w:hAnsi="Arial" w:cs="Arial"/>
                <w:caps w:val="0"/>
                <w:sz w:val="22"/>
                <w:szCs w:val="22"/>
              </w:rPr>
            </w:r>
            <w:r w:rsidRPr="00BC37EE">
              <w:rPr>
                <w:rFonts w:ascii="Arial" w:hAnsi="Arial" w:cs="Arial"/>
                <w:caps w:val="0"/>
                <w:sz w:val="22"/>
                <w:szCs w:val="22"/>
              </w:rPr>
              <w:fldChar w:fldCharType="end"/>
            </w:r>
            <w:r w:rsidRPr="00BC37EE">
              <w:rPr>
                <w:rFonts w:ascii="Arial" w:hAnsi="Arial" w:cs="Arial"/>
                <w:caps w:val="0"/>
                <w:sz w:val="22"/>
                <w:szCs w:val="22"/>
              </w:rPr>
              <w:t xml:space="preserve"> State Office</w:t>
            </w:r>
            <w:bookmarkEnd w:id="117"/>
            <w:bookmarkEnd w:id="118"/>
            <w:bookmarkEnd w:id="119"/>
            <w:bookmarkEnd w:id="120"/>
          </w:p>
        </w:tc>
      </w:tr>
      <w:tr w:rsidR="004510F8">
        <w:tblPrEx>
          <w:tblCellMar>
            <w:top w:w="0" w:type="dxa"/>
            <w:bottom w:w="0" w:type="dxa"/>
          </w:tblCellMar>
        </w:tblPrEx>
        <w:tc>
          <w:tcPr>
            <w:tcW w:w="10804" w:type="dxa"/>
            <w:gridSpan w:val="33"/>
            <w:tcBorders>
              <w:top w:val="single" w:sz="2" w:space="0" w:color="auto"/>
            </w:tcBorders>
            <w:shd w:val="pct10" w:color="auto" w:fill="auto"/>
          </w:tcPr>
          <w:p w:rsidR="004510F8" w:rsidRDefault="004510F8" w:rsidP="004510F8">
            <w:pPr>
              <w:jc w:val="center"/>
              <w:rPr>
                <w:rFonts w:ascii="Arial" w:hAnsi="Arial"/>
                <w:b/>
                <w:sz w:val="16"/>
              </w:rPr>
            </w:pPr>
            <w:r>
              <w:rPr>
                <w:rFonts w:ascii="Arial" w:hAnsi="Arial"/>
                <w:b/>
                <w:sz w:val="16"/>
              </w:rPr>
              <w:t>A.  REQUESTOR SECTION</w:t>
            </w:r>
          </w:p>
        </w:tc>
      </w:tr>
      <w:tr w:rsidR="004510F8">
        <w:tblPrEx>
          <w:tblCellMar>
            <w:top w:w="0" w:type="dxa"/>
            <w:bottom w:w="0" w:type="dxa"/>
          </w:tblCellMar>
        </w:tblPrEx>
        <w:trPr>
          <w:cantSplit/>
          <w:trHeight w:hRule="exact" w:val="1004"/>
        </w:trPr>
        <w:tc>
          <w:tcPr>
            <w:tcW w:w="4504" w:type="dxa"/>
            <w:gridSpan w:val="13"/>
            <w:tcBorders>
              <w:right w:val="nil"/>
            </w:tcBorders>
          </w:tcPr>
          <w:p w:rsidR="004510F8" w:rsidRDefault="004510F8" w:rsidP="004510F8">
            <w:pPr>
              <w:spacing w:before="20"/>
              <w:rPr>
                <w:rFonts w:ascii="Arial" w:hAnsi="Arial"/>
                <w:sz w:val="14"/>
              </w:rPr>
            </w:pPr>
            <w:r>
              <w:rPr>
                <w:rFonts w:ascii="Arial" w:hAnsi="Arial"/>
                <w:sz w:val="14"/>
              </w:rPr>
              <w:t>1.  DOCUMENT TITLE/DESCRIPTION</w:t>
            </w:r>
          </w:p>
          <w:p w:rsidR="004510F8" w:rsidRDefault="004510F8" w:rsidP="004510F8">
            <w:pPr>
              <w:rPr>
                <w:rFonts w:ascii="Arial" w:hAnsi="Arial"/>
                <w:sz w:val="14"/>
              </w:rPr>
            </w:pPr>
          </w:p>
        </w:tc>
        <w:tc>
          <w:tcPr>
            <w:tcW w:w="1620" w:type="dxa"/>
            <w:gridSpan w:val="6"/>
            <w:tcBorders>
              <w:left w:val="nil"/>
            </w:tcBorders>
          </w:tcPr>
          <w:p w:rsidR="004510F8" w:rsidRDefault="004510F8" w:rsidP="004510F8">
            <w:pPr>
              <w:spacing w:before="120"/>
              <w:rPr>
                <w:rFonts w:ascii="Arial" w:hAnsi="Arial"/>
                <w:sz w:val="18"/>
              </w:rPr>
            </w:pPr>
            <w:r>
              <w:rPr>
                <w:rFonts w:ascii="Arial" w:hAnsi="Arial"/>
                <w:sz w:val="18"/>
              </w:rPr>
              <w:fldChar w:fldCharType="begin">
                <w:ffData>
                  <w:name w:val="Check5"/>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New</w:t>
            </w:r>
          </w:p>
          <w:p w:rsidR="004510F8" w:rsidRDefault="004510F8" w:rsidP="004510F8">
            <w:pPr>
              <w:rPr>
                <w:rFonts w:ascii="Arial" w:hAnsi="Arial"/>
                <w:sz w:val="18"/>
              </w:rPr>
            </w:pPr>
            <w:r>
              <w:rPr>
                <w:rFonts w:ascii="Arial" w:hAnsi="Arial"/>
                <w:sz w:val="18"/>
              </w:rPr>
              <w:fldChar w:fldCharType="begin">
                <w:ffData>
                  <w:name w:val="Check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Revised</w:t>
            </w:r>
            <w:r>
              <w:rPr>
                <w:rFonts w:ascii="Arial" w:hAnsi="Arial"/>
                <w:sz w:val="18"/>
              </w:rPr>
              <w:br/>
            </w:r>
            <w:r>
              <w:rPr>
                <w:rFonts w:ascii="Arial" w:hAnsi="Arial"/>
                <w:sz w:val="18"/>
              </w:rPr>
              <w:fldChar w:fldCharType="begin">
                <w:ffData>
                  <w:name w:val="Check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Artwork </w:t>
            </w:r>
          </w:p>
          <w:p w:rsidR="004510F8" w:rsidRDefault="004510F8" w:rsidP="004510F8">
            <w:pPr>
              <w:rPr>
                <w:rFonts w:ascii="Arial" w:hAnsi="Arial"/>
                <w:sz w:val="14"/>
              </w:rPr>
            </w:pPr>
            <w:r>
              <w:rPr>
                <w:rFonts w:ascii="Arial" w:hAnsi="Arial"/>
                <w:sz w:val="18"/>
              </w:rPr>
              <w:t xml:space="preserve">     changed (AC)</w:t>
            </w:r>
          </w:p>
        </w:tc>
        <w:tc>
          <w:tcPr>
            <w:tcW w:w="3330" w:type="dxa"/>
            <w:gridSpan w:val="12"/>
          </w:tcPr>
          <w:p w:rsidR="004510F8" w:rsidRDefault="004510F8" w:rsidP="004510F8">
            <w:pPr>
              <w:tabs>
                <w:tab w:val="right" w:pos="3042"/>
              </w:tabs>
              <w:spacing w:before="20" w:after="60"/>
              <w:rPr>
                <w:b/>
              </w:rPr>
            </w:pPr>
            <w:r>
              <w:rPr>
                <w:rFonts w:ascii="Arial" w:hAnsi="Arial"/>
                <w:sz w:val="14"/>
              </w:rPr>
              <w:t>2.  DSHS NUMBER, REVISION, AND AC DATE</w:t>
            </w:r>
          </w:p>
          <w:p w:rsidR="004510F8" w:rsidRDefault="004510F8" w:rsidP="004510F8">
            <w:pPr>
              <w:tabs>
                <w:tab w:val="right" w:pos="3042"/>
              </w:tabs>
              <w:rPr>
                <w:rFonts w:ascii="Arial" w:hAnsi="Arial"/>
                <w:sz w:val="18"/>
              </w:rPr>
            </w:pPr>
            <w:r>
              <w:rPr>
                <w:rFonts w:ascii="Arial" w:hAnsi="Arial"/>
                <w:sz w:val="18"/>
              </w:rPr>
              <w:fldChar w:fldCharType="begin">
                <w:ffData>
                  <w:name w:val="Check45"/>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DSHS number:</w:t>
            </w:r>
            <w:r>
              <w:rPr>
                <w:bCs/>
                <w:u w:val="single"/>
              </w:rPr>
              <w:tab/>
            </w:r>
          </w:p>
          <w:p w:rsidR="004510F8" w:rsidRDefault="004510F8" w:rsidP="004510F8">
            <w:pPr>
              <w:tabs>
                <w:tab w:val="right" w:pos="3042"/>
              </w:tabs>
              <w:rPr>
                <w:rFonts w:ascii="Arial" w:hAnsi="Arial"/>
                <w:sz w:val="18"/>
              </w:rPr>
            </w:pPr>
            <w:r>
              <w:rPr>
                <w:rFonts w:ascii="Arial" w:hAnsi="Arial"/>
                <w:sz w:val="18"/>
              </w:rPr>
              <w:fldChar w:fldCharType="begin">
                <w:ffData>
                  <w:name w:val="Check45"/>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Revision date:</w:t>
            </w:r>
            <w:r>
              <w:rPr>
                <w:bCs/>
                <w:u w:val="single"/>
              </w:rPr>
              <w:tab/>
            </w:r>
          </w:p>
          <w:p w:rsidR="004510F8" w:rsidRDefault="004510F8" w:rsidP="004510F8">
            <w:pPr>
              <w:tabs>
                <w:tab w:val="right" w:pos="3042"/>
              </w:tabs>
              <w:rPr>
                <w:rFonts w:ascii="Arial" w:hAnsi="Arial"/>
                <w:sz w:val="14"/>
              </w:rPr>
            </w:pPr>
            <w:r>
              <w:rPr>
                <w:rFonts w:ascii="Arial" w:hAnsi="Arial"/>
                <w:sz w:val="18"/>
              </w:rPr>
              <w:fldChar w:fldCharType="begin">
                <w:ffData>
                  <w:name w:val="Check45"/>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AC date:</w:t>
            </w:r>
            <w:r>
              <w:rPr>
                <w:bCs/>
                <w:u w:val="single"/>
              </w:rPr>
              <w:tab/>
            </w:r>
          </w:p>
        </w:tc>
        <w:tc>
          <w:tcPr>
            <w:tcW w:w="1350" w:type="dxa"/>
            <w:gridSpan w:val="2"/>
          </w:tcPr>
          <w:p w:rsidR="004510F8" w:rsidRDefault="004510F8" w:rsidP="004510F8">
            <w:pPr>
              <w:spacing w:before="20"/>
              <w:rPr>
                <w:rFonts w:ascii="Arial" w:hAnsi="Arial"/>
                <w:sz w:val="14"/>
              </w:rPr>
            </w:pPr>
            <w:r>
              <w:rPr>
                <w:rFonts w:ascii="Arial" w:hAnsi="Arial"/>
                <w:sz w:val="14"/>
              </w:rPr>
              <w:t>3.  DATE</w:t>
            </w:r>
          </w:p>
          <w:p w:rsidR="004510F8" w:rsidRDefault="004510F8" w:rsidP="004510F8">
            <w:pPr>
              <w:rPr>
                <w:rFonts w:ascii="Arial" w:hAnsi="Arial"/>
                <w:sz w:val="14"/>
              </w:rPr>
            </w:pPr>
          </w:p>
        </w:tc>
      </w:tr>
      <w:tr w:rsidR="004510F8">
        <w:tblPrEx>
          <w:tblCellMar>
            <w:top w:w="0" w:type="dxa"/>
            <w:bottom w:w="0" w:type="dxa"/>
          </w:tblCellMar>
        </w:tblPrEx>
        <w:trPr>
          <w:trHeight w:hRule="exact" w:val="403"/>
        </w:trPr>
        <w:tc>
          <w:tcPr>
            <w:tcW w:w="4504" w:type="dxa"/>
            <w:gridSpan w:val="13"/>
            <w:tcBorders>
              <w:bottom w:val="single" w:sz="2" w:space="0" w:color="auto"/>
              <w:right w:val="single" w:sz="2" w:space="0" w:color="999999"/>
            </w:tcBorders>
          </w:tcPr>
          <w:p w:rsidR="004510F8" w:rsidRPr="00BC37EE" w:rsidRDefault="004510F8" w:rsidP="004510F8">
            <w:pPr>
              <w:pStyle w:val="BodyText"/>
              <w:rPr>
                <w:rFonts w:ascii="Arial" w:hAnsi="Arial" w:cs="Arial"/>
                <w:sz w:val="14"/>
                <w:szCs w:val="14"/>
              </w:rPr>
            </w:pPr>
            <w:r w:rsidRPr="00BC37EE">
              <w:rPr>
                <w:rFonts w:ascii="Arial" w:hAnsi="Arial" w:cs="Arial"/>
                <w:sz w:val="14"/>
                <w:szCs w:val="14"/>
              </w:rPr>
              <w:t>4.  TRANSLATION REQUESTED BY:  NAME</w:t>
            </w:r>
          </w:p>
          <w:p w:rsidR="004510F8" w:rsidRPr="00BC37EE" w:rsidRDefault="004510F8" w:rsidP="004510F8">
            <w:pPr>
              <w:rPr>
                <w:rFonts w:ascii="Arial" w:hAnsi="Arial" w:cs="Arial"/>
                <w:sz w:val="14"/>
                <w:szCs w:val="14"/>
              </w:rPr>
            </w:pPr>
          </w:p>
        </w:tc>
        <w:tc>
          <w:tcPr>
            <w:tcW w:w="3240" w:type="dxa"/>
            <w:gridSpan w:val="13"/>
            <w:tcBorders>
              <w:left w:val="single" w:sz="2" w:space="0" w:color="999999"/>
              <w:bottom w:val="single" w:sz="2" w:space="0" w:color="auto"/>
              <w:right w:val="single" w:sz="2" w:space="0" w:color="999999"/>
            </w:tcBorders>
          </w:tcPr>
          <w:p w:rsidR="004510F8" w:rsidRPr="00BC37EE" w:rsidRDefault="004510F8" w:rsidP="004510F8">
            <w:pPr>
              <w:pStyle w:val="BodyText"/>
              <w:rPr>
                <w:rFonts w:ascii="Arial" w:hAnsi="Arial" w:cs="Arial"/>
                <w:sz w:val="14"/>
                <w:szCs w:val="14"/>
              </w:rPr>
            </w:pPr>
            <w:r w:rsidRPr="00BC37EE">
              <w:rPr>
                <w:rFonts w:ascii="Arial" w:hAnsi="Arial" w:cs="Arial"/>
                <w:sz w:val="14"/>
                <w:szCs w:val="14"/>
              </w:rPr>
              <w:t>TELEPHONE NUMBER (AND AREA CODE)</w:t>
            </w:r>
          </w:p>
          <w:p w:rsidR="004510F8" w:rsidRPr="00BC37EE" w:rsidRDefault="004510F8" w:rsidP="004510F8">
            <w:pPr>
              <w:rPr>
                <w:rFonts w:ascii="Arial" w:hAnsi="Arial" w:cs="Arial"/>
                <w:sz w:val="14"/>
                <w:szCs w:val="14"/>
              </w:rPr>
            </w:pPr>
          </w:p>
        </w:tc>
        <w:tc>
          <w:tcPr>
            <w:tcW w:w="3060" w:type="dxa"/>
            <w:gridSpan w:val="7"/>
            <w:tcBorders>
              <w:left w:val="single" w:sz="2" w:space="0" w:color="999999"/>
              <w:bottom w:val="single" w:sz="2" w:space="0" w:color="auto"/>
            </w:tcBorders>
          </w:tcPr>
          <w:p w:rsidR="004510F8" w:rsidRPr="00BC37EE" w:rsidRDefault="004510F8" w:rsidP="004510F8">
            <w:pPr>
              <w:pStyle w:val="BodyText"/>
              <w:rPr>
                <w:rFonts w:ascii="Arial" w:hAnsi="Arial" w:cs="Arial"/>
                <w:sz w:val="14"/>
                <w:szCs w:val="14"/>
              </w:rPr>
            </w:pPr>
            <w:r w:rsidRPr="00BC37EE">
              <w:rPr>
                <w:rFonts w:ascii="Arial" w:hAnsi="Arial" w:cs="Arial"/>
                <w:sz w:val="14"/>
                <w:szCs w:val="14"/>
              </w:rPr>
              <w:t>FAX NUMBER (AND AREA CODE)</w:t>
            </w:r>
          </w:p>
          <w:p w:rsidR="004510F8" w:rsidRPr="00BC37EE" w:rsidRDefault="004510F8" w:rsidP="004510F8">
            <w:pPr>
              <w:rPr>
                <w:rFonts w:ascii="Arial" w:hAnsi="Arial" w:cs="Arial"/>
                <w:sz w:val="14"/>
                <w:szCs w:val="14"/>
              </w:rPr>
            </w:pPr>
          </w:p>
        </w:tc>
      </w:tr>
      <w:tr w:rsidR="004510F8">
        <w:tblPrEx>
          <w:tblCellMar>
            <w:top w:w="0" w:type="dxa"/>
            <w:bottom w:w="0" w:type="dxa"/>
          </w:tblCellMar>
        </w:tblPrEx>
        <w:trPr>
          <w:trHeight w:hRule="exact" w:val="403"/>
        </w:trPr>
        <w:tc>
          <w:tcPr>
            <w:tcW w:w="4504" w:type="dxa"/>
            <w:gridSpan w:val="13"/>
            <w:tcBorders>
              <w:right w:val="single" w:sz="2" w:space="0" w:color="999999"/>
            </w:tcBorders>
          </w:tcPr>
          <w:p w:rsidR="004510F8" w:rsidRDefault="004510F8" w:rsidP="004510F8">
            <w:pPr>
              <w:spacing w:before="20"/>
              <w:rPr>
                <w:rFonts w:ascii="Arial" w:hAnsi="Arial"/>
                <w:sz w:val="14"/>
              </w:rPr>
            </w:pPr>
            <w:r>
              <w:rPr>
                <w:rFonts w:ascii="Arial" w:hAnsi="Arial"/>
                <w:sz w:val="14"/>
              </w:rPr>
              <w:t>5.  ADMINISTRATION/DIVISION</w:t>
            </w:r>
          </w:p>
          <w:p w:rsidR="004510F8" w:rsidRDefault="004510F8" w:rsidP="004510F8">
            <w:pPr>
              <w:rPr>
                <w:rFonts w:ascii="Arial" w:hAnsi="Arial"/>
                <w:sz w:val="14"/>
              </w:rPr>
            </w:pPr>
          </w:p>
        </w:tc>
        <w:tc>
          <w:tcPr>
            <w:tcW w:w="4950" w:type="dxa"/>
            <w:gridSpan w:val="18"/>
            <w:tcBorders>
              <w:left w:val="single" w:sz="2" w:space="0" w:color="999999"/>
              <w:right w:val="single" w:sz="2" w:space="0" w:color="999999"/>
            </w:tcBorders>
          </w:tcPr>
          <w:p w:rsidR="004510F8" w:rsidRDefault="004510F8" w:rsidP="004510F8">
            <w:pPr>
              <w:spacing w:before="20"/>
              <w:rPr>
                <w:rFonts w:ascii="Arial" w:hAnsi="Arial"/>
                <w:sz w:val="14"/>
              </w:rPr>
            </w:pPr>
            <w:r>
              <w:rPr>
                <w:rFonts w:ascii="Arial" w:hAnsi="Arial"/>
                <w:sz w:val="14"/>
              </w:rPr>
              <w:t>OFFICE</w:t>
            </w:r>
          </w:p>
          <w:p w:rsidR="004510F8" w:rsidRDefault="004510F8" w:rsidP="004510F8">
            <w:pPr>
              <w:rPr>
                <w:rFonts w:ascii="Arial" w:hAnsi="Arial"/>
                <w:sz w:val="14"/>
              </w:rPr>
            </w:pPr>
          </w:p>
        </w:tc>
        <w:tc>
          <w:tcPr>
            <w:tcW w:w="1350" w:type="dxa"/>
            <w:gridSpan w:val="2"/>
            <w:tcBorders>
              <w:left w:val="single" w:sz="2" w:space="0" w:color="999999"/>
            </w:tcBorders>
          </w:tcPr>
          <w:p w:rsidR="004510F8" w:rsidRDefault="004510F8" w:rsidP="004510F8">
            <w:pPr>
              <w:spacing w:before="20"/>
              <w:rPr>
                <w:rFonts w:ascii="Arial" w:hAnsi="Arial"/>
                <w:sz w:val="14"/>
              </w:rPr>
            </w:pPr>
            <w:r>
              <w:rPr>
                <w:rFonts w:ascii="Arial" w:hAnsi="Arial"/>
                <w:sz w:val="14"/>
              </w:rPr>
              <w:t>MAIL STOP</w:t>
            </w:r>
          </w:p>
          <w:p w:rsidR="004510F8" w:rsidRDefault="004510F8" w:rsidP="004510F8">
            <w:pPr>
              <w:rPr>
                <w:rFonts w:ascii="Arial" w:hAnsi="Arial"/>
                <w:sz w:val="14"/>
              </w:rPr>
            </w:pPr>
          </w:p>
        </w:tc>
      </w:tr>
      <w:tr w:rsidR="004510F8">
        <w:tblPrEx>
          <w:tblCellMar>
            <w:top w:w="0" w:type="dxa"/>
            <w:bottom w:w="0" w:type="dxa"/>
          </w:tblCellMar>
        </w:tblPrEx>
        <w:trPr>
          <w:trHeight w:hRule="exact" w:val="437"/>
        </w:trPr>
        <w:tc>
          <w:tcPr>
            <w:tcW w:w="10804" w:type="dxa"/>
            <w:gridSpan w:val="33"/>
            <w:tcBorders>
              <w:bottom w:val="single" w:sz="2" w:space="0" w:color="auto"/>
            </w:tcBorders>
          </w:tcPr>
          <w:p w:rsidR="004510F8" w:rsidRDefault="004510F8" w:rsidP="004510F8">
            <w:pPr>
              <w:spacing w:before="20"/>
              <w:rPr>
                <w:rFonts w:ascii="Arial" w:hAnsi="Arial"/>
                <w:sz w:val="14"/>
              </w:rPr>
            </w:pPr>
            <w:r>
              <w:rPr>
                <w:rFonts w:ascii="Arial" w:hAnsi="Arial"/>
                <w:sz w:val="14"/>
              </w:rPr>
              <w:t>6.  SOURCE LANGUAGE</w:t>
            </w:r>
          </w:p>
          <w:p w:rsidR="004510F8" w:rsidRDefault="004510F8" w:rsidP="004510F8">
            <w:pPr>
              <w:rPr>
                <w:rFonts w:ascii="Arial" w:hAnsi="Arial"/>
                <w:sz w:val="14"/>
              </w:rPr>
            </w:pP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English</w:t>
            </w:r>
            <w:r>
              <w:rPr>
                <w:rFonts w:ascii="Arial" w:hAnsi="Arial"/>
                <w:sz w:val="18"/>
              </w:rPr>
              <w:tab/>
            </w:r>
            <w:r>
              <w:rPr>
                <w:rFonts w:ascii="Arial" w:hAnsi="Arial"/>
                <w:sz w:val="18"/>
              </w:rPr>
              <w:fldChar w:fldCharType="begin">
                <w:ffData>
                  <w:name w:val="Check15"/>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Other (specify):  </w:t>
            </w:r>
          </w:p>
        </w:tc>
      </w:tr>
      <w:tr w:rsidR="004510F8">
        <w:tblPrEx>
          <w:tblCellMar>
            <w:top w:w="0" w:type="dxa"/>
            <w:bottom w:w="0" w:type="dxa"/>
          </w:tblCellMar>
        </w:tblPrEx>
        <w:trPr>
          <w:cantSplit/>
        </w:trPr>
        <w:tc>
          <w:tcPr>
            <w:tcW w:w="10804" w:type="dxa"/>
            <w:gridSpan w:val="33"/>
            <w:tcBorders>
              <w:bottom w:val="nil"/>
            </w:tcBorders>
          </w:tcPr>
          <w:p w:rsidR="004510F8" w:rsidRDefault="004510F8" w:rsidP="004510F8">
            <w:pPr>
              <w:tabs>
                <w:tab w:val="left" w:pos="1872"/>
                <w:tab w:val="left" w:pos="3852"/>
                <w:tab w:val="left" w:pos="4932"/>
                <w:tab w:val="left" w:pos="5742"/>
                <w:tab w:val="left" w:pos="7272"/>
              </w:tabs>
              <w:spacing w:after="40"/>
              <w:rPr>
                <w:rFonts w:ascii="Arial" w:hAnsi="Arial"/>
                <w:sz w:val="14"/>
              </w:rPr>
            </w:pPr>
            <w:r>
              <w:rPr>
                <w:rFonts w:ascii="Arial" w:hAnsi="Arial"/>
                <w:sz w:val="14"/>
              </w:rPr>
              <w:t>7.  TARGETED LANGUAGE(S)</w:t>
            </w:r>
          </w:p>
        </w:tc>
      </w:tr>
      <w:tr w:rsidR="004510F8">
        <w:tblPrEx>
          <w:tblCellMar>
            <w:top w:w="0" w:type="dxa"/>
            <w:bottom w:w="0" w:type="dxa"/>
          </w:tblCellMar>
        </w:tblPrEx>
        <w:trPr>
          <w:cantSplit/>
        </w:trPr>
        <w:tc>
          <w:tcPr>
            <w:tcW w:w="1555" w:type="dxa"/>
            <w:gridSpan w:val="4"/>
            <w:tcBorders>
              <w:top w:val="nil"/>
              <w:bottom w:val="nil"/>
              <w:right w:val="nil"/>
            </w:tcBorders>
          </w:tcPr>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Albanian</w:t>
            </w:r>
          </w:p>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7"/>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Amharic</w:t>
            </w:r>
          </w:p>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Arabic</w:t>
            </w:r>
          </w:p>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Armenian</w:t>
            </w:r>
          </w:p>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Bulgarian</w:t>
            </w:r>
          </w:p>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Cambodian</w:t>
            </w:r>
          </w:p>
        </w:tc>
        <w:tc>
          <w:tcPr>
            <w:tcW w:w="1325" w:type="dxa"/>
            <w:gridSpan w:val="4"/>
            <w:tcBorders>
              <w:top w:val="nil"/>
              <w:left w:val="nil"/>
              <w:bottom w:val="nil"/>
              <w:right w:val="nil"/>
            </w:tcBorders>
          </w:tcPr>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Chinese</w:t>
            </w:r>
          </w:p>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Farsi</w:t>
            </w:r>
          </w:p>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French</w:t>
            </w:r>
          </w:p>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German</w:t>
            </w:r>
          </w:p>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Hindi</w:t>
            </w:r>
          </w:p>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Hmong</w:t>
            </w:r>
          </w:p>
        </w:tc>
        <w:tc>
          <w:tcPr>
            <w:tcW w:w="1530" w:type="dxa"/>
            <w:gridSpan w:val="4"/>
            <w:tcBorders>
              <w:top w:val="nil"/>
              <w:left w:val="nil"/>
              <w:bottom w:val="nil"/>
              <w:right w:val="nil"/>
            </w:tcBorders>
          </w:tcPr>
          <w:p w:rsidR="004510F8" w:rsidRPr="00194629" w:rsidRDefault="004510F8" w:rsidP="004510F8">
            <w:pPr>
              <w:tabs>
                <w:tab w:val="left" w:pos="1332"/>
                <w:tab w:val="left" w:pos="2502"/>
                <w:tab w:val="left" w:pos="3762"/>
                <w:tab w:val="left" w:pos="4932"/>
                <w:tab w:val="left" w:pos="6642"/>
                <w:tab w:val="left" w:pos="7992"/>
                <w:tab w:val="left" w:pos="9342"/>
              </w:tabs>
              <w:rPr>
                <w:rFonts w:ascii="Arial" w:hAnsi="Arial"/>
                <w:sz w:val="18"/>
                <w:lang w:val="es-MX"/>
              </w:rPr>
            </w:pPr>
            <w:r>
              <w:rPr>
                <w:rFonts w:ascii="Arial" w:hAnsi="Arial"/>
                <w:sz w:val="18"/>
              </w:rPr>
              <w:fldChar w:fldCharType="begin">
                <w:ffData>
                  <w:name w:val="Check48"/>
                  <w:enabled/>
                  <w:calcOnExit w:val="0"/>
                  <w:checkBox>
                    <w:sizeAuto/>
                    <w:default w:val="0"/>
                  </w:checkBox>
                </w:ffData>
              </w:fldChar>
            </w:r>
            <w:r w:rsidRPr="00194629">
              <w:rPr>
                <w:rFonts w:ascii="Arial" w:hAnsi="Arial"/>
                <w:sz w:val="18"/>
                <w:lang w:val="es-MX"/>
              </w:rPr>
              <w:instrText xml:space="preserve"> FORMCHECKBOX </w:instrText>
            </w:r>
            <w:r>
              <w:rPr>
                <w:rFonts w:ascii="Arial" w:hAnsi="Arial"/>
                <w:sz w:val="18"/>
              </w:rPr>
            </w:r>
            <w:r>
              <w:rPr>
                <w:rFonts w:ascii="Arial" w:hAnsi="Arial"/>
                <w:sz w:val="18"/>
              </w:rPr>
              <w:fldChar w:fldCharType="end"/>
            </w:r>
            <w:r w:rsidRPr="00194629">
              <w:rPr>
                <w:rFonts w:ascii="Arial" w:hAnsi="Arial"/>
                <w:sz w:val="18"/>
                <w:lang w:val="es-MX"/>
              </w:rPr>
              <w:t xml:space="preserve"> Hungarian</w:t>
            </w:r>
          </w:p>
          <w:p w:rsidR="004510F8" w:rsidRPr="00194629" w:rsidRDefault="004510F8" w:rsidP="004510F8">
            <w:pPr>
              <w:tabs>
                <w:tab w:val="left" w:pos="1332"/>
                <w:tab w:val="left" w:pos="2502"/>
                <w:tab w:val="left" w:pos="3762"/>
                <w:tab w:val="left" w:pos="4932"/>
                <w:tab w:val="left" w:pos="6642"/>
                <w:tab w:val="left" w:pos="7992"/>
                <w:tab w:val="left" w:pos="9342"/>
              </w:tabs>
              <w:rPr>
                <w:rFonts w:ascii="Arial" w:hAnsi="Arial"/>
                <w:sz w:val="18"/>
                <w:lang w:val="es-MX"/>
              </w:rPr>
            </w:pPr>
            <w:r>
              <w:rPr>
                <w:rFonts w:ascii="Arial" w:hAnsi="Arial"/>
                <w:sz w:val="18"/>
              </w:rPr>
              <w:fldChar w:fldCharType="begin">
                <w:ffData>
                  <w:name w:val="Check48"/>
                  <w:enabled/>
                  <w:calcOnExit w:val="0"/>
                  <w:checkBox>
                    <w:sizeAuto/>
                    <w:default w:val="0"/>
                  </w:checkBox>
                </w:ffData>
              </w:fldChar>
            </w:r>
            <w:r w:rsidRPr="00194629">
              <w:rPr>
                <w:rFonts w:ascii="Arial" w:hAnsi="Arial"/>
                <w:sz w:val="18"/>
                <w:lang w:val="es-MX"/>
              </w:rPr>
              <w:instrText xml:space="preserve"> FORMCHECKBOX </w:instrText>
            </w:r>
            <w:r>
              <w:rPr>
                <w:rFonts w:ascii="Arial" w:hAnsi="Arial"/>
                <w:sz w:val="18"/>
              </w:rPr>
            </w:r>
            <w:r>
              <w:rPr>
                <w:rFonts w:ascii="Arial" w:hAnsi="Arial"/>
                <w:sz w:val="18"/>
              </w:rPr>
              <w:fldChar w:fldCharType="end"/>
            </w:r>
            <w:r w:rsidRPr="00194629">
              <w:rPr>
                <w:rFonts w:ascii="Arial" w:hAnsi="Arial"/>
                <w:sz w:val="18"/>
                <w:lang w:val="es-MX"/>
              </w:rPr>
              <w:t xml:space="preserve"> Ilocano</w:t>
            </w:r>
          </w:p>
          <w:p w:rsidR="004510F8" w:rsidRPr="00194629" w:rsidRDefault="004510F8" w:rsidP="004510F8">
            <w:pPr>
              <w:tabs>
                <w:tab w:val="left" w:pos="1332"/>
                <w:tab w:val="left" w:pos="2502"/>
                <w:tab w:val="left" w:pos="3762"/>
                <w:tab w:val="left" w:pos="4932"/>
                <w:tab w:val="left" w:pos="6642"/>
                <w:tab w:val="left" w:pos="7992"/>
                <w:tab w:val="left" w:pos="9342"/>
              </w:tabs>
              <w:rPr>
                <w:rFonts w:ascii="Arial" w:hAnsi="Arial"/>
                <w:sz w:val="18"/>
                <w:lang w:val="es-MX"/>
              </w:rPr>
            </w:pPr>
            <w:r>
              <w:rPr>
                <w:rFonts w:ascii="Arial" w:hAnsi="Arial"/>
                <w:sz w:val="18"/>
              </w:rPr>
              <w:fldChar w:fldCharType="begin">
                <w:ffData>
                  <w:name w:val="Check48"/>
                  <w:enabled/>
                  <w:calcOnExit w:val="0"/>
                  <w:checkBox>
                    <w:sizeAuto/>
                    <w:default w:val="0"/>
                  </w:checkBox>
                </w:ffData>
              </w:fldChar>
            </w:r>
            <w:r w:rsidRPr="00194629">
              <w:rPr>
                <w:rFonts w:ascii="Arial" w:hAnsi="Arial"/>
                <w:sz w:val="18"/>
                <w:lang w:val="es-MX"/>
              </w:rPr>
              <w:instrText xml:space="preserve"> FORMCHECKBOX </w:instrText>
            </w:r>
            <w:r>
              <w:rPr>
                <w:rFonts w:ascii="Arial" w:hAnsi="Arial"/>
                <w:sz w:val="18"/>
              </w:rPr>
            </w:r>
            <w:r>
              <w:rPr>
                <w:rFonts w:ascii="Arial" w:hAnsi="Arial"/>
                <w:sz w:val="18"/>
              </w:rPr>
              <w:fldChar w:fldCharType="end"/>
            </w:r>
            <w:r w:rsidRPr="00194629">
              <w:rPr>
                <w:rFonts w:ascii="Arial" w:hAnsi="Arial"/>
                <w:sz w:val="18"/>
                <w:lang w:val="es-MX"/>
              </w:rPr>
              <w:t xml:space="preserve"> Indonesian</w:t>
            </w:r>
          </w:p>
          <w:p w:rsidR="004510F8" w:rsidRPr="00194629" w:rsidRDefault="004510F8" w:rsidP="004510F8">
            <w:pPr>
              <w:tabs>
                <w:tab w:val="left" w:pos="1332"/>
                <w:tab w:val="left" w:pos="2502"/>
                <w:tab w:val="left" w:pos="3762"/>
                <w:tab w:val="left" w:pos="4932"/>
                <w:tab w:val="left" w:pos="6642"/>
                <w:tab w:val="left" w:pos="7992"/>
                <w:tab w:val="left" w:pos="9342"/>
              </w:tabs>
              <w:rPr>
                <w:rFonts w:ascii="Arial" w:hAnsi="Arial"/>
                <w:sz w:val="18"/>
                <w:lang w:val="es-MX"/>
              </w:rPr>
            </w:pPr>
            <w:r>
              <w:rPr>
                <w:rFonts w:ascii="Arial" w:hAnsi="Arial"/>
                <w:sz w:val="18"/>
              </w:rPr>
              <w:fldChar w:fldCharType="begin">
                <w:ffData>
                  <w:name w:val="Check48"/>
                  <w:enabled/>
                  <w:calcOnExit w:val="0"/>
                  <w:checkBox>
                    <w:sizeAuto/>
                    <w:default w:val="0"/>
                  </w:checkBox>
                </w:ffData>
              </w:fldChar>
            </w:r>
            <w:r w:rsidRPr="00194629">
              <w:rPr>
                <w:rFonts w:ascii="Arial" w:hAnsi="Arial"/>
                <w:sz w:val="18"/>
                <w:lang w:val="es-MX"/>
              </w:rPr>
              <w:instrText xml:space="preserve"> FORMCHECKBOX </w:instrText>
            </w:r>
            <w:r>
              <w:rPr>
                <w:rFonts w:ascii="Arial" w:hAnsi="Arial"/>
                <w:sz w:val="18"/>
              </w:rPr>
            </w:r>
            <w:r>
              <w:rPr>
                <w:rFonts w:ascii="Arial" w:hAnsi="Arial"/>
                <w:sz w:val="18"/>
              </w:rPr>
              <w:fldChar w:fldCharType="end"/>
            </w:r>
            <w:r w:rsidRPr="00194629">
              <w:rPr>
                <w:rFonts w:ascii="Arial" w:hAnsi="Arial"/>
                <w:sz w:val="18"/>
                <w:lang w:val="es-MX"/>
              </w:rPr>
              <w:t xml:space="preserve"> Japanese</w:t>
            </w:r>
          </w:p>
          <w:p w:rsidR="004510F8" w:rsidRPr="00194629" w:rsidRDefault="004510F8" w:rsidP="004510F8">
            <w:pPr>
              <w:tabs>
                <w:tab w:val="left" w:pos="1332"/>
                <w:tab w:val="left" w:pos="2502"/>
                <w:tab w:val="left" w:pos="3762"/>
                <w:tab w:val="left" w:pos="4932"/>
                <w:tab w:val="left" w:pos="6642"/>
                <w:tab w:val="left" w:pos="7992"/>
                <w:tab w:val="left" w:pos="9342"/>
              </w:tabs>
              <w:rPr>
                <w:rFonts w:ascii="Arial" w:hAnsi="Arial"/>
                <w:sz w:val="18"/>
                <w:lang w:val="es-MX"/>
              </w:rPr>
            </w:pPr>
            <w:r>
              <w:rPr>
                <w:rFonts w:ascii="Arial" w:hAnsi="Arial"/>
                <w:sz w:val="18"/>
              </w:rPr>
              <w:fldChar w:fldCharType="begin">
                <w:ffData>
                  <w:name w:val="Check48"/>
                  <w:enabled/>
                  <w:calcOnExit w:val="0"/>
                  <w:checkBox>
                    <w:sizeAuto/>
                    <w:default w:val="0"/>
                  </w:checkBox>
                </w:ffData>
              </w:fldChar>
            </w:r>
            <w:r w:rsidRPr="00194629">
              <w:rPr>
                <w:rFonts w:ascii="Arial" w:hAnsi="Arial"/>
                <w:sz w:val="18"/>
                <w:lang w:val="es-MX"/>
              </w:rPr>
              <w:instrText xml:space="preserve"> FORMCHECKBOX </w:instrText>
            </w:r>
            <w:r>
              <w:rPr>
                <w:rFonts w:ascii="Arial" w:hAnsi="Arial"/>
                <w:sz w:val="18"/>
              </w:rPr>
            </w:r>
            <w:r>
              <w:rPr>
                <w:rFonts w:ascii="Arial" w:hAnsi="Arial"/>
                <w:sz w:val="18"/>
              </w:rPr>
              <w:fldChar w:fldCharType="end"/>
            </w:r>
            <w:r w:rsidRPr="00194629">
              <w:rPr>
                <w:rFonts w:ascii="Arial" w:hAnsi="Arial"/>
                <w:sz w:val="18"/>
                <w:lang w:val="es-MX"/>
              </w:rPr>
              <w:t xml:space="preserve"> Korean</w:t>
            </w:r>
          </w:p>
        </w:tc>
        <w:tc>
          <w:tcPr>
            <w:tcW w:w="1350" w:type="dxa"/>
            <w:gridSpan w:val="6"/>
            <w:tcBorders>
              <w:top w:val="nil"/>
              <w:left w:val="nil"/>
              <w:bottom w:val="nil"/>
              <w:right w:val="nil"/>
            </w:tcBorders>
          </w:tcPr>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Kurdish</w:t>
            </w:r>
          </w:p>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Laotian</w:t>
            </w:r>
          </w:p>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Mien</w:t>
            </w:r>
          </w:p>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Navajo</w:t>
            </w:r>
          </w:p>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Polish</w:t>
            </w:r>
          </w:p>
        </w:tc>
        <w:tc>
          <w:tcPr>
            <w:tcW w:w="1800" w:type="dxa"/>
            <w:gridSpan w:val="5"/>
            <w:tcBorders>
              <w:top w:val="nil"/>
              <w:left w:val="nil"/>
              <w:bottom w:val="nil"/>
              <w:right w:val="nil"/>
            </w:tcBorders>
          </w:tcPr>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Romanian</w:t>
            </w:r>
          </w:p>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Russian</w:t>
            </w:r>
          </w:p>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Samoan</w:t>
            </w:r>
          </w:p>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Serbo-Croatian</w:t>
            </w:r>
          </w:p>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Somali</w:t>
            </w:r>
          </w:p>
        </w:tc>
        <w:tc>
          <w:tcPr>
            <w:tcW w:w="1620" w:type="dxa"/>
            <w:gridSpan w:val="7"/>
            <w:tcBorders>
              <w:top w:val="nil"/>
              <w:left w:val="nil"/>
              <w:bottom w:val="nil"/>
              <w:right w:val="nil"/>
            </w:tcBorders>
          </w:tcPr>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Spanish</w:t>
            </w:r>
          </w:p>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Tagalog</w:t>
            </w:r>
          </w:p>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Thai</w:t>
            </w:r>
          </w:p>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Tibetan</w:t>
            </w:r>
          </w:p>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Tigrigna</w:t>
            </w:r>
          </w:p>
        </w:tc>
        <w:tc>
          <w:tcPr>
            <w:tcW w:w="1624" w:type="dxa"/>
            <w:gridSpan w:val="3"/>
            <w:tcBorders>
              <w:top w:val="nil"/>
              <w:left w:val="nil"/>
              <w:bottom w:val="nil"/>
            </w:tcBorders>
          </w:tcPr>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Tongan</w:t>
            </w:r>
          </w:p>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Turkish</w:t>
            </w:r>
          </w:p>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Ukrainian</w:t>
            </w:r>
          </w:p>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Vietnamese</w:t>
            </w:r>
          </w:p>
          <w:p w:rsidR="004510F8" w:rsidRDefault="004510F8" w:rsidP="004510F8">
            <w:pPr>
              <w:tabs>
                <w:tab w:val="left" w:pos="1332"/>
                <w:tab w:val="left" w:pos="2502"/>
                <w:tab w:val="left" w:pos="3762"/>
                <w:tab w:val="left" w:pos="4932"/>
                <w:tab w:val="left" w:pos="6642"/>
                <w:tab w:val="left" w:pos="7992"/>
                <w:tab w:val="left" w:pos="934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Zulu</w:t>
            </w:r>
            <w:r>
              <w:rPr>
                <w:rFonts w:ascii="Arial" w:hAnsi="Arial"/>
                <w:sz w:val="18"/>
              </w:rPr>
              <w:tab/>
            </w:r>
          </w:p>
        </w:tc>
      </w:tr>
      <w:tr w:rsidR="004510F8">
        <w:tblPrEx>
          <w:tblCellMar>
            <w:top w:w="0" w:type="dxa"/>
            <w:bottom w:w="0" w:type="dxa"/>
          </w:tblCellMar>
        </w:tblPrEx>
        <w:trPr>
          <w:cantSplit/>
          <w:trHeight w:hRule="exact" w:val="216"/>
        </w:trPr>
        <w:tc>
          <w:tcPr>
            <w:tcW w:w="10804" w:type="dxa"/>
            <w:gridSpan w:val="33"/>
            <w:tcBorders>
              <w:top w:val="nil"/>
            </w:tcBorders>
          </w:tcPr>
          <w:p w:rsidR="004510F8" w:rsidRDefault="004510F8" w:rsidP="004510F8">
            <w:pPr>
              <w:tabs>
                <w:tab w:val="left" w:pos="1422"/>
                <w:tab w:val="left" w:pos="2862"/>
                <w:tab w:val="left" w:pos="4302"/>
                <w:tab w:val="left" w:pos="5742"/>
                <w:tab w:val="left" w:pos="7362"/>
                <w:tab w:val="left" w:pos="8802"/>
              </w:tabs>
              <w:rPr>
                <w:rFonts w:ascii="Arial" w:hAnsi="Arial"/>
                <w:sz w:val="18"/>
              </w:rPr>
            </w:pPr>
            <w:r>
              <w:rPr>
                <w:rFonts w:ascii="Arial" w:hAnsi="Arial"/>
                <w:sz w:val="18"/>
              </w:rPr>
              <w:fldChar w:fldCharType="begin">
                <w:ffData>
                  <w:name w:val="Check4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Other:    </w:t>
            </w:r>
          </w:p>
        </w:tc>
      </w:tr>
      <w:tr w:rsidR="004510F8">
        <w:tblPrEx>
          <w:tblCellMar>
            <w:top w:w="0" w:type="dxa"/>
            <w:bottom w:w="0" w:type="dxa"/>
          </w:tblCellMar>
        </w:tblPrEx>
        <w:tc>
          <w:tcPr>
            <w:tcW w:w="10804" w:type="dxa"/>
            <w:gridSpan w:val="33"/>
            <w:tcBorders>
              <w:bottom w:val="single" w:sz="2" w:space="0" w:color="auto"/>
            </w:tcBorders>
            <w:shd w:val="pct10" w:color="auto" w:fill="auto"/>
          </w:tcPr>
          <w:p w:rsidR="004510F8" w:rsidRPr="00BC37EE" w:rsidRDefault="004510F8" w:rsidP="004510F8">
            <w:pPr>
              <w:pStyle w:val="Heading1"/>
              <w:numPr>
                <w:ilvl w:val="0"/>
                <w:numId w:val="0"/>
              </w:numPr>
              <w:spacing w:before="0" w:after="0"/>
              <w:ind w:left="1166"/>
              <w:jc w:val="center"/>
              <w:rPr>
                <w:rFonts w:ascii="Arial" w:hAnsi="Arial"/>
                <w:sz w:val="16"/>
                <w:szCs w:val="16"/>
              </w:rPr>
            </w:pPr>
            <w:bookmarkStart w:id="121" w:name="_Toc140986792"/>
            <w:bookmarkStart w:id="122" w:name="_Toc141059785"/>
            <w:bookmarkStart w:id="123" w:name="_Toc141081480"/>
            <w:bookmarkStart w:id="124" w:name="_Toc141143759"/>
            <w:r w:rsidRPr="00BC37EE">
              <w:rPr>
                <w:rFonts w:ascii="Arial" w:hAnsi="Arial"/>
                <w:sz w:val="16"/>
                <w:szCs w:val="16"/>
              </w:rPr>
              <w:t>B.  FOR TRANSLATION COORDINATOR USE ONLY</w:t>
            </w:r>
            <w:bookmarkEnd w:id="121"/>
            <w:bookmarkEnd w:id="122"/>
            <w:bookmarkEnd w:id="123"/>
            <w:bookmarkEnd w:id="124"/>
          </w:p>
        </w:tc>
      </w:tr>
      <w:tr w:rsidR="004510F8">
        <w:tblPrEx>
          <w:tblCellMar>
            <w:top w:w="0" w:type="dxa"/>
            <w:bottom w:w="0" w:type="dxa"/>
          </w:tblCellMar>
        </w:tblPrEx>
        <w:trPr>
          <w:cantSplit/>
          <w:trHeight w:hRule="exact" w:val="480"/>
        </w:trPr>
        <w:tc>
          <w:tcPr>
            <w:tcW w:w="5400" w:type="dxa"/>
            <w:gridSpan w:val="15"/>
            <w:tcBorders>
              <w:bottom w:val="single" w:sz="2" w:space="0" w:color="999999"/>
              <w:right w:val="single" w:sz="2" w:space="0" w:color="auto"/>
            </w:tcBorders>
          </w:tcPr>
          <w:p w:rsidR="004510F8" w:rsidRDefault="004510F8" w:rsidP="004510F8">
            <w:pPr>
              <w:spacing w:before="20"/>
              <w:rPr>
                <w:rFonts w:ascii="Arial" w:hAnsi="Arial"/>
                <w:sz w:val="14"/>
              </w:rPr>
            </w:pPr>
            <w:r>
              <w:rPr>
                <w:rFonts w:ascii="Arial" w:hAnsi="Arial"/>
                <w:sz w:val="14"/>
              </w:rPr>
              <w:t>1.  TRANSLATION CONTACT NAME</w:t>
            </w:r>
          </w:p>
          <w:p w:rsidR="004510F8" w:rsidRDefault="004510F8" w:rsidP="004510F8">
            <w:pPr>
              <w:rPr>
                <w:rFonts w:ascii="Arial" w:hAnsi="Arial"/>
                <w:sz w:val="14"/>
              </w:rPr>
            </w:pPr>
          </w:p>
        </w:tc>
        <w:tc>
          <w:tcPr>
            <w:tcW w:w="3334" w:type="dxa"/>
            <w:gridSpan w:val="13"/>
            <w:vMerge w:val="restart"/>
            <w:tcBorders>
              <w:left w:val="single" w:sz="2" w:space="0" w:color="auto"/>
            </w:tcBorders>
          </w:tcPr>
          <w:p w:rsidR="004510F8" w:rsidRDefault="004510F8" w:rsidP="004510F8">
            <w:pPr>
              <w:spacing w:before="20" w:after="60"/>
              <w:rPr>
                <w:rFonts w:ascii="Arial" w:hAnsi="Arial"/>
                <w:sz w:val="14"/>
              </w:rPr>
            </w:pPr>
            <w:r>
              <w:rPr>
                <w:rFonts w:ascii="Arial" w:hAnsi="Arial"/>
                <w:sz w:val="14"/>
              </w:rPr>
              <w:t>2.  TRANSLATION TYPE</w:t>
            </w:r>
          </w:p>
          <w:p w:rsidR="004510F8" w:rsidRDefault="004510F8" w:rsidP="004510F8">
            <w:pPr>
              <w:tabs>
                <w:tab w:val="left" w:pos="1332"/>
                <w:tab w:val="left" w:pos="2682"/>
                <w:tab w:val="left" w:pos="3492"/>
              </w:tabs>
              <w:rPr>
                <w:rFonts w:ascii="Arial" w:hAnsi="Arial"/>
                <w:sz w:val="18"/>
              </w:rPr>
            </w:pPr>
            <w:r>
              <w:rPr>
                <w:rFonts w:ascii="Arial" w:hAnsi="Arial"/>
                <w:sz w:val="18"/>
              </w:rPr>
              <w:fldChar w:fldCharType="begin">
                <w:ffData>
                  <w:name w:val="Check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Publication</w:t>
            </w:r>
            <w:r>
              <w:rPr>
                <w:rFonts w:ascii="Arial" w:hAnsi="Arial"/>
                <w:sz w:val="18"/>
              </w:rPr>
              <w:tab/>
            </w: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Form</w:t>
            </w:r>
            <w:r>
              <w:rPr>
                <w:rFonts w:ascii="Arial" w:hAnsi="Arial"/>
                <w:sz w:val="18"/>
              </w:rPr>
              <w:tab/>
            </w:r>
          </w:p>
          <w:p w:rsidR="004510F8" w:rsidRDefault="004510F8" w:rsidP="004510F8">
            <w:pPr>
              <w:tabs>
                <w:tab w:val="left" w:pos="1332"/>
                <w:tab w:val="left" w:pos="2682"/>
                <w:tab w:val="left" w:pos="3492"/>
              </w:tabs>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ACES</w:t>
            </w:r>
            <w:r>
              <w:rPr>
                <w:rFonts w:ascii="Arial" w:hAnsi="Arial"/>
                <w:sz w:val="18"/>
              </w:rPr>
              <w:tab/>
            </w:r>
            <w:r>
              <w:rPr>
                <w:rFonts w:ascii="Arial" w:hAnsi="Arial"/>
                <w:sz w:val="18"/>
              </w:rPr>
              <w:fldChar w:fldCharType="begin">
                <w:ffData>
                  <w:name w:val="Check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Other (specify):  </w:t>
            </w:r>
          </w:p>
          <w:p w:rsidR="004510F8" w:rsidRDefault="004510F8" w:rsidP="004510F8">
            <w:pPr>
              <w:tabs>
                <w:tab w:val="left" w:pos="1332"/>
                <w:tab w:val="left" w:pos="2682"/>
                <w:tab w:val="left" w:pos="3492"/>
              </w:tabs>
              <w:rPr>
                <w:rFonts w:ascii="Arial" w:hAnsi="Arial"/>
                <w:sz w:val="14"/>
              </w:rPr>
            </w:pPr>
            <w:r>
              <w:rPr>
                <w:bCs/>
              </w:rPr>
              <w:tab/>
            </w:r>
          </w:p>
        </w:tc>
        <w:tc>
          <w:tcPr>
            <w:tcW w:w="2070" w:type="dxa"/>
            <w:gridSpan w:val="5"/>
            <w:vMerge w:val="restart"/>
            <w:tcBorders>
              <w:left w:val="single" w:sz="2" w:space="0" w:color="auto"/>
            </w:tcBorders>
          </w:tcPr>
          <w:p w:rsidR="004510F8" w:rsidRPr="00BC37EE" w:rsidRDefault="004510F8" w:rsidP="004510F8">
            <w:pPr>
              <w:spacing w:before="20"/>
              <w:rPr>
                <w:rFonts w:ascii="Arial" w:hAnsi="Arial" w:cs="Arial"/>
                <w:sz w:val="14"/>
                <w:szCs w:val="14"/>
              </w:rPr>
            </w:pPr>
            <w:r w:rsidRPr="00BC37EE">
              <w:rPr>
                <w:rFonts w:ascii="Arial" w:hAnsi="Arial" w:cs="Arial"/>
                <w:sz w:val="14"/>
                <w:szCs w:val="14"/>
              </w:rPr>
              <w:t>3.  DATE TO CONTRACTOR</w:t>
            </w:r>
            <w:r>
              <w:rPr>
                <w:rFonts w:ascii="Arial" w:hAnsi="Arial" w:cs="Arial"/>
                <w:sz w:val="14"/>
                <w:szCs w:val="14"/>
              </w:rPr>
              <w:br/>
            </w:r>
          </w:p>
          <w:p w:rsidR="004510F8" w:rsidRPr="00BC37EE" w:rsidRDefault="004510F8" w:rsidP="004510F8">
            <w:pPr>
              <w:pStyle w:val="BodyText"/>
              <w:tabs>
                <w:tab w:val="right" w:pos="1854"/>
              </w:tabs>
              <w:rPr>
                <w:rFonts w:ascii="Arial" w:hAnsi="Arial" w:cs="Arial"/>
                <w:sz w:val="14"/>
                <w:szCs w:val="14"/>
                <w:u w:val="single"/>
              </w:rPr>
            </w:pPr>
            <w:r w:rsidRPr="00BC37EE">
              <w:rPr>
                <w:rFonts w:ascii="Arial" w:hAnsi="Arial" w:cs="Arial"/>
                <w:bCs/>
                <w:sz w:val="14"/>
                <w:szCs w:val="14"/>
                <w:u w:val="single"/>
              </w:rPr>
              <w:tab/>
            </w:r>
          </w:p>
          <w:p w:rsidR="004510F8" w:rsidRPr="00BC37EE" w:rsidRDefault="004510F8" w:rsidP="004510F8">
            <w:pPr>
              <w:pStyle w:val="BodyText"/>
              <w:rPr>
                <w:rFonts w:ascii="Arial" w:hAnsi="Arial" w:cs="Arial"/>
                <w:sz w:val="14"/>
                <w:szCs w:val="14"/>
              </w:rPr>
            </w:pPr>
            <w:r w:rsidRPr="00BC37EE">
              <w:rPr>
                <w:rFonts w:ascii="Arial" w:hAnsi="Arial" w:cs="Arial"/>
                <w:sz w:val="14"/>
                <w:szCs w:val="14"/>
              </w:rPr>
              <w:t>4.  DUE DATE</w:t>
            </w:r>
          </w:p>
          <w:p w:rsidR="004510F8" w:rsidRPr="00BC37EE" w:rsidRDefault="004510F8" w:rsidP="004510F8">
            <w:pPr>
              <w:rPr>
                <w:rFonts w:ascii="Arial" w:hAnsi="Arial" w:cs="Arial"/>
                <w:sz w:val="14"/>
                <w:szCs w:val="14"/>
              </w:rPr>
            </w:pPr>
          </w:p>
        </w:tc>
      </w:tr>
      <w:tr w:rsidR="004510F8">
        <w:tblPrEx>
          <w:tblCellMar>
            <w:top w:w="0" w:type="dxa"/>
            <w:bottom w:w="0" w:type="dxa"/>
          </w:tblCellMar>
        </w:tblPrEx>
        <w:trPr>
          <w:cantSplit/>
          <w:trHeight w:hRule="exact" w:val="383"/>
        </w:trPr>
        <w:tc>
          <w:tcPr>
            <w:tcW w:w="5400" w:type="dxa"/>
            <w:gridSpan w:val="15"/>
            <w:tcBorders>
              <w:top w:val="single" w:sz="2" w:space="0" w:color="999999"/>
              <w:bottom w:val="single" w:sz="2" w:space="0" w:color="auto"/>
              <w:right w:val="single" w:sz="2" w:space="0" w:color="auto"/>
            </w:tcBorders>
          </w:tcPr>
          <w:p w:rsidR="004510F8" w:rsidRDefault="004510F8" w:rsidP="004510F8">
            <w:pPr>
              <w:spacing w:before="20"/>
              <w:rPr>
                <w:rFonts w:ascii="Arial" w:hAnsi="Arial"/>
                <w:sz w:val="14"/>
              </w:rPr>
            </w:pPr>
            <w:r>
              <w:rPr>
                <w:rFonts w:ascii="Arial" w:hAnsi="Arial"/>
                <w:sz w:val="14"/>
              </w:rPr>
              <w:t>TELEPHONE NUMBER</w:t>
            </w:r>
          </w:p>
          <w:p w:rsidR="004510F8" w:rsidRDefault="004510F8" w:rsidP="004510F8">
            <w:pPr>
              <w:rPr>
                <w:rFonts w:ascii="Arial" w:hAnsi="Arial"/>
                <w:sz w:val="14"/>
              </w:rPr>
            </w:pPr>
          </w:p>
        </w:tc>
        <w:tc>
          <w:tcPr>
            <w:tcW w:w="3334" w:type="dxa"/>
            <w:gridSpan w:val="13"/>
            <w:vMerge/>
            <w:tcBorders>
              <w:left w:val="single" w:sz="2" w:space="0" w:color="auto"/>
              <w:bottom w:val="single" w:sz="2" w:space="0" w:color="auto"/>
            </w:tcBorders>
          </w:tcPr>
          <w:p w:rsidR="004510F8" w:rsidRDefault="004510F8" w:rsidP="004510F8">
            <w:pPr>
              <w:rPr>
                <w:rFonts w:ascii="Arial" w:hAnsi="Arial"/>
                <w:sz w:val="14"/>
              </w:rPr>
            </w:pPr>
          </w:p>
        </w:tc>
        <w:tc>
          <w:tcPr>
            <w:tcW w:w="2070" w:type="dxa"/>
            <w:gridSpan w:val="5"/>
            <w:vMerge/>
            <w:tcBorders>
              <w:left w:val="single" w:sz="2" w:space="0" w:color="auto"/>
              <w:bottom w:val="single" w:sz="2" w:space="0" w:color="auto"/>
            </w:tcBorders>
          </w:tcPr>
          <w:p w:rsidR="004510F8" w:rsidRDefault="004510F8" w:rsidP="004510F8">
            <w:pPr>
              <w:rPr>
                <w:rFonts w:ascii="Arial" w:hAnsi="Arial"/>
                <w:sz w:val="14"/>
              </w:rPr>
            </w:pPr>
          </w:p>
        </w:tc>
      </w:tr>
      <w:tr w:rsidR="004510F8">
        <w:tblPrEx>
          <w:tblCellMar>
            <w:top w:w="0" w:type="dxa"/>
            <w:bottom w:w="0" w:type="dxa"/>
          </w:tblCellMar>
        </w:tblPrEx>
        <w:trPr>
          <w:cantSplit/>
          <w:trHeight w:hRule="exact" w:val="480"/>
        </w:trPr>
        <w:tc>
          <w:tcPr>
            <w:tcW w:w="3240" w:type="dxa"/>
            <w:gridSpan w:val="9"/>
            <w:tcBorders>
              <w:top w:val="single" w:sz="2" w:space="0" w:color="auto"/>
              <w:bottom w:val="single" w:sz="2" w:space="0" w:color="auto"/>
            </w:tcBorders>
          </w:tcPr>
          <w:p w:rsidR="004510F8" w:rsidRDefault="004510F8" w:rsidP="004510F8">
            <w:pPr>
              <w:spacing w:before="20"/>
              <w:rPr>
                <w:rFonts w:ascii="Arial" w:hAnsi="Arial"/>
                <w:sz w:val="14"/>
              </w:rPr>
            </w:pPr>
            <w:r>
              <w:rPr>
                <w:rFonts w:ascii="Arial" w:hAnsi="Arial"/>
                <w:sz w:val="14"/>
              </w:rPr>
              <w:t>5.  CONTRACTOR</w:t>
            </w:r>
          </w:p>
          <w:p w:rsidR="004510F8" w:rsidRDefault="004510F8" w:rsidP="004510F8">
            <w:pPr>
              <w:spacing w:before="60"/>
              <w:jc w:val="center"/>
              <w:rPr>
                <w:rFonts w:ascii="Arial" w:hAnsi="Arial"/>
                <w:sz w:val="14"/>
              </w:rPr>
            </w:pPr>
            <w:r>
              <w:rPr>
                <w:rFonts w:ascii="Arial" w:hAnsi="Arial"/>
                <w:sz w:val="18"/>
              </w:rPr>
              <w:fldChar w:fldCharType="begin">
                <w:ffData>
                  <w:name w:val="Check3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WLT     </w:t>
            </w:r>
            <w:r>
              <w:rPr>
                <w:rFonts w:ascii="Arial" w:hAnsi="Arial"/>
                <w:sz w:val="18"/>
              </w:rPr>
              <w:fldChar w:fldCharType="begin">
                <w:ffData>
                  <w:name w:val="Check49"/>
                  <w:enabled/>
                  <w:calcOnExit w:val="0"/>
                  <w:checkBox>
                    <w:sizeAuto/>
                    <w:default w:val="0"/>
                  </w:checkBox>
                </w:ffData>
              </w:fldChar>
            </w:r>
            <w:bookmarkStart w:id="125" w:name="Check49"/>
            <w:r>
              <w:rPr>
                <w:rFonts w:ascii="Arial" w:hAnsi="Arial"/>
                <w:sz w:val="18"/>
              </w:rPr>
              <w:instrText xml:space="preserve"> FORMCHECKBOX </w:instrText>
            </w:r>
            <w:r>
              <w:rPr>
                <w:rFonts w:ascii="Arial" w:hAnsi="Arial"/>
                <w:sz w:val="18"/>
              </w:rPr>
            </w:r>
            <w:r>
              <w:rPr>
                <w:rFonts w:ascii="Arial" w:hAnsi="Arial"/>
                <w:sz w:val="18"/>
              </w:rPr>
              <w:fldChar w:fldCharType="end"/>
            </w:r>
            <w:bookmarkEnd w:id="125"/>
            <w:r>
              <w:rPr>
                <w:rFonts w:ascii="Arial" w:hAnsi="Arial"/>
                <w:sz w:val="18"/>
              </w:rPr>
              <w:t xml:space="preserve">  CTS     </w:t>
            </w:r>
            <w:r>
              <w:rPr>
                <w:rFonts w:ascii="Arial" w:hAnsi="Arial"/>
                <w:sz w:val="18"/>
              </w:rPr>
              <w:fldChar w:fldCharType="begin">
                <w:ffData>
                  <w:name w:val="Check50"/>
                  <w:enabled/>
                  <w:calcOnExit w:val="0"/>
                  <w:checkBox>
                    <w:sizeAuto/>
                    <w:default w:val="0"/>
                  </w:checkBox>
                </w:ffData>
              </w:fldChar>
            </w:r>
            <w:bookmarkStart w:id="126" w:name="Check50"/>
            <w:r>
              <w:rPr>
                <w:rFonts w:ascii="Arial" w:hAnsi="Arial"/>
                <w:sz w:val="18"/>
              </w:rPr>
              <w:instrText xml:space="preserve"> FORMCHECKBOX </w:instrText>
            </w:r>
            <w:r>
              <w:rPr>
                <w:rFonts w:ascii="Arial" w:hAnsi="Arial"/>
                <w:sz w:val="18"/>
              </w:rPr>
            </w:r>
            <w:r>
              <w:rPr>
                <w:rFonts w:ascii="Arial" w:hAnsi="Arial"/>
                <w:sz w:val="18"/>
              </w:rPr>
              <w:fldChar w:fldCharType="end"/>
            </w:r>
            <w:bookmarkEnd w:id="126"/>
            <w:r>
              <w:rPr>
                <w:rFonts w:ascii="Arial" w:hAnsi="Arial"/>
                <w:sz w:val="18"/>
              </w:rPr>
              <w:t xml:space="preserve">  DLC</w:t>
            </w:r>
          </w:p>
        </w:tc>
        <w:tc>
          <w:tcPr>
            <w:tcW w:w="2160" w:type="dxa"/>
            <w:gridSpan w:val="6"/>
            <w:tcBorders>
              <w:top w:val="single" w:sz="2" w:space="0" w:color="auto"/>
              <w:bottom w:val="single" w:sz="2" w:space="0" w:color="auto"/>
            </w:tcBorders>
          </w:tcPr>
          <w:p w:rsidR="004510F8" w:rsidRDefault="004510F8" w:rsidP="004510F8">
            <w:pPr>
              <w:spacing w:before="20"/>
              <w:rPr>
                <w:rFonts w:ascii="Arial" w:hAnsi="Arial"/>
                <w:sz w:val="14"/>
              </w:rPr>
            </w:pPr>
            <w:r>
              <w:rPr>
                <w:rFonts w:ascii="Arial" w:hAnsi="Arial"/>
                <w:sz w:val="14"/>
              </w:rPr>
              <w:t>6.  PROJECT NUMBER</w:t>
            </w:r>
          </w:p>
          <w:p w:rsidR="004510F8" w:rsidRDefault="004510F8" w:rsidP="004510F8">
            <w:pPr>
              <w:rPr>
                <w:rFonts w:ascii="Arial" w:hAnsi="Arial"/>
                <w:sz w:val="14"/>
              </w:rPr>
            </w:pPr>
          </w:p>
        </w:tc>
        <w:tc>
          <w:tcPr>
            <w:tcW w:w="3334" w:type="dxa"/>
            <w:gridSpan w:val="13"/>
            <w:tcBorders>
              <w:top w:val="single" w:sz="2" w:space="0" w:color="auto"/>
              <w:bottom w:val="single" w:sz="2" w:space="0" w:color="auto"/>
            </w:tcBorders>
          </w:tcPr>
          <w:p w:rsidR="004510F8" w:rsidRDefault="004510F8" w:rsidP="004510F8">
            <w:pPr>
              <w:tabs>
                <w:tab w:val="left" w:pos="252"/>
                <w:tab w:val="left" w:pos="3060"/>
              </w:tabs>
              <w:spacing w:before="60"/>
              <w:rPr>
                <w:rFonts w:ascii="Arial" w:hAnsi="Arial"/>
                <w:sz w:val="18"/>
              </w:rPr>
            </w:pPr>
            <w:r>
              <w:rPr>
                <w:rFonts w:ascii="Arial" w:hAnsi="Arial"/>
                <w:sz w:val="18"/>
              </w:rPr>
              <w:t>7.</w:t>
            </w:r>
            <w:r>
              <w:rPr>
                <w:rFonts w:ascii="Arial" w:hAnsi="Arial"/>
                <w:sz w:val="18"/>
              </w:rPr>
              <w:tab/>
            </w:r>
            <w:r>
              <w:rPr>
                <w:rFonts w:ascii="Arial" w:hAnsi="Arial"/>
                <w:sz w:val="18"/>
              </w:rPr>
              <w:fldChar w:fldCharType="begin">
                <w:ffData>
                  <w:name w:val="Check4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RUSH (see Item 13 below)    </w:t>
            </w:r>
          </w:p>
          <w:p w:rsidR="004510F8" w:rsidRDefault="004510F8" w:rsidP="004510F8">
            <w:pPr>
              <w:tabs>
                <w:tab w:val="left" w:pos="252"/>
                <w:tab w:val="left" w:pos="3060"/>
              </w:tabs>
              <w:rPr>
                <w:rFonts w:ascii="Arial" w:hAnsi="Arial"/>
                <w:sz w:val="14"/>
              </w:rPr>
            </w:pPr>
            <w:r>
              <w:rPr>
                <w:rFonts w:ascii="Arial" w:hAnsi="Arial"/>
                <w:sz w:val="18"/>
              </w:rPr>
              <w:tab/>
            </w:r>
            <w:r>
              <w:rPr>
                <w:rFonts w:ascii="Arial" w:hAnsi="Arial"/>
                <w:sz w:val="18"/>
              </w:rPr>
              <w:fldChar w:fldCharType="begin">
                <w:ffData>
                  <w:name w:val="Check4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Documentation attached</w:t>
            </w:r>
          </w:p>
        </w:tc>
        <w:tc>
          <w:tcPr>
            <w:tcW w:w="2070" w:type="dxa"/>
            <w:gridSpan w:val="5"/>
            <w:tcBorders>
              <w:top w:val="single" w:sz="2" w:space="0" w:color="auto"/>
              <w:bottom w:val="single" w:sz="2" w:space="0" w:color="auto"/>
            </w:tcBorders>
          </w:tcPr>
          <w:p w:rsidR="004510F8" w:rsidRDefault="004510F8" w:rsidP="004510F8">
            <w:pPr>
              <w:spacing w:before="20"/>
              <w:rPr>
                <w:rFonts w:ascii="Arial" w:hAnsi="Arial"/>
                <w:sz w:val="14"/>
              </w:rPr>
            </w:pPr>
            <w:r>
              <w:rPr>
                <w:rFonts w:ascii="Arial" w:hAnsi="Arial"/>
                <w:sz w:val="14"/>
              </w:rPr>
              <w:t>8.  WORD COUNT</w:t>
            </w:r>
          </w:p>
          <w:p w:rsidR="004510F8" w:rsidRDefault="004510F8" w:rsidP="004510F8">
            <w:pPr>
              <w:rPr>
                <w:rFonts w:ascii="Arial" w:hAnsi="Arial"/>
                <w:sz w:val="14"/>
              </w:rPr>
            </w:pPr>
          </w:p>
        </w:tc>
      </w:tr>
      <w:tr w:rsidR="004510F8">
        <w:tblPrEx>
          <w:tblCellMar>
            <w:top w:w="0" w:type="dxa"/>
            <w:bottom w:w="0" w:type="dxa"/>
          </w:tblCellMar>
        </w:tblPrEx>
        <w:trPr>
          <w:cantSplit/>
          <w:trHeight w:hRule="exact" w:val="480"/>
        </w:trPr>
        <w:tc>
          <w:tcPr>
            <w:tcW w:w="3240" w:type="dxa"/>
            <w:gridSpan w:val="9"/>
            <w:tcBorders>
              <w:top w:val="single" w:sz="2" w:space="0" w:color="auto"/>
              <w:bottom w:val="single" w:sz="2" w:space="0" w:color="auto"/>
              <w:right w:val="single" w:sz="2" w:space="0" w:color="auto"/>
            </w:tcBorders>
          </w:tcPr>
          <w:p w:rsidR="004510F8" w:rsidRDefault="004510F8" w:rsidP="004510F8">
            <w:pPr>
              <w:spacing w:before="20"/>
              <w:rPr>
                <w:rFonts w:ascii="Arial" w:hAnsi="Arial"/>
                <w:sz w:val="14"/>
              </w:rPr>
            </w:pPr>
            <w:r>
              <w:rPr>
                <w:rFonts w:ascii="Arial" w:hAnsi="Arial"/>
                <w:sz w:val="14"/>
              </w:rPr>
              <w:t>9.  SOFTWARE USED</w:t>
            </w:r>
          </w:p>
          <w:p w:rsidR="004510F8" w:rsidRDefault="004510F8" w:rsidP="004510F8">
            <w:pPr>
              <w:rPr>
                <w:rFonts w:ascii="Arial" w:hAnsi="Arial"/>
                <w:sz w:val="14"/>
              </w:rPr>
            </w:pPr>
          </w:p>
        </w:tc>
        <w:tc>
          <w:tcPr>
            <w:tcW w:w="4140" w:type="dxa"/>
            <w:gridSpan w:val="13"/>
            <w:tcBorders>
              <w:top w:val="single" w:sz="2" w:space="0" w:color="auto"/>
              <w:left w:val="single" w:sz="2" w:space="0" w:color="auto"/>
              <w:bottom w:val="single" w:sz="2" w:space="0" w:color="auto"/>
              <w:right w:val="single" w:sz="2" w:space="0" w:color="auto"/>
            </w:tcBorders>
          </w:tcPr>
          <w:p w:rsidR="004510F8" w:rsidRDefault="004510F8" w:rsidP="004510F8">
            <w:pPr>
              <w:spacing w:before="20"/>
              <w:rPr>
                <w:rFonts w:ascii="Arial" w:hAnsi="Arial"/>
                <w:sz w:val="14"/>
              </w:rPr>
            </w:pPr>
            <w:r>
              <w:rPr>
                <w:rFonts w:ascii="Arial" w:hAnsi="Arial"/>
                <w:sz w:val="14"/>
              </w:rPr>
              <w:t>10.  HIGHLIGHT</w:t>
            </w:r>
            <w:bookmarkStart w:id="127" w:name="Check45"/>
            <w:r>
              <w:rPr>
                <w:rFonts w:ascii="Arial" w:hAnsi="Arial"/>
                <w:sz w:val="14"/>
              </w:rPr>
              <w:t xml:space="preserve">ED COPY WITH REVISIONS ATTACHED  </w:t>
            </w:r>
          </w:p>
          <w:p w:rsidR="004510F8" w:rsidRDefault="004510F8" w:rsidP="004510F8">
            <w:pPr>
              <w:spacing w:before="20"/>
              <w:jc w:val="center"/>
              <w:rPr>
                <w:rFonts w:ascii="Arial" w:hAnsi="Arial"/>
                <w:sz w:val="14"/>
              </w:rPr>
            </w:pPr>
            <w:r>
              <w:rPr>
                <w:rFonts w:ascii="Arial" w:hAnsi="Arial"/>
                <w:sz w:val="18"/>
              </w:rPr>
              <w:fldChar w:fldCharType="begin">
                <w:ffData>
                  <w:name w:val="Check45"/>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bookmarkEnd w:id="127"/>
            <w:r>
              <w:rPr>
                <w:rFonts w:ascii="Arial" w:hAnsi="Arial"/>
                <w:sz w:val="18"/>
              </w:rPr>
              <w:t xml:space="preserve">  Yes     </w:t>
            </w:r>
            <w:bookmarkStart w:id="128" w:name="Check46"/>
            <w:r>
              <w:rPr>
                <w:rFonts w:ascii="Arial" w:hAnsi="Arial"/>
                <w:sz w:val="18"/>
              </w:rPr>
              <w:fldChar w:fldCharType="begin">
                <w:ffData>
                  <w:name w:val="Check4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bookmarkEnd w:id="128"/>
            <w:r>
              <w:rPr>
                <w:rFonts w:ascii="Arial" w:hAnsi="Arial"/>
                <w:sz w:val="18"/>
              </w:rPr>
              <w:t xml:space="preserve">  No</w:t>
            </w:r>
          </w:p>
        </w:tc>
        <w:tc>
          <w:tcPr>
            <w:tcW w:w="3424" w:type="dxa"/>
            <w:gridSpan w:val="11"/>
            <w:tcBorders>
              <w:top w:val="single" w:sz="2" w:space="0" w:color="auto"/>
              <w:left w:val="single" w:sz="2" w:space="0" w:color="auto"/>
              <w:bottom w:val="single" w:sz="2" w:space="0" w:color="auto"/>
            </w:tcBorders>
          </w:tcPr>
          <w:p w:rsidR="004510F8" w:rsidRDefault="004510F8" w:rsidP="004510F8">
            <w:pPr>
              <w:spacing w:before="20"/>
              <w:rPr>
                <w:rFonts w:ascii="Arial" w:hAnsi="Arial"/>
                <w:sz w:val="14"/>
              </w:rPr>
            </w:pPr>
            <w:r>
              <w:rPr>
                <w:rFonts w:ascii="Arial" w:hAnsi="Arial"/>
                <w:sz w:val="14"/>
              </w:rPr>
              <w:t>11.  ELECTRONIC TEMPLATE  INCLUDED</w:t>
            </w:r>
          </w:p>
          <w:p w:rsidR="004510F8" w:rsidRDefault="004510F8" w:rsidP="004510F8">
            <w:pPr>
              <w:jc w:val="center"/>
              <w:rPr>
                <w:rFonts w:ascii="Arial" w:hAnsi="Arial"/>
                <w:sz w:val="14"/>
              </w:rPr>
            </w:pPr>
            <w:r>
              <w:rPr>
                <w:rFonts w:ascii="Arial" w:hAnsi="Arial"/>
                <w:sz w:val="18"/>
              </w:rPr>
              <w:fldChar w:fldCharType="begin">
                <w:ffData>
                  <w:name w:val="Check1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Yes     </w:t>
            </w:r>
            <w:r>
              <w:rPr>
                <w:rFonts w:ascii="Arial" w:hAnsi="Arial"/>
                <w:sz w:val="18"/>
              </w:rPr>
              <w:fldChar w:fldCharType="begin">
                <w:ffData>
                  <w:name w:val="Check1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No</w:t>
            </w:r>
          </w:p>
        </w:tc>
      </w:tr>
      <w:tr w:rsidR="004510F8">
        <w:tblPrEx>
          <w:tblCellMar>
            <w:top w:w="0" w:type="dxa"/>
            <w:bottom w:w="0" w:type="dxa"/>
          </w:tblCellMar>
        </w:tblPrEx>
        <w:trPr>
          <w:trHeight w:hRule="exact" w:val="1656"/>
        </w:trPr>
        <w:tc>
          <w:tcPr>
            <w:tcW w:w="10804" w:type="dxa"/>
            <w:gridSpan w:val="33"/>
            <w:tcBorders>
              <w:top w:val="single" w:sz="2" w:space="0" w:color="auto"/>
              <w:bottom w:val="single" w:sz="2" w:space="0" w:color="auto"/>
            </w:tcBorders>
          </w:tcPr>
          <w:p w:rsidR="004510F8" w:rsidRDefault="004510F8" w:rsidP="004510F8">
            <w:pPr>
              <w:spacing w:before="20"/>
              <w:rPr>
                <w:rFonts w:ascii="Arial" w:hAnsi="Arial"/>
                <w:sz w:val="14"/>
              </w:rPr>
            </w:pPr>
            <w:r>
              <w:rPr>
                <w:rFonts w:ascii="Arial" w:hAnsi="Arial"/>
                <w:sz w:val="14"/>
              </w:rPr>
              <w:t>12.  FINAL TRANSLATED FORMAT REQUIRED FROM CONTRACTOR</w:t>
            </w:r>
          </w:p>
          <w:p w:rsidR="004510F8" w:rsidRDefault="004510F8" w:rsidP="004510F8">
            <w:pPr>
              <w:tabs>
                <w:tab w:val="left" w:pos="270"/>
                <w:tab w:val="left" w:pos="522"/>
                <w:tab w:val="left" w:pos="2772"/>
                <w:tab w:val="left" w:pos="5832"/>
                <w:tab w:val="right" w:pos="10602"/>
              </w:tabs>
              <w:rPr>
                <w:b/>
              </w:rPr>
            </w:pPr>
            <w:r>
              <w:rPr>
                <w:rFonts w:ascii="Arial" w:hAnsi="Arial"/>
                <w:sz w:val="14"/>
              </w:rPr>
              <w:tab/>
            </w:r>
            <w:r>
              <w:rPr>
                <w:rFonts w:ascii="Arial" w:hAnsi="Arial"/>
                <w:sz w:val="18"/>
              </w:rPr>
              <w:t>a.</w:t>
            </w:r>
            <w:r>
              <w:rPr>
                <w:rFonts w:ascii="Arial" w:hAnsi="Arial"/>
                <w:sz w:val="18"/>
              </w:rPr>
              <w:tab/>
            </w:r>
            <w:r>
              <w:rPr>
                <w:rFonts w:ascii="Arial" w:hAnsi="Arial"/>
                <w:sz w:val="18"/>
              </w:rPr>
              <w:fldChar w:fldCharType="begin">
                <w:ffData>
                  <w:name w:val="Check3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PDF Electronic File  </w:t>
            </w:r>
            <w:r>
              <w:rPr>
                <w:rFonts w:ascii="Arial" w:hAnsi="Arial"/>
                <w:sz w:val="18"/>
              </w:rPr>
              <w:tab/>
            </w:r>
            <w:r>
              <w:rPr>
                <w:rFonts w:ascii="Arial" w:hAnsi="Arial"/>
                <w:sz w:val="18"/>
              </w:rPr>
              <w:fldChar w:fldCharType="begin">
                <w:ffData>
                  <w:name w:val="Check3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Paper Final:  (</w:t>
            </w:r>
            <w:r>
              <w:rPr>
                <w:b/>
                <w:u w:val="single"/>
              </w:rPr>
              <w:fldChar w:fldCharType="begin">
                <w:ffData>
                  <w:name w:val="Text2"/>
                  <w:enabled/>
                  <w:calcOnExit w:val="0"/>
                  <w:textInput/>
                </w:ffData>
              </w:fldChar>
            </w:r>
            <w:r>
              <w:rPr>
                <w:b/>
                <w:u w:val="single"/>
              </w:rPr>
              <w:instrText xml:space="preserve"> FORMTEXT </w:instrText>
            </w:r>
            <w:r>
              <w:rPr>
                <w:b/>
                <w:u w:val="single"/>
              </w:rPr>
            </w:r>
            <w:r>
              <w:rPr>
                <w:b/>
                <w:u w:val="single"/>
              </w:rPr>
              <w:fldChar w:fldCharType="separate"/>
            </w:r>
            <w:r>
              <w:rPr>
                <w:rFonts w:ascii="MS Mincho" w:eastAsia="MS Mincho" w:hAnsi="MS Mincho" w:cs="MS Mincho" w:hint="eastAsia"/>
                <w:b/>
                <w:noProof/>
                <w:u w:val="single"/>
              </w:rPr>
              <w:t> </w:t>
            </w:r>
            <w:r>
              <w:rPr>
                <w:rFonts w:ascii="MS Mincho" w:eastAsia="MS Mincho" w:hAnsi="MS Mincho" w:cs="MS Mincho" w:hint="eastAsia"/>
                <w:b/>
                <w:noProof/>
                <w:u w:val="single"/>
              </w:rPr>
              <w:t> </w:t>
            </w:r>
            <w:r>
              <w:rPr>
                <w:rFonts w:ascii="MS Mincho" w:eastAsia="MS Mincho" w:hAnsi="MS Mincho" w:cs="MS Mincho" w:hint="eastAsia"/>
                <w:b/>
                <w:noProof/>
                <w:u w:val="single"/>
              </w:rPr>
              <w:t> </w:t>
            </w:r>
            <w:r>
              <w:rPr>
                <w:rFonts w:ascii="MS Mincho" w:eastAsia="MS Mincho" w:hAnsi="MS Mincho" w:cs="MS Mincho" w:hint="eastAsia"/>
                <w:b/>
                <w:noProof/>
                <w:u w:val="single"/>
              </w:rPr>
              <w:t> </w:t>
            </w:r>
            <w:r>
              <w:rPr>
                <w:rFonts w:ascii="MS Mincho" w:eastAsia="MS Mincho" w:hAnsi="MS Mincho" w:cs="MS Mincho" w:hint="eastAsia"/>
                <w:b/>
                <w:noProof/>
                <w:u w:val="single"/>
              </w:rPr>
              <w:t> </w:t>
            </w:r>
            <w:r>
              <w:rPr>
                <w:b/>
                <w:u w:val="single"/>
              </w:rPr>
              <w:fldChar w:fldCharType="end"/>
            </w:r>
            <w:r>
              <w:rPr>
                <w:rFonts w:ascii="Arial" w:hAnsi="Arial"/>
                <w:sz w:val="18"/>
              </w:rPr>
              <w:t xml:space="preserve">) copies     </w:t>
            </w:r>
            <w:r>
              <w:rPr>
                <w:rFonts w:ascii="Arial" w:hAnsi="Arial"/>
                <w:sz w:val="18"/>
              </w:rPr>
              <w:fldChar w:fldCharType="begin">
                <w:ffData>
                  <w:name w:val="Check37"/>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Other (specify):</w:t>
            </w:r>
            <w:r>
              <w:rPr>
                <w:bCs/>
                <w:u w:val="single"/>
              </w:rPr>
              <w:tab/>
            </w:r>
          </w:p>
          <w:p w:rsidR="004510F8" w:rsidRDefault="004510F8" w:rsidP="004510F8">
            <w:pPr>
              <w:tabs>
                <w:tab w:val="left" w:pos="270"/>
                <w:tab w:val="left" w:pos="522"/>
                <w:tab w:val="left" w:pos="2772"/>
                <w:tab w:val="left" w:pos="6822"/>
              </w:tabs>
              <w:rPr>
                <w:b/>
              </w:rPr>
            </w:pPr>
            <w:r>
              <w:rPr>
                <w:rFonts w:ascii="Arial" w:hAnsi="Arial"/>
                <w:sz w:val="14"/>
              </w:rPr>
              <w:tab/>
            </w:r>
            <w:r>
              <w:rPr>
                <w:rFonts w:ascii="Arial" w:hAnsi="Arial"/>
                <w:sz w:val="18"/>
              </w:rPr>
              <w:t>b.</w:t>
            </w:r>
            <w:r>
              <w:rPr>
                <w:rFonts w:ascii="Arial" w:hAnsi="Arial"/>
                <w:sz w:val="14"/>
              </w:rPr>
              <w:tab/>
            </w:r>
            <w:r>
              <w:rPr>
                <w:rFonts w:ascii="Arial" w:hAnsi="Arial"/>
                <w:sz w:val="18"/>
              </w:rPr>
              <w:fldChar w:fldCharType="begin">
                <w:ffData>
                  <w:name w:val="Check3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Electronic File for Spanish:  </w:t>
            </w:r>
            <w:r>
              <w:rPr>
                <w:bCs/>
                <w:u w:val="single"/>
              </w:rPr>
              <w:tab/>
            </w:r>
            <w:r>
              <w:rPr>
                <w:b/>
              </w:rPr>
              <w:t xml:space="preserve"> </w:t>
            </w:r>
          </w:p>
          <w:p w:rsidR="004510F8" w:rsidRDefault="004510F8" w:rsidP="004510F8">
            <w:pPr>
              <w:tabs>
                <w:tab w:val="left" w:pos="2772"/>
                <w:tab w:val="left" w:pos="3042"/>
              </w:tabs>
              <w:rPr>
                <w:rFonts w:ascii="Arial" w:hAnsi="Arial"/>
                <w:sz w:val="14"/>
              </w:rPr>
            </w:pPr>
            <w:r>
              <w:rPr>
                <w:rFonts w:ascii="Arial" w:hAnsi="Arial"/>
                <w:sz w:val="18"/>
              </w:rPr>
              <w:tab/>
            </w:r>
            <w:r>
              <w:rPr>
                <w:rFonts w:ascii="Arial" w:hAnsi="Arial"/>
                <w:sz w:val="18"/>
              </w:rPr>
              <w:tab/>
            </w:r>
            <w:r>
              <w:rPr>
                <w:rFonts w:ascii="Arial" w:hAnsi="Arial"/>
                <w:sz w:val="14"/>
              </w:rPr>
              <w:t>INDICATE SOFTWARE REQUESTED IF OTHER THAN PDF</w:t>
            </w:r>
          </w:p>
          <w:p w:rsidR="004510F8" w:rsidRDefault="004510F8" w:rsidP="004510F8">
            <w:pPr>
              <w:tabs>
                <w:tab w:val="left" w:pos="270"/>
                <w:tab w:val="left" w:pos="522"/>
                <w:tab w:val="left" w:pos="2772"/>
                <w:tab w:val="left" w:pos="5832"/>
              </w:tabs>
              <w:spacing w:before="60"/>
              <w:rPr>
                <w:rFonts w:ascii="Arial" w:hAnsi="Arial"/>
                <w:sz w:val="18"/>
                <w:u w:val="single"/>
              </w:rPr>
            </w:pPr>
            <w:r>
              <w:rPr>
                <w:rFonts w:ascii="Arial" w:hAnsi="Arial"/>
                <w:sz w:val="14"/>
              </w:rPr>
              <w:tab/>
            </w:r>
            <w:r>
              <w:rPr>
                <w:rFonts w:ascii="Arial" w:hAnsi="Arial"/>
                <w:sz w:val="18"/>
              </w:rPr>
              <w:t>c.</w:t>
            </w:r>
            <w:r>
              <w:rPr>
                <w:rFonts w:ascii="Arial" w:hAnsi="Arial"/>
                <w:sz w:val="14"/>
              </w:rPr>
              <w:tab/>
            </w:r>
            <w:r>
              <w:rPr>
                <w:rFonts w:ascii="Arial" w:hAnsi="Arial"/>
                <w:sz w:val="18"/>
              </w:rPr>
              <w:fldChar w:fldCharType="begin">
                <w:ffData>
                  <w:name w:val="Check3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Follow contract specified </w:t>
            </w:r>
            <w:r>
              <w:rPr>
                <w:rFonts w:ascii="Arial" w:hAnsi="Arial"/>
                <w:sz w:val="18"/>
                <w:u w:val="single"/>
              </w:rPr>
              <w:t>DSHS Technical Standards for Foreign Language Publications</w:t>
            </w:r>
          </w:p>
          <w:p w:rsidR="004510F8" w:rsidRDefault="004510F8" w:rsidP="004510F8">
            <w:pPr>
              <w:tabs>
                <w:tab w:val="left" w:pos="270"/>
                <w:tab w:val="left" w:pos="522"/>
                <w:tab w:val="left" w:pos="2772"/>
                <w:tab w:val="left" w:pos="5832"/>
              </w:tabs>
              <w:rPr>
                <w:rFonts w:ascii="Arial" w:hAnsi="Arial"/>
                <w:sz w:val="18"/>
              </w:rPr>
            </w:pPr>
            <w:r>
              <w:rPr>
                <w:rFonts w:ascii="Arial" w:hAnsi="Arial"/>
                <w:sz w:val="18"/>
              </w:rPr>
              <w:tab/>
              <w:t>d.</w:t>
            </w:r>
            <w:r>
              <w:rPr>
                <w:rFonts w:ascii="Arial" w:hAnsi="Arial"/>
                <w:sz w:val="18"/>
              </w:rPr>
              <w:tab/>
            </w:r>
            <w:r>
              <w:rPr>
                <w:rFonts w:ascii="Arial" w:hAnsi="Arial"/>
                <w:sz w:val="18"/>
              </w:rPr>
              <w:fldChar w:fldCharType="begin">
                <w:ffData>
                  <w:name w:val="Check3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Translations must retain exact original format of the English form or publication</w:t>
            </w:r>
          </w:p>
          <w:p w:rsidR="004510F8" w:rsidRDefault="004510F8" w:rsidP="004510F8">
            <w:pPr>
              <w:tabs>
                <w:tab w:val="left" w:pos="270"/>
                <w:tab w:val="left" w:pos="522"/>
                <w:tab w:val="left" w:pos="2772"/>
                <w:tab w:val="left" w:pos="5832"/>
              </w:tabs>
              <w:rPr>
                <w:rFonts w:ascii="Arial" w:hAnsi="Arial"/>
                <w:b/>
                <w:bCs/>
                <w:sz w:val="14"/>
              </w:rPr>
            </w:pPr>
            <w:r>
              <w:rPr>
                <w:rFonts w:ascii="Arial" w:hAnsi="Arial"/>
                <w:sz w:val="18"/>
              </w:rPr>
              <w:tab/>
              <w:t>e.</w:t>
            </w:r>
            <w:r>
              <w:rPr>
                <w:rFonts w:ascii="Arial" w:hAnsi="Arial"/>
                <w:sz w:val="18"/>
              </w:rPr>
              <w:tab/>
            </w:r>
            <w:r>
              <w:rPr>
                <w:rFonts w:ascii="Arial" w:hAnsi="Arial"/>
                <w:sz w:val="18"/>
              </w:rPr>
              <w:fldChar w:fldCharType="begin">
                <w:ffData>
                  <w:name w:val="Check39"/>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Translations and English both appear on same page</w:t>
            </w:r>
          </w:p>
        </w:tc>
      </w:tr>
      <w:tr w:rsidR="004510F8">
        <w:tblPrEx>
          <w:tblCellMar>
            <w:top w:w="0" w:type="dxa"/>
            <w:bottom w:w="0" w:type="dxa"/>
          </w:tblCellMar>
        </w:tblPrEx>
        <w:trPr>
          <w:trHeight w:hRule="exact" w:val="720"/>
        </w:trPr>
        <w:tc>
          <w:tcPr>
            <w:tcW w:w="10804" w:type="dxa"/>
            <w:gridSpan w:val="33"/>
            <w:tcBorders>
              <w:top w:val="single" w:sz="2" w:space="0" w:color="auto"/>
              <w:bottom w:val="single" w:sz="2" w:space="0" w:color="auto"/>
            </w:tcBorders>
          </w:tcPr>
          <w:p w:rsidR="004510F8" w:rsidRDefault="004510F8" w:rsidP="004510F8">
            <w:pPr>
              <w:spacing w:after="40"/>
              <w:rPr>
                <w:rFonts w:ascii="Arial" w:hAnsi="Arial"/>
                <w:sz w:val="14"/>
              </w:rPr>
            </w:pPr>
            <w:r>
              <w:rPr>
                <w:rFonts w:ascii="Arial" w:hAnsi="Arial"/>
                <w:sz w:val="14"/>
              </w:rPr>
              <w:t>13.  PRIORITY PROJECTS MUST BE JUSTIFIED.  ATTACH JUSTIFICATION.</w:t>
            </w:r>
          </w:p>
          <w:p w:rsidR="004510F8" w:rsidRDefault="004510F8" w:rsidP="004510F8">
            <w:pPr>
              <w:tabs>
                <w:tab w:val="left" w:pos="2160"/>
                <w:tab w:val="left" w:pos="3690"/>
                <w:tab w:val="left" w:pos="5580"/>
                <w:tab w:val="left" w:pos="7020"/>
              </w:tabs>
              <w:rPr>
                <w:rFonts w:ascii="Arial" w:hAnsi="Arial"/>
                <w:sz w:val="18"/>
              </w:rPr>
            </w:pPr>
            <w:r>
              <w:rPr>
                <w:rFonts w:ascii="Arial" w:hAnsi="Arial"/>
                <w:sz w:val="18"/>
              </w:rPr>
              <w:fldChar w:fldCharType="begin">
                <w:ffData>
                  <w:name w:val="Check2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Legislative mandate</w:t>
            </w:r>
            <w:r>
              <w:rPr>
                <w:rFonts w:ascii="Arial" w:hAnsi="Arial"/>
                <w:sz w:val="18"/>
              </w:rPr>
              <w:tab/>
            </w:r>
            <w:r>
              <w:rPr>
                <w:rFonts w:ascii="Arial" w:hAnsi="Arial"/>
                <w:sz w:val="18"/>
              </w:rPr>
              <w:fldChar w:fldCharType="begin">
                <w:ffData>
                  <w:name w:val="Check25"/>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Fiscal impact</w:t>
            </w:r>
            <w:r>
              <w:rPr>
                <w:rFonts w:ascii="Arial" w:hAnsi="Arial"/>
                <w:sz w:val="18"/>
              </w:rPr>
              <w:tab/>
            </w:r>
            <w:r>
              <w:rPr>
                <w:rFonts w:ascii="Arial" w:hAnsi="Arial"/>
                <w:sz w:val="18"/>
              </w:rPr>
              <w:fldChar w:fldCharType="begin">
                <w:ffData>
                  <w:name w:val="Check2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Legal requirement</w:t>
            </w:r>
            <w:r>
              <w:rPr>
                <w:rFonts w:ascii="Arial" w:hAnsi="Arial"/>
                <w:sz w:val="18"/>
              </w:rPr>
              <w:tab/>
            </w:r>
            <w:r>
              <w:rPr>
                <w:rFonts w:ascii="Arial" w:hAnsi="Arial"/>
                <w:sz w:val="18"/>
              </w:rPr>
              <w:fldChar w:fldCharType="begin">
                <w:ffData>
                  <w:name w:val="Check27"/>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Hearing date</w:t>
            </w:r>
            <w:r>
              <w:rPr>
                <w:rFonts w:ascii="Arial" w:hAnsi="Arial"/>
                <w:sz w:val="18"/>
              </w:rPr>
              <w:tab/>
            </w:r>
          </w:p>
          <w:p w:rsidR="004510F8" w:rsidRDefault="004510F8" w:rsidP="004510F8">
            <w:pPr>
              <w:tabs>
                <w:tab w:val="left" w:pos="2160"/>
                <w:tab w:val="left" w:pos="3690"/>
                <w:tab w:val="left" w:pos="5580"/>
                <w:tab w:val="left" w:pos="7020"/>
              </w:tabs>
              <w:rPr>
                <w:rFonts w:ascii="Arial" w:hAnsi="Arial"/>
                <w:sz w:val="14"/>
              </w:rPr>
            </w:pPr>
            <w:r>
              <w:rPr>
                <w:rFonts w:ascii="Arial" w:hAnsi="Arial"/>
                <w:sz w:val="18"/>
              </w:rPr>
              <w:fldChar w:fldCharType="begin">
                <w:ffData>
                  <w:name w:val="Check2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Other (specify): </w:t>
            </w:r>
          </w:p>
        </w:tc>
      </w:tr>
      <w:tr w:rsidR="004510F8">
        <w:tblPrEx>
          <w:tblCellMar>
            <w:top w:w="0" w:type="dxa"/>
            <w:bottom w:w="0" w:type="dxa"/>
          </w:tblCellMar>
        </w:tblPrEx>
        <w:tc>
          <w:tcPr>
            <w:tcW w:w="10804" w:type="dxa"/>
            <w:gridSpan w:val="33"/>
            <w:tcBorders>
              <w:top w:val="single" w:sz="2" w:space="0" w:color="auto"/>
              <w:bottom w:val="single" w:sz="2" w:space="0" w:color="auto"/>
            </w:tcBorders>
          </w:tcPr>
          <w:p w:rsidR="004510F8" w:rsidRDefault="004510F8" w:rsidP="004510F8">
            <w:pPr>
              <w:rPr>
                <w:rFonts w:ascii="Arial" w:hAnsi="Arial"/>
                <w:bCs/>
                <w:sz w:val="12"/>
              </w:rPr>
            </w:pPr>
            <w:r>
              <w:rPr>
                <w:rFonts w:ascii="Arial" w:hAnsi="Arial"/>
                <w:bCs/>
                <w:sz w:val="12"/>
              </w:rPr>
              <w:t>14.  ACCOUNT CODE AND BILLING INFORMATION (MUST BE PROVIDED BEFORE TRANSLATION WILL BEGIN)</w:t>
            </w:r>
          </w:p>
        </w:tc>
      </w:tr>
      <w:tr w:rsidR="004510F8">
        <w:tblPrEx>
          <w:tblCellMar>
            <w:top w:w="0" w:type="dxa"/>
            <w:bottom w:w="0" w:type="dxa"/>
          </w:tblCellMar>
        </w:tblPrEx>
        <w:tc>
          <w:tcPr>
            <w:tcW w:w="540" w:type="dxa"/>
            <w:tcBorders>
              <w:top w:val="single" w:sz="2" w:space="0" w:color="auto"/>
              <w:bottom w:val="single" w:sz="2" w:space="0" w:color="auto"/>
              <w:right w:val="single" w:sz="2" w:space="0" w:color="auto"/>
            </w:tcBorders>
          </w:tcPr>
          <w:p w:rsidR="004510F8" w:rsidRDefault="004510F8" w:rsidP="004510F8">
            <w:pPr>
              <w:jc w:val="center"/>
              <w:rPr>
                <w:rFonts w:ascii="Arial" w:hAnsi="Arial"/>
                <w:sz w:val="12"/>
              </w:rPr>
            </w:pPr>
            <w:r>
              <w:rPr>
                <w:rFonts w:ascii="Arial" w:hAnsi="Arial"/>
                <w:sz w:val="12"/>
              </w:rPr>
              <w:t>REF</w:t>
            </w:r>
          </w:p>
          <w:p w:rsidR="004510F8" w:rsidRDefault="004510F8" w:rsidP="004510F8">
            <w:pPr>
              <w:jc w:val="center"/>
              <w:rPr>
                <w:rFonts w:ascii="Arial" w:hAnsi="Arial"/>
                <w:sz w:val="12"/>
              </w:rPr>
            </w:pPr>
            <w:r>
              <w:rPr>
                <w:rFonts w:ascii="Arial" w:hAnsi="Arial"/>
                <w:sz w:val="12"/>
              </w:rPr>
              <w:t>DOC</w:t>
            </w:r>
          </w:p>
        </w:tc>
        <w:tc>
          <w:tcPr>
            <w:tcW w:w="609" w:type="dxa"/>
            <w:tcBorders>
              <w:top w:val="single" w:sz="2" w:space="0" w:color="auto"/>
              <w:left w:val="single" w:sz="2" w:space="0" w:color="auto"/>
              <w:bottom w:val="single" w:sz="2" w:space="0" w:color="auto"/>
              <w:right w:val="single" w:sz="2" w:space="0" w:color="auto"/>
            </w:tcBorders>
          </w:tcPr>
          <w:p w:rsidR="004510F8" w:rsidRDefault="004510F8" w:rsidP="004510F8">
            <w:pPr>
              <w:ind w:left="-72"/>
              <w:jc w:val="center"/>
              <w:rPr>
                <w:rFonts w:ascii="Arial" w:hAnsi="Arial"/>
                <w:sz w:val="12"/>
              </w:rPr>
            </w:pPr>
          </w:p>
          <w:p w:rsidR="004510F8" w:rsidRDefault="004510F8" w:rsidP="004510F8">
            <w:pPr>
              <w:ind w:left="-72"/>
              <w:jc w:val="center"/>
              <w:rPr>
                <w:rFonts w:ascii="Arial" w:hAnsi="Arial"/>
                <w:sz w:val="12"/>
              </w:rPr>
            </w:pPr>
            <w:r>
              <w:rPr>
                <w:rFonts w:ascii="Arial" w:hAnsi="Arial"/>
                <w:sz w:val="12"/>
              </w:rPr>
              <w:t>TRANS</w:t>
            </w:r>
          </w:p>
        </w:tc>
        <w:tc>
          <w:tcPr>
            <w:tcW w:w="262" w:type="dxa"/>
            <w:tcBorders>
              <w:top w:val="single" w:sz="2" w:space="0" w:color="auto"/>
              <w:left w:val="single" w:sz="2" w:space="0" w:color="auto"/>
              <w:bottom w:val="single" w:sz="2" w:space="0" w:color="auto"/>
              <w:right w:val="single" w:sz="2" w:space="0" w:color="auto"/>
            </w:tcBorders>
          </w:tcPr>
          <w:p w:rsidR="004510F8" w:rsidRDefault="004510F8" w:rsidP="004510F8">
            <w:pPr>
              <w:jc w:val="center"/>
              <w:rPr>
                <w:rFonts w:ascii="Arial" w:hAnsi="Arial"/>
                <w:sz w:val="12"/>
              </w:rPr>
            </w:pPr>
            <w:r>
              <w:rPr>
                <w:rFonts w:ascii="Arial" w:hAnsi="Arial"/>
                <w:sz w:val="12"/>
              </w:rPr>
              <w:t>M</w:t>
            </w:r>
          </w:p>
          <w:p w:rsidR="004510F8" w:rsidRDefault="004510F8" w:rsidP="004510F8">
            <w:pPr>
              <w:jc w:val="center"/>
              <w:rPr>
                <w:rFonts w:ascii="Arial" w:hAnsi="Arial"/>
                <w:sz w:val="12"/>
              </w:rPr>
            </w:pPr>
            <w:r>
              <w:rPr>
                <w:rFonts w:ascii="Arial" w:hAnsi="Arial"/>
                <w:sz w:val="12"/>
              </w:rPr>
              <w:t>O</w:t>
            </w:r>
          </w:p>
        </w:tc>
        <w:tc>
          <w:tcPr>
            <w:tcW w:w="569" w:type="dxa"/>
            <w:gridSpan w:val="2"/>
            <w:tcBorders>
              <w:top w:val="single" w:sz="2" w:space="0" w:color="auto"/>
              <w:left w:val="single" w:sz="2" w:space="0" w:color="auto"/>
              <w:bottom w:val="single" w:sz="2" w:space="0" w:color="auto"/>
              <w:right w:val="single" w:sz="2" w:space="0" w:color="auto"/>
            </w:tcBorders>
          </w:tcPr>
          <w:p w:rsidR="004510F8" w:rsidRDefault="004510F8" w:rsidP="004510F8">
            <w:pPr>
              <w:jc w:val="center"/>
              <w:rPr>
                <w:rFonts w:ascii="Arial" w:hAnsi="Arial"/>
                <w:sz w:val="12"/>
              </w:rPr>
            </w:pPr>
          </w:p>
          <w:p w:rsidR="004510F8" w:rsidRDefault="004510F8" w:rsidP="004510F8">
            <w:pPr>
              <w:jc w:val="center"/>
              <w:rPr>
                <w:rFonts w:ascii="Arial" w:hAnsi="Arial"/>
                <w:sz w:val="12"/>
              </w:rPr>
            </w:pPr>
            <w:r>
              <w:rPr>
                <w:rFonts w:ascii="Arial" w:hAnsi="Arial"/>
                <w:sz w:val="12"/>
              </w:rPr>
              <w:t>FUND</w:t>
            </w:r>
          </w:p>
        </w:tc>
        <w:tc>
          <w:tcPr>
            <w:tcW w:w="1530" w:type="dxa"/>
            <w:gridSpan w:val="5"/>
            <w:tcBorders>
              <w:top w:val="single" w:sz="2" w:space="0" w:color="auto"/>
              <w:left w:val="single" w:sz="2" w:space="0" w:color="auto"/>
              <w:bottom w:val="single" w:sz="2" w:space="0" w:color="auto"/>
              <w:right w:val="single" w:sz="2" w:space="0" w:color="auto"/>
            </w:tcBorders>
          </w:tcPr>
          <w:p w:rsidR="004510F8" w:rsidRDefault="004510F8" w:rsidP="004510F8">
            <w:pPr>
              <w:jc w:val="center"/>
              <w:rPr>
                <w:rFonts w:ascii="Arial" w:hAnsi="Arial"/>
                <w:sz w:val="12"/>
              </w:rPr>
            </w:pPr>
          </w:p>
          <w:p w:rsidR="004510F8" w:rsidRDefault="004510F8" w:rsidP="004510F8">
            <w:pPr>
              <w:jc w:val="center"/>
              <w:rPr>
                <w:rFonts w:ascii="Arial" w:hAnsi="Arial"/>
                <w:sz w:val="12"/>
              </w:rPr>
            </w:pPr>
            <w:r>
              <w:rPr>
                <w:rFonts w:ascii="Arial" w:hAnsi="Arial"/>
                <w:sz w:val="12"/>
              </w:rPr>
              <w:t>MASTER INDEX</w:t>
            </w:r>
          </w:p>
        </w:tc>
        <w:tc>
          <w:tcPr>
            <w:tcW w:w="540" w:type="dxa"/>
            <w:tcBorders>
              <w:top w:val="single" w:sz="2" w:space="0" w:color="auto"/>
              <w:left w:val="single" w:sz="2" w:space="0" w:color="auto"/>
              <w:bottom w:val="single" w:sz="2" w:space="0" w:color="auto"/>
              <w:right w:val="single" w:sz="2" w:space="0" w:color="auto"/>
            </w:tcBorders>
            <w:shd w:val="clear" w:color="auto" w:fill="E0E0E0"/>
          </w:tcPr>
          <w:p w:rsidR="004510F8" w:rsidRDefault="004510F8" w:rsidP="004510F8">
            <w:pPr>
              <w:jc w:val="center"/>
              <w:rPr>
                <w:rFonts w:ascii="Arial" w:hAnsi="Arial"/>
                <w:b/>
                <w:bCs/>
                <w:sz w:val="12"/>
              </w:rPr>
            </w:pPr>
          </w:p>
          <w:p w:rsidR="004510F8" w:rsidRDefault="004510F8" w:rsidP="004510F8">
            <w:pPr>
              <w:jc w:val="center"/>
              <w:rPr>
                <w:rFonts w:ascii="Arial" w:hAnsi="Arial"/>
                <w:b/>
                <w:bCs/>
                <w:sz w:val="12"/>
              </w:rPr>
            </w:pPr>
            <w:r>
              <w:rPr>
                <w:rFonts w:ascii="Arial" w:hAnsi="Arial"/>
                <w:b/>
                <w:bCs/>
                <w:sz w:val="12"/>
              </w:rPr>
              <w:t>SUB</w:t>
            </w:r>
          </w:p>
        </w:tc>
        <w:tc>
          <w:tcPr>
            <w:tcW w:w="720" w:type="dxa"/>
            <w:gridSpan w:val="3"/>
            <w:tcBorders>
              <w:top w:val="single" w:sz="2" w:space="0" w:color="auto"/>
              <w:left w:val="single" w:sz="2" w:space="0" w:color="auto"/>
              <w:bottom w:val="single" w:sz="2" w:space="0" w:color="auto"/>
              <w:right w:val="single" w:sz="2" w:space="0" w:color="auto"/>
            </w:tcBorders>
            <w:shd w:val="clear" w:color="auto" w:fill="E0E0E0"/>
          </w:tcPr>
          <w:p w:rsidR="004510F8" w:rsidRDefault="004510F8" w:rsidP="004510F8">
            <w:pPr>
              <w:jc w:val="center"/>
              <w:rPr>
                <w:rFonts w:ascii="Arial" w:hAnsi="Arial"/>
                <w:b/>
                <w:bCs/>
                <w:sz w:val="12"/>
              </w:rPr>
            </w:pPr>
            <w:r>
              <w:rPr>
                <w:rFonts w:ascii="Arial" w:hAnsi="Arial"/>
                <w:b/>
                <w:bCs/>
                <w:sz w:val="12"/>
              </w:rPr>
              <w:t>SUB</w:t>
            </w:r>
          </w:p>
          <w:p w:rsidR="004510F8" w:rsidRDefault="004510F8" w:rsidP="004510F8">
            <w:pPr>
              <w:jc w:val="center"/>
              <w:rPr>
                <w:rFonts w:ascii="Arial" w:hAnsi="Arial"/>
                <w:b/>
                <w:bCs/>
                <w:sz w:val="12"/>
              </w:rPr>
            </w:pPr>
            <w:r>
              <w:rPr>
                <w:rFonts w:ascii="Arial" w:hAnsi="Arial"/>
                <w:b/>
                <w:bCs/>
                <w:sz w:val="12"/>
              </w:rPr>
              <w:t>SUB</w:t>
            </w:r>
          </w:p>
        </w:tc>
        <w:tc>
          <w:tcPr>
            <w:tcW w:w="720" w:type="dxa"/>
            <w:gridSpan w:val="2"/>
            <w:tcBorders>
              <w:top w:val="single" w:sz="2" w:space="0" w:color="auto"/>
              <w:left w:val="single" w:sz="2" w:space="0" w:color="auto"/>
              <w:bottom w:val="single" w:sz="2" w:space="0" w:color="auto"/>
              <w:right w:val="single" w:sz="2" w:space="0" w:color="auto"/>
            </w:tcBorders>
          </w:tcPr>
          <w:p w:rsidR="004510F8" w:rsidRDefault="004510F8" w:rsidP="004510F8">
            <w:pPr>
              <w:jc w:val="center"/>
              <w:rPr>
                <w:rFonts w:ascii="Arial" w:hAnsi="Arial"/>
                <w:sz w:val="12"/>
              </w:rPr>
            </w:pPr>
          </w:p>
          <w:p w:rsidR="004510F8" w:rsidRDefault="004510F8" w:rsidP="004510F8">
            <w:pPr>
              <w:jc w:val="center"/>
              <w:rPr>
                <w:rFonts w:ascii="Arial" w:hAnsi="Arial"/>
                <w:sz w:val="12"/>
              </w:rPr>
            </w:pPr>
            <w:r>
              <w:rPr>
                <w:rFonts w:ascii="Arial" w:hAnsi="Arial"/>
                <w:sz w:val="12"/>
              </w:rPr>
              <w:t>ORG</w:t>
            </w:r>
          </w:p>
        </w:tc>
        <w:tc>
          <w:tcPr>
            <w:tcW w:w="720" w:type="dxa"/>
            <w:gridSpan w:val="4"/>
            <w:tcBorders>
              <w:top w:val="single" w:sz="2" w:space="0" w:color="auto"/>
              <w:left w:val="single" w:sz="2" w:space="0" w:color="auto"/>
              <w:bottom w:val="single" w:sz="2" w:space="0" w:color="auto"/>
              <w:right w:val="single" w:sz="2" w:space="0" w:color="auto"/>
            </w:tcBorders>
          </w:tcPr>
          <w:p w:rsidR="004510F8" w:rsidRDefault="004510F8" w:rsidP="004510F8">
            <w:pPr>
              <w:jc w:val="center"/>
              <w:rPr>
                <w:rFonts w:ascii="Arial" w:hAnsi="Arial"/>
                <w:sz w:val="12"/>
              </w:rPr>
            </w:pPr>
            <w:r>
              <w:rPr>
                <w:rFonts w:ascii="Arial" w:hAnsi="Arial"/>
                <w:sz w:val="12"/>
              </w:rPr>
              <w:t>WORK CLASS</w:t>
            </w:r>
          </w:p>
        </w:tc>
        <w:tc>
          <w:tcPr>
            <w:tcW w:w="810" w:type="dxa"/>
            <w:tcBorders>
              <w:top w:val="single" w:sz="2" w:space="0" w:color="auto"/>
              <w:left w:val="single" w:sz="2" w:space="0" w:color="auto"/>
              <w:bottom w:val="single" w:sz="2" w:space="0" w:color="auto"/>
              <w:right w:val="single" w:sz="2" w:space="0" w:color="auto"/>
            </w:tcBorders>
          </w:tcPr>
          <w:p w:rsidR="004510F8" w:rsidRDefault="004510F8" w:rsidP="004510F8">
            <w:pPr>
              <w:jc w:val="center"/>
              <w:rPr>
                <w:rFonts w:ascii="Arial" w:hAnsi="Arial"/>
                <w:sz w:val="12"/>
              </w:rPr>
            </w:pPr>
          </w:p>
          <w:p w:rsidR="004510F8" w:rsidRDefault="004510F8" w:rsidP="004510F8">
            <w:pPr>
              <w:jc w:val="center"/>
              <w:rPr>
                <w:rFonts w:ascii="Arial" w:hAnsi="Arial"/>
                <w:sz w:val="12"/>
              </w:rPr>
            </w:pPr>
            <w:r>
              <w:rPr>
                <w:rFonts w:ascii="Arial" w:hAnsi="Arial"/>
                <w:sz w:val="12"/>
              </w:rPr>
              <w:t>COUNTY</w:t>
            </w:r>
          </w:p>
        </w:tc>
        <w:tc>
          <w:tcPr>
            <w:tcW w:w="630" w:type="dxa"/>
            <w:gridSpan w:val="4"/>
            <w:tcBorders>
              <w:top w:val="single" w:sz="2" w:space="0" w:color="auto"/>
              <w:left w:val="single" w:sz="2" w:space="0" w:color="auto"/>
              <w:bottom w:val="single" w:sz="2" w:space="0" w:color="auto"/>
              <w:right w:val="single" w:sz="2" w:space="0" w:color="auto"/>
            </w:tcBorders>
          </w:tcPr>
          <w:p w:rsidR="004510F8" w:rsidRDefault="004510F8" w:rsidP="004510F8">
            <w:pPr>
              <w:jc w:val="center"/>
              <w:rPr>
                <w:rFonts w:ascii="Arial" w:hAnsi="Arial"/>
                <w:sz w:val="12"/>
              </w:rPr>
            </w:pPr>
            <w:r>
              <w:rPr>
                <w:rFonts w:ascii="Arial" w:hAnsi="Arial"/>
                <w:sz w:val="12"/>
              </w:rPr>
              <w:t>CITY/ TOWN</w:t>
            </w:r>
          </w:p>
        </w:tc>
        <w:tc>
          <w:tcPr>
            <w:tcW w:w="720" w:type="dxa"/>
            <w:gridSpan w:val="2"/>
            <w:tcBorders>
              <w:top w:val="single" w:sz="2" w:space="0" w:color="auto"/>
              <w:left w:val="single" w:sz="2" w:space="0" w:color="auto"/>
              <w:bottom w:val="single" w:sz="2" w:space="0" w:color="auto"/>
              <w:right w:val="single" w:sz="2" w:space="0" w:color="auto"/>
            </w:tcBorders>
          </w:tcPr>
          <w:p w:rsidR="004510F8" w:rsidRDefault="004510F8" w:rsidP="004510F8">
            <w:pPr>
              <w:jc w:val="center"/>
              <w:rPr>
                <w:rFonts w:ascii="Arial" w:hAnsi="Arial"/>
                <w:sz w:val="12"/>
              </w:rPr>
            </w:pPr>
          </w:p>
          <w:p w:rsidR="004510F8" w:rsidRDefault="004510F8" w:rsidP="004510F8">
            <w:pPr>
              <w:jc w:val="center"/>
              <w:rPr>
                <w:rFonts w:ascii="Arial" w:hAnsi="Arial"/>
                <w:sz w:val="12"/>
              </w:rPr>
            </w:pPr>
            <w:r>
              <w:rPr>
                <w:rFonts w:ascii="Arial" w:hAnsi="Arial"/>
                <w:sz w:val="12"/>
              </w:rPr>
              <w:t>PROJ</w:t>
            </w:r>
          </w:p>
        </w:tc>
        <w:tc>
          <w:tcPr>
            <w:tcW w:w="720" w:type="dxa"/>
            <w:gridSpan w:val="2"/>
            <w:tcBorders>
              <w:top w:val="single" w:sz="2" w:space="0" w:color="auto"/>
              <w:left w:val="single" w:sz="2" w:space="0" w:color="auto"/>
              <w:bottom w:val="single" w:sz="2" w:space="0" w:color="auto"/>
              <w:right w:val="single" w:sz="2" w:space="0" w:color="auto"/>
            </w:tcBorders>
          </w:tcPr>
          <w:p w:rsidR="004510F8" w:rsidRDefault="004510F8" w:rsidP="004510F8">
            <w:pPr>
              <w:jc w:val="center"/>
              <w:rPr>
                <w:rFonts w:ascii="Arial" w:hAnsi="Arial"/>
                <w:sz w:val="12"/>
              </w:rPr>
            </w:pPr>
          </w:p>
          <w:p w:rsidR="004510F8" w:rsidRDefault="004510F8" w:rsidP="004510F8">
            <w:pPr>
              <w:jc w:val="center"/>
              <w:rPr>
                <w:rFonts w:ascii="Arial" w:hAnsi="Arial"/>
                <w:sz w:val="12"/>
              </w:rPr>
            </w:pPr>
            <w:r>
              <w:rPr>
                <w:rFonts w:ascii="Arial" w:hAnsi="Arial"/>
                <w:sz w:val="12"/>
              </w:rPr>
              <w:t>SUB</w:t>
            </w:r>
          </w:p>
        </w:tc>
        <w:tc>
          <w:tcPr>
            <w:tcW w:w="720" w:type="dxa"/>
            <w:gridSpan w:val="3"/>
            <w:tcBorders>
              <w:top w:val="single" w:sz="2" w:space="0" w:color="auto"/>
              <w:left w:val="single" w:sz="2" w:space="0" w:color="auto"/>
              <w:bottom w:val="single" w:sz="2" w:space="0" w:color="auto"/>
              <w:right w:val="single" w:sz="2" w:space="0" w:color="auto"/>
            </w:tcBorders>
          </w:tcPr>
          <w:p w:rsidR="004510F8" w:rsidRDefault="004510F8" w:rsidP="004510F8">
            <w:pPr>
              <w:jc w:val="center"/>
              <w:rPr>
                <w:rFonts w:ascii="Arial" w:hAnsi="Arial"/>
                <w:sz w:val="12"/>
              </w:rPr>
            </w:pPr>
          </w:p>
          <w:p w:rsidR="004510F8" w:rsidRDefault="004510F8" w:rsidP="004510F8">
            <w:pPr>
              <w:jc w:val="center"/>
              <w:rPr>
                <w:rFonts w:ascii="Arial" w:hAnsi="Arial"/>
                <w:sz w:val="12"/>
              </w:rPr>
            </w:pPr>
            <w:r>
              <w:rPr>
                <w:rFonts w:ascii="Arial" w:hAnsi="Arial"/>
                <w:sz w:val="12"/>
              </w:rPr>
              <w:t>PROJ</w:t>
            </w:r>
          </w:p>
        </w:tc>
        <w:tc>
          <w:tcPr>
            <w:tcW w:w="994" w:type="dxa"/>
            <w:tcBorders>
              <w:top w:val="single" w:sz="2" w:space="0" w:color="auto"/>
              <w:left w:val="single" w:sz="2" w:space="0" w:color="auto"/>
              <w:bottom w:val="single" w:sz="2" w:space="0" w:color="auto"/>
            </w:tcBorders>
          </w:tcPr>
          <w:p w:rsidR="004510F8" w:rsidRDefault="004510F8" w:rsidP="004510F8">
            <w:pPr>
              <w:jc w:val="center"/>
              <w:rPr>
                <w:rFonts w:ascii="Arial" w:hAnsi="Arial"/>
                <w:sz w:val="12"/>
              </w:rPr>
            </w:pPr>
          </w:p>
          <w:p w:rsidR="004510F8" w:rsidRDefault="004510F8" w:rsidP="004510F8">
            <w:pPr>
              <w:jc w:val="center"/>
              <w:rPr>
                <w:rFonts w:ascii="Arial" w:hAnsi="Arial"/>
                <w:sz w:val="12"/>
              </w:rPr>
            </w:pPr>
            <w:r>
              <w:rPr>
                <w:rFonts w:ascii="Arial" w:hAnsi="Arial"/>
                <w:sz w:val="12"/>
              </w:rPr>
              <w:t>AMOUNT</w:t>
            </w:r>
          </w:p>
        </w:tc>
      </w:tr>
      <w:tr w:rsidR="004510F8">
        <w:tblPrEx>
          <w:tblCellMar>
            <w:top w:w="0" w:type="dxa"/>
            <w:bottom w:w="0" w:type="dxa"/>
          </w:tblCellMar>
        </w:tblPrEx>
        <w:tc>
          <w:tcPr>
            <w:tcW w:w="540" w:type="dxa"/>
            <w:tcBorders>
              <w:top w:val="single" w:sz="2" w:space="0" w:color="auto"/>
              <w:bottom w:val="single" w:sz="2" w:space="0" w:color="auto"/>
              <w:right w:val="single" w:sz="2" w:space="0" w:color="auto"/>
            </w:tcBorders>
          </w:tcPr>
          <w:p w:rsidR="004510F8" w:rsidRDefault="004510F8" w:rsidP="004510F8">
            <w:pPr>
              <w:jc w:val="center"/>
              <w:rPr>
                <w:rFonts w:ascii="Arial" w:hAnsi="Arial"/>
                <w:sz w:val="12"/>
              </w:rPr>
            </w:pPr>
            <w:r>
              <w:rPr>
                <w:rFonts w:ascii="Arial" w:hAnsi="Arial"/>
                <w:sz w:val="12"/>
              </w:rPr>
              <w:t>SUF</w:t>
            </w:r>
          </w:p>
        </w:tc>
        <w:tc>
          <w:tcPr>
            <w:tcW w:w="609" w:type="dxa"/>
            <w:tcBorders>
              <w:top w:val="single" w:sz="2" w:space="0" w:color="auto"/>
              <w:left w:val="single" w:sz="2" w:space="0" w:color="auto"/>
              <w:bottom w:val="single" w:sz="2" w:space="0" w:color="auto"/>
              <w:right w:val="single" w:sz="2" w:space="0" w:color="auto"/>
            </w:tcBorders>
          </w:tcPr>
          <w:p w:rsidR="004510F8" w:rsidRDefault="004510F8" w:rsidP="004510F8">
            <w:pPr>
              <w:jc w:val="center"/>
              <w:rPr>
                <w:rFonts w:ascii="Arial" w:hAnsi="Arial"/>
                <w:sz w:val="12"/>
              </w:rPr>
            </w:pPr>
            <w:r>
              <w:rPr>
                <w:rFonts w:ascii="Arial" w:hAnsi="Arial"/>
                <w:sz w:val="12"/>
              </w:rPr>
              <w:t>CODE</w:t>
            </w:r>
          </w:p>
        </w:tc>
        <w:tc>
          <w:tcPr>
            <w:tcW w:w="262" w:type="dxa"/>
            <w:tcBorders>
              <w:top w:val="single" w:sz="2" w:space="0" w:color="auto"/>
              <w:left w:val="single" w:sz="2" w:space="0" w:color="auto"/>
              <w:bottom w:val="single" w:sz="2" w:space="0" w:color="auto"/>
              <w:right w:val="single" w:sz="2" w:space="0" w:color="auto"/>
            </w:tcBorders>
          </w:tcPr>
          <w:p w:rsidR="004510F8" w:rsidRDefault="004510F8" w:rsidP="004510F8">
            <w:pPr>
              <w:jc w:val="center"/>
              <w:rPr>
                <w:rFonts w:ascii="Arial" w:hAnsi="Arial"/>
                <w:sz w:val="12"/>
              </w:rPr>
            </w:pPr>
            <w:r>
              <w:rPr>
                <w:rFonts w:ascii="Arial" w:hAnsi="Arial"/>
                <w:sz w:val="12"/>
              </w:rPr>
              <w:t>D</w:t>
            </w:r>
          </w:p>
        </w:tc>
        <w:tc>
          <w:tcPr>
            <w:tcW w:w="569" w:type="dxa"/>
            <w:gridSpan w:val="2"/>
            <w:tcBorders>
              <w:top w:val="single" w:sz="2" w:space="0" w:color="auto"/>
              <w:left w:val="single" w:sz="2" w:space="0" w:color="auto"/>
              <w:bottom w:val="single" w:sz="2" w:space="0" w:color="auto"/>
              <w:right w:val="single" w:sz="2" w:space="0" w:color="auto"/>
            </w:tcBorders>
          </w:tcPr>
          <w:p w:rsidR="004510F8" w:rsidRDefault="004510F8" w:rsidP="004510F8">
            <w:pPr>
              <w:jc w:val="center"/>
              <w:rPr>
                <w:rFonts w:ascii="Arial" w:hAnsi="Arial"/>
                <w:sz w:val="12"/>
              </w:rPr>
            </w:pPr>
          </w:p>
        </w:tc>
        <w:tc>
          <w:tcPr>
            <w:tcW w:w="630" w:type="dxa"/>
            <w:gridSpan w:val="2"/>
            <w:tcBorders>
              <w:top w:val="single" w:sz="2" w:space="0" w:color="auto"/>
              <w:left w:val="single" w:sz="2" w:space="0" w:color="auto"/>
              <w:bottom w:val="single" w:sz="2" w:space="0" w:color="auto"/>
              <w:right w:val="single" w:sz="2" w:space="0" w:color="auto"/>
            </w:tcBorders>
          </w:tcPr>
          <w:p w:rsidR="004510F8" w:rsidRDefault="004510F8" w:rsidP="004510F8">
            <w:pPr>
              <w:jc w:val="center"/>
              <w:rPr>
                <w:rFonts w:ascii="Arial" w:hAnsi="Arial"/>
                <w:sz w:val="12"/>
              </w:rPr>
            </w:pPr>
            <w:r>
              <w:rPr>
                <w:rFonts w:ascii="Arial" w:hAnsi="Arial"/>
                <w:sz w:val="12"/>
              </w:rPr>
              <w:t>APPN INDEX</w:t>
            </w:r>
          </w:p>
        </w:tc>
        <w:tc>
          <w:tcPr>
            <w:tcW w:w="900" w:type="dxa"/>
            <w:gridSpan w:val="3"/>
            <w:tcBorders>
              <w:top w:val="single" w:sz="2" w:space="0" w:color="auto"/>
              <w:left w:val="single" w:sz="2" w:space="0" w:color="auto"/>
              <w:bottom w:val="single" w:sz="2" w:space="0" w:color="auto"/>
              <w:right w:val="single" w:sz="2" w:space="0" w:color="auto"/>
            </w:tcBorders>
          </w:tcPr>
          <w:p w:rsidR="004510F8" w:rsidRDefault="004510F8" w:rsidP="004510F8">
            <w:pPr>
              <w:jc w:val="center"/>
              <w:rPr>
                <w:rFonts w:ascii="Arial" w:hAnsi="Arial"/>
                <w:sz w:val="12"/>
              </w:rPr>
            </w:pPr>
            <w:r>
              <w:rPr>
                <w:rFonts w:ascii="Arial" w:hAnsi="Arial"/>
                <w:sz w:val="12"/>
              </w:rPr>
              <w:t>PROG INDEX</w:t>
            </w:r>
          </w:p>
        </w:tc>
        <w:tc>
          <w:tcPr>
            <w:tcW w:w="540" w:type="dxa"/>
            <w:tcBorders>
              <w:top w:val="single" w:sz="2" w:space="0" w:color="auto"/>
              <w:left w:val="single" w:sz="2" w:space="0" w:color="auto"/>
              <w:bottom w:val="single" w:sz="2" w:space="0" w:color="auto"/>
              <w:right w:val="single" w:sz="2" w:space="0" w:color="auto"/>
            </w:tcBorders>
            <w:shd w:val="clear" w:color="auto" w:fill="E0E0E0"/>
          </w:tcPr>
          <w:p w:rsidR="004510F8" w:rsidRDefault="004510F8" w:rsidP="004510F8">
            <w:pPr>
              <w:jc w:val="center"/>
              <w:rPr>
                <w:rFonts w:ascii="Arial" w:hAnsi="Arial"/>
                <w:b/>
                <w:bCs/>
                <w:sz w:val="12"/>
              </w:rPr>
            </w:pPr>
            <w:r>
              <w:rPr>
                <w:rFonts w:ascii="Arial" w:hAnsi="Arial"/>
                <w:b/>
                <w:bCs/>
                <w:sz w:val="12"/>
              </w:rPr>
              <w:t>OBJ</w:t>
            </w:r>
          </w:p>
        </w:tc>
        <w:tc>
          <w:tcPr>
            <w:tcW w:w="720" w:type="dxa"/>
            <w:gridSpan w:val="3"/>
            <w:tcBorders>
              <w:top w:val="single" w:sz="2" w:space="0" w:color="auto"/>
              <w:left w:val="single" w:sz="2" w:space="0" w:color="auto"/>
              <w:bottom w:val="single" w:sz="2" w:space="0" w:color="auto"/>
              <w:right w:val="single" w:sz="2" w:space="0" w:color="auto"/>
            </w:tcBorders>
            <w:shd w:val="clear" w:color="auto" w:fill="E0E0E0"/>
          </w:tcPr>
          <w:p w:rsidR="004510F8" w:rsidRDefault="004510F8" w:rsidP="004510F8">
            <w:pPr>
              <w:jc w:val="center"/>
              <w:rPr>
                <w:rFonts w:ascii="Arial" w:hAnsi="Arial"/>
                <w:b/>
                <w:bCs/>
                <w:sz w:val="12"/>
              </w:rPr>
            </w:pPr>
            <w:r>
              <w:rPr>
                <w:rFonts w:ascii="Arial" w:hAnsi="Arial"/>
                <w:b/>
                <w:bCs/>
                <w:sz w:val="12"/>
              </w:rPr>
              <w:t>OBJ</w:t>
            </w:r>
          </w:p>
        </w:tc>
        <w:tc>
          <w:tcPr>
            <w:tcW w:w="720" w:type="dxa"/>
            <w:gridSpan w:val="2"/>
            <w:tcBorders>
              <w:top w:val="single" w:sz="2" w:space="0" w:color="auto"/>
              <w:left w:val="single" w:sz="2" w:space="0" w:color="auto"/>
              <w:bottom w:val="single" w:sz="2" w:space="0" w:color="auto"/>
              <w:right w:val="single" w:sz="2" w:space="0" w:color="auto"/>
            </w:tcBorders>
          </w:tcPr>
          <w:p w:rsidR="004510F8" w:rsidRDefault="004510F8" w:rsidP="004510F8">
            <w:pPr>
              <w:jc w:val="center"/>
              <w:rPr>
                <w:rFonts w:ascii="Arial" w:hAnsi="Arial"/>
                <w:sz w:val="12"/>
              </w:rPr>
            </w:pPr>
            <w:r>
              <w:rPr>
                <w:rFonts w:ascii="Arial" w:hAnsi="Arial"/>
                <w:sz w:val="12"/>
              </w:rPr>
              <w:t>INDEX</w:t>
            </w:r>
          </w:p>
        </w:tc>
        <w:tc>
          <w:tcPr>
            <w:tcW w:w="720" w:type="dxa"/>
            <w:gridSpan w:val="4"/>
            <w:tcBorders>
              <w:top w:val="single" w:sz="2" w:space="0" w:color="auto"/>
              <w:left w:val="single" w:sz="2" w:space="0" w:color="auto"/>
              <w:bottom w:val="single" w:sz="2" w:space="0" w:color="auto"/>
              <w:right w:val="single" w:sz="2" w:space="0" w:color="auto"/>
            </w:tcBorders>
          </w:tcPr>
          <w:p w:rsidR="004510F8" w:rsidRDefault="004510F8" w:rsidP="004510F8">
            <w:pPr>
              <w:jc w:val="center"/>
              <w:rPr>
                <w:rFonts w:ascii="Arial" w:hAnsi="Arial"/>
                <w:sz w:val="12"/>
              </w:rPr>
            </w:pPr>
            <w:r>
              <w:rPr>
                <w:rFonts w:ascii="Arial" w:hAnsi="Arial"/>
                <w:sz w:val="12"/>
              </w:rPr>
              <w:t>ALLOC</w:t>
            </w:r>
          </w:p>
        </w:tc>
        <w:tc>
          <w:tcPr>
            <w:tcW w:w="810" w:type="dxa"/>
            <w:tcBorders>
              <w:top w:val="single" w:sz="2" w:space="0" w:color="auto"/>
              <w:left w:val="single" w:sz="2" w:space="0" w:color="auto"/>
              <w:bottom w:val="single" w:sz="2" w:space="0" w:color="auto"/>
              <w:right w:val="single" w:sz="2" w:space="0" w:color="auto"/>
            </w:tcBorders>
          </w:tcPr>
          <w:p w:rsidR="004510F8" w:rsidRDefault="004510F8" w:rsidP="004510F8">
            <w:pPr>
              <w:jc w:val="center"/>
              <w:rPr>
                <w:rFonts w:ascii="Arial" w:hAnsi="Arial"/>
                <w:sz w:val="12"/>
              </w:rPr>
            </w:pPr>
            <w:r>
              <w:rPr>
                <w:rFonts w:ascii="Arial" w:hAnsi="Arial"/>
                <w:sz w:val="12"/>
              </w:rPr>
              <w:t>BUDG</w:t>
            </w:r>
          </w:p>
          <w:p w:rsidR="004510F8" w:rsidRDefault="004510F8" w:rsidP="004510F8">
            <w:pPr>
              <w:jc w:val="center"/>
              <w:rPr>
                <w:rFonts w:ascii="Arial" w:hAnsi="Arial"/>
                <w:sz w:val="12"/>
              </w:rPr>
            </w:pPr>
            <w:r>
              <w:rPr>
                <w:rFonts w:ascii="Arial" w:hAnsi="Arial"/>
                <w:sz w:val="12"/>
              </w:rPr>
              <w:t>UNIT</w:t>
            </w:r>
          </w:p>
        </w:tc>
        <w:tc>
          <w:tcPr>
            <w:tcW w:w="630" w:type="dxa"/>
            <w:gridSpan w:val="4"/>
            <w:tcBorders>
              <w:top w:val="single" w:sz="2" w:space="0" w:color="auto"/>
              <w:left w:val="single" w:sz="2" w:space="0" w:color="auto"/>
              <w:bottom w:val="single" w:sz="2" w:space="0" w:color="auto"/>
              <w:right w:val="single" w:sz="2" w:space="0" w:color="auto"/>
            </w:tcBorders>
          </w:tcPr>
          <w:p w:rsidR="004510F8" w:rsidRDefault="004510F8" w:rsidP="004510F8">
            <w:pPr>
              <w:jc w:val="center"/>
              <w:rPr>
                <w:rFonts w:ascii="Arial" w:hAnsi="Arial"/>
                <w:sz w:val="12"/>
              </w:rPr>
            </w:pPr>
            <w:r>
              <w:rPr>
                <w:rFonts w:ascii="Arial" w:hAnsi="Arial"/>
                <w:sz w:val="12"/>
              </w:rPr>
              <w:t>MOS</w:t>
            </w:r>
          </w:p>
        </w:tc>
        <w:tc>
          <w:tcPr>
            <w:tcW w:w="720" w:type="dxa"/>
            <w:gridSpan w:val="2"/>
            <w:tcBorders>
              <w:top w:val="single" w:sz="2" w:space="0" w:color="auto"/>
              <w:left w:val="single" w:sz="2" w:space="0" w:color="auto"/>
              <w:bottom w:val="single" w:sz="2" w:space="0" w:color="auto"/>
              <w:right w:val="single" w:sz="2" w:space="0" w:color="auto"/>
            </w:tcBorders>
          </w:tcPr>
          <w:p w:rsidR="004510F8" w:rsidRDefault="004510F8" w:rsidP="004510F8">
            <w:pPr>
              <w:jc w:val="center"/>
              <w:rPr>
                <w:rFonts w:ascii="Arial" w:hAnsi="Arial"/>
                <w:sz w:val="12"/>
              </w:rPr>
            </w:pPr>
          </w:p>
        </w:tc>
        <w:tc>
          <w:tcPr>
            <w:tcW w:w="720" w:type="dxa"/>
            <w:gridSpan w:val="2"/>
            <w:tcBorders>
              <w:top w:val="single" w:sz="2" w:space="0" w:color="auto"/>
              <w:left w:val="single" w:sz="2" w:space="0" w:color="auto"/>
              <w:bottom w:val="single" w:sz="2" w:space="0" w:color="auto"/>
              <w:right w:val="single" w:sz="2" w:space="0" w:color="auto"/>
            </w:tcBorders>
          </w:tcPr>
          <w:p w:rsidR="004510F8" w:rsidRDefault="004510F8" w:rsidP="004510F8">
            <w:pPr>
              <w:jc w:val="center"/>
              <w:rPr>
                <w:rFonts w:ascii="Arial" w:hAnsi="Arial"/>
                <w:sz w:val="12"/>
              </w:rPr>
            </w:pPr>
            <w:r>
              <w:rPr>
                <w:rFonts w:ascii="Arial" w:hAnsi="Arial"/>
                <w:sz w:val="12"/>
              </w:rPr>
              <w:t>PROJ</w:t>
            </w:r>
          </w:p>
        </w:tc>
        <w:tc>
          <w:tcPr>
            <w:tcW w:w="720" w:type="dxa"/>
            <w:gridSpan w:val="3"/>
            <w:tcBorders>
              <w:top w:val="single" w:sz="2" w:space="0" w:color="auto"/>
              <w:left w:val="single" w:sz="2" w:space="0" w:color="auto"/>
              <w:bottom w:val="single" w:sz="2" w:space="0" w:color="auto"/>
              <w:right w:val="single" w:sz="2" w:space="0" w:color="auto"/>
            </w:tcBorders>
          </w:tcPr>
          <w:p w:rsidR="004510F8" w:rsidRDefault="004510F8" w:rsidP="004510F8">
            <w:pPr>
              <w:jc w:val="center"/>
              <w:rPr>
                <w:rFonts w:ascii="Arial" w:hAnsi="Arial"/>
                <w:sz w:val="12"/>
              </w:rPr>
            </w:pPr>
            <w:r>
              <w:rPr>
                <w:rFonts w:ascii="Arial" w:hAnsi="Arial"/>
                <w:sz w:val="12"/>
              </w:rPr>
              <w:t>PHAS</w:t>
            </w:r>
          </w:p>
        </w:tc>
        <w:tc>
          <w:tcPr>
            <w:tcW w:w="994" w:type="dxa"/>
            <w:tcBorders>
              <w:top w:val="single" w:sz="2" w:space="0" w:color="auto"/>
              <w:left w:val="single" w:sz="2" w:space="0" w:color="auto"/>
              <w:bottom w:val="single" w:sz="2" w:space="0" w:color="auto"/>
            </w:tcBorders>
          </w:tcPr>
          <w:p w:rsidR="004510F8" w:rsidRDefault="004510F8" w:rsidP="004510F8">
            <w:pPr>
              <w:jc w:val="center"/>
              <w:rPr>
                <w:rFonts w:ascii="Arial" w:hAnsi="Arial"/>
                <w:sz w:val="12"/>
              </w:rPr>
            </w:pPr>
          </w:p>
        </w:tc>
      </w:tr>
      <w:tr w:rsidR="004510F8">
        <w:tblPrEx>
          <w:tblCellMar>
            <w:top w:w="0" w:type="dxa"/>
            <w:bottom w:w="0" w:type="dxa"/>
          </w:tblCellMar>
        </w:tblPrEx>
        <w:trPr>
          <w:trHeight w:hRule="exact" w:val="302"/>
        </w:trPr>
        <w:tc>
          <w:tcPr>
            <w:tcW w:w="540" w:type="dxa"/>
            <w:tcBorders>
              <w:top w:val="single" w:sz="2" w:space="0" w:color="auto"/>
              <w:bottom w:val="single" w:sz="2" w:space="0" w:color="auto"/>
              <w:right w:val="single" w:sz="2" w:space="0" w:color="auto"/>
            </w:tcBorders>
          </w:tcPr>
          <w:p w:rsidR="004510F8" w:rsidRDefault="004510F8" w:rsidP="004510F8">
            <w:pPr>
              <w:ind w:left="-72"/>
              <w:jc w:val="center"/>
              <w:rPr>
                <w:b/>
                <w:sz w:val="16"/>
              </w:rPr>
            </w:pPr>
          </w:p>
        </w:tc>
        <w:tc>
          <w:tcPr>
            <w:tcW w:w="609" w:type="dxa"/>
            <w:tcBorders>
              <w:top w:val="single" w:sz="2" w:space="0" w:color="auto"/>
              <w:left w:val="single" w:sz="2" w:space="0" w:color="auto"/>
              <w:bottom w:val="single" w:sz="2" w:space="0" w:color="auto"/>
              <w:right w:val="single" w:sz="2" w:space="0" w:color="auto"/>
            </w:tcBorders>
          </w:tcPr>
          <w:p w:rsidR="004510F8" w:rsidRDefault="004510F8" w:rsidP="004510F8">
            <w:pPr>
              <w:ind w:left="-72"/>
              <w:jc w:val="center"/>
              <w:rPr>
                <w:b/>
                <w:sz w:val="16"/>
              </w:rPr>
            </w:pPr>
          </w:p>
        </w:tc>
        <w:tc>
          <w:tcPr>
            <w:tcW w:w="262" w:type="dxa"/>
            <w:tcBorders>
              <w:top w:val="single" w:sz="2" w:space="0" w:color="auto"/>
              <w:left w:val="single" w:sz="2" w:space="0" w:color="auto"/>
              <w:bottom w:val="single" w:sz="2" w:space="0" w:color="auto"/>
              <w:right w:val="single" w:sz="2" w:space="0" w:color="auto"/>
            </w:tcBorders>
          </w:tcPr>
          <w:p w:rsidR="004510F8" w:rsidRDefault="004510F8" w:rsidP="004510F8">
            <w:pPr>
              <w:ind w:left="-72"/>
              <w:jc w:val="center"/>
              <w:rPr>
                <w:b/>
                <w:sz w:val="16"/>
              </w:rPr>
            </w:pPr>
          </w:p>
        </w:tc>
        <w:tc>
          <w:tcPr>
            <w:tcW w:w="569" w:type="dxa"/>
            <w:gridSpan w:val="2"/>
            <w:tcBorders>
              <w:top w:val="single" w:sz="2" w:space="0" w:color="auto"/>
              <w:left w:val="single" w:sz="2" w:space="0" w:color="auto"/>
              <w:bottom w:val="single" w:sz="2" w:space="0" w:color="auto"/>
              <w:right w:val="single" w:sz="2" w:space="0" w:color="auto"/>
            </w:tcBorders>
          </w:tcPr>
          <w:p w:rsidR="004510F8" w:rsidRDefault="004510F8" w:rsidP="004510F8">
            <w:pPr>
              <w:ind w:left="-72"/>
              <w:jc w:val="center"/>
              <w:rPr>
                <w:b/>
                <w:sz w:val="16"/>
              </w:rPr>
            </w:pPr>
          </w:p>
        </w:tc>
        <w:tc>
          <w:tcPr>
            <w:tcW w:w="630" w:type="dxa"/>
            <w:gridSpan w:val="2"/>
            <w:tcBorders>
              <w:top w:val="single" w:sz="2" w:space="0" w:color="auto"/>
              <w:left w:val="single" w:sz="2" w:space="0" w:color="auto"/>
              <w:bottom w:val="single" w:sz="2" w:space="0" w:color="auto"/>
              <w:right w:val="single" w:sz="2" w:space="0" w:color="auto"/>
            </w:tcBorders>
          </w:tcPr>
          <w:p w:rsidR="004510F8" w:rsidRDefault="004510F8" w:rsidP="004510F8">
            <w:pPr>
              <w:ind w:left="-72"/>
              <w:jc w:val="center"/>
              <w:rPr>
                <w:b/>
                <w:sz w:val="16"/>
              </w:rPr>
            </w:pPr>
          </w:p>
        </w:tc>
        <w:tc>
          <w:tcPr>
            <w:tcW w:w="900" w:type="dxa"/>
            <w:gridSpan w:val="3"/>
            <w:tcBorders>
              <w:top w:val="single" w:sz="2" w:space="0" w:color="auto"/>
              <w:left w:val="single" w:sz="2" w:space="0" w:color="auto"/>
              <w:bottom w:val="single" w:sz="2" w:space="0" w:color="auto"/>
              <w:right w:val="single" w:sz="2" w:space="0" w:color="auto"/>
            </w:tcBorders>
          </w:tcPr>
          <w:p w:rsidR="004510F8" w:rsidRDefault="004510F8" w:rsidP="004510F8">
            <w:pPr>
              <w:ind w:left="-72"/>
              <w:jc w:val="center"/>
              <w:rPr>
                <w:b/>
                <w:sz w:val="16"/>
              </w:rPr>
            </w:pPr>
          </w:p>
        </w:tc>
        <w:tc>
          <w:tcPr>
            <w:tcW w:w="540" w:type="dxa"/>
            <w:tcBorders>
              <w:top w:val="single" w:sz="2" w:space="0" w:color="auto"/>
              <w:left w:val="single" w:sz="2" w:space="0" w:color="auto"/>
              <w:bottom w:val="single" w:sz="2" w:space="0" w:color="auto"/>
              <w:right w:val="single" w:sz="2" w:space="0" w:color="auto"/>
            </w:tcBorders>
            <w:shd w:val="clear" w:color="auto" w:fill="E0E0E0"/>
          </w:tcPr>
          <w:p w:rsidR="004510F8" w:rsidRDefault="004510F8" w:rsidP="004510F8">
            <w:pPr>
              <w:ind w:left="-72"/>
              <w:jc w:val="center"/>
              <w:rPr>
                <w:b/>
                <w:sz w:val="16"/>
              </w:rPr>
            </w:pPr>
          </w:p>
        </w:tc>
        <w:tc>
          <w:tcPr>
            <w:tcW w:w="720" w:type="dxa"/>
            <w:gridSpan w:val="3"/>
            <w:tcBorders>
              <w:top w:val="single" w:sz="2" w:space="0" w:color="auto"/>
              <w:left w:val="single" w:sz="2" w:space="0" w:color="auto"/>
              <w:bottom w:val="single" w:sz="2" w:space="0" w:color="auto"/>
              <w:right w:val="single" w:sz="2" w:space="0" w:color="auto"/>
            </w:tcBorders>
            <w:shd w:val="clear" w:color="auto" w:fill="E0E0E0"/>
          </w:tcPr>
          <w:p w:rsidR="004510F8" w:rsidRDefault="004510F8" w:rsidP="004510F8">
            <w:pPr>
              <w:ind w:left="-72"/>
              <w:jc w:val="center"/>
              <w:rPr>
                <w:b/>
                <w:sz w:val="16"/>
              </w:rPr>
            </w:pPr>
          </w:p>
        </w:tc>
        <w:tc>
          <w:tcPr>
            <w:tcW w:w="720" w:type="dxa"/>
            <w:gridSpan w:val="2"/>
            <w:tcBorders>
              <w:top w:val="single" w:sz="2" w:space="0" w:color="auto"/>
              <w:left w:val="single" w:sz="2" w:space="0" w:color="auto"/>
              <w:bottom w:val="single" w:sz="2" w:space="0" w:color="auto"/>
              <w:right w:val="single" w:sz="2" w:space="0" w:color="auto"/>
            </w:tcBorders>
          </w:tcPr>
          <w:p w:rsidR="004510F8" w:rsidRDefault="004510F8" w:rsidP="004510F8">
            <w:pPr>
              <w:ind w:left="-72"/>
              <w:jc w:val="center"/>
              <w:rPr>
                <w:b/>
                <w:sz w:val="16"/>
              </w:rPr>
            </w:pPr>
          </w:p>
        </w:tc>
        <w:tc>
          <w:tcPr>
            <w:tcW w:w="720" w:type="dxa"/>
            <w:gridSpan w:val="4"/>
            <w:tcBorders>
              <w:top w:val="single" w:sz="2" w:space="0" w:color="auto"/>
              <w:left w:val="single" w:sz="2" w:space="0" w:color="auto"/>
              <w:bottom w:val="single" w:sz="2" w:space="0" w:color="auto"/>
              <w:right w:val="single" w:sz="2" w:space="0" w:color="auto"/>
            </w:tcBorders>
          </w:tcPr>
          <w:p w:rsidR="004510F8" w:rsidRDefault="004510F8" w:rsidP="004510F8">
            <w:pPr>
              <w:ind w:left="-72"/>
              <w:jc w:val="center"/>
              <w:rPr>
                <w:b/>
                <w:sz w:val="16"/>
              </w:rPr>
            </w:pPr>
          </w:p>
        </w:tc>
        <w:tc>
          <w:tcPr>
            <w:tcW w:w="810" w:type="dxa"/>
            <w:tcBorders>
              <w:top w:val="single" w:sz="2" w:space="0" w:color="auto"/>
              <w:left w:val="single" w:sz="2" w:space="0" w:color="auto"/>
              <w:bottom w:val="single" w:sz="2" w:space="0" w:color="auto"/>
              <w:right w:val="single" w:sz="2" w:space="0" w:color="auto"/>
            </w:tcBorders>
          </w:tcPr>
          <w:p w:rsidR="004510F8" w:rsidRDefault="004510F8" w:rsidP="004510F8">
            <w:pPr>
              <w:ind w:left="-72"/>
              <w:jc w:val="center"/>
              <w:rPr>
                <w:b/>
                <w:sz w:val="16"/>
              </w:rPr>
            </w:pPr>
          </w:p>
        </w:tc>
        <w:tc>
          <w:tcPr>
            <w:tcW w:w="630" w:type="dxa"/>
            <w:gridSpan w:val="4"/>
            <w:tcBorders>
              <w:top w:val="single" w:sz="2" w:space="0" w:color="auto"/>
              <w:left w:val="single" w:sz="2" w:space="0" w:color="auto"/>
              <w:bottom w:val="single" w:sz="2" w:space="0" w:color="auto"/>
              <w:right w:val="single" w:sz="2" w:space="0" w:color="auto"/>
            </w:tcBorders>
          </w:tcPr>
          <w:p w:rsidR="004510F8" w:rsidRDefault="004510F8" w:rsidP="004510F8">
            <w:pPr>
              <w:ind w:left="-72"/>
              <w:jc w:val="center"/>
              <w:rPr>
                <w:b/>
                <w:sz w:val="16"/>
              </w:rPr>
            </w:pPr>
          </w:p>
        </w:tc>
        <w:tc>
          <w:tcPr>
            <w:tcW w:w="720" w:type="dxa"/>
            <w:gridSpan w:val="2"/>
            <w:tcBorders>
              <w:top w:val="single" w:sz="2" w:space="0" w:color="auto"/>
              <w:left w:val="single" w:sz="2" w:space="0" w:color="auto"/>
              <w:bottom w:val="single" w:sz="2" w:space="0" w:color="auto"/>
              <w:right w:val="single" w:sz="2" w:space="0" w:color="auto"/>
            </w:tcBorders>
          </w:tcPr>
          <w:p w:rsidR="004510F8" w:rsidRDefault="004510F8" w:rsidP="004510F8">
            <w:pPr>
              <w:ind w:left="-72"/>
              <w:jc w:val="center"/>
              <w:rPr>
                <w:b/>
                <w:sz w:val="16"/>
              </w:rPr>
            </w:pPr>
          </w:p>
        </w:tc>
        <w:tc>
          <w:tcPr>
            <w:tcW w:w="720" w:type="dxa"/>
            <w:gridSpan w:val="2"/>
            <w:tcBorders>
              <w:top w:val="single" w:sz="2" w:space="0" w:color="auto"/>
              <w:left w:val="single" w:sz="2" w:space="0" w:color="auto"/>
              <w:bottom w:val="single" w:sz="2" w:space="0" w:color="auto"/>
              <w:right w:val="single" w:sz="2" w:space="0" w:color="auto"/>
            </w:tcBorders>
          </w:tcPr>
          <w:p w:rsidR="004510F8" w:rsidRDefault="004510F8" w:rsidP="004510F8">
            <w:pPr>
              <w:ind w:left="-72"/>
              <w:jc w:val="center"/>
              <w:rPr>
                <w:b/>
                <w:sz w:val="16"/>
              </w:rPr>
            </w:pPr>
          </w:p>
        </w:tc>
        <w:tc>
          <w:tcPr>
            <w:tcW w:w="720" w:type="dxa"/>
            <w:gridSpan w:val="3"/>
            <w:tcBorders>
              <w:top w:val="single" w:sz="2" w:space="0" w:color="auto"/>
              <w:left w:val="single" w:sz="2" w:space="0" w:color="auto"/>
              <w:bottom w:val="single" w:sz="2" w:space="0" w:color="auto"/>
              <w:right w:val="single" w:sz="2" w:space="0" w:color="auto"/>
            </w:tcBorders>
          </w:tcPr>
          <w:p w:rsidR="004510F8" w:rsidRDefault="004510F8" w:rsidP="004510F8">
            <w:pPr>
              <w:ind w:left="-72"/>
              <w:jc w:val="center"/>
              <w:rPr>
                <w:b/>
                <w:sz w:val="16"/>
              </w:rPr>
            </w:pPr>
          </w:p>
        </w:tc>
        <w:tc>
          <w:tcPr>
            <w:tcW w:w="994" w:type="dxa"/>
            <w:tcBorders>
              <w:top w:val="single" w:sz="2" w:space="0" w:color="auto"/>
              <w:left w:val="single" w:sz="2" w:space="0" w:color="auto"/>
              <w:bottom w:val="single" w:sz="2" w:space="0" w:color="auto"/>
            </w:tcBorders>
          </w:tcPr>
          <w:p w:rsidR="004510F8" w:rsidRDefault="004510F8" w:rsidP="004510F8">
            <w:pPr>
              <w:ind w:left="-72"/>
              <w:jc w:val="center"/>
              <w:rPr>
                <w:b/>
                <w:sz w:val="16"/>
              </w:rPr>
            </w:pPr>
          </w:p>
        </w:tc>
      </w:tr>
      <w:tr w:rsidR="004510F8">
        <w:tblPrEx>
          <w:tblCellMar>
            <w:top w:w="0" w:type="dxa"/>
            <w:bottom w:w="0" w:type="dxa"/>
          </w:tblCellMar>
        </w:tblPrEx>
        <w:trPr>
          <w:trHeight w:hRule="exact" w:val="480"/>
        </w:trPr>
        <w:tc>
          <w:tcPr>
            <w:tcW w:w="7650" w:type="dxa"/>
            <w:gridSpan w:val="25"/>
            <w:tcBorders>
              <w:bottom w:val="single" w:sz="4" w:space="0" w:color="999999"/>
              <w:right w:val="single" w:sz="4" w:space="0" w:color="999999"/>
            </w:tcBorders>
          </w:tcPr>
          <w:p w:rsidR="004510F8" w:rsidRDefault="004510F8" w:rsidP="004510F8">
            <w:pPr>
              <w:spacing w:before="20"/>
              <w:rPr>
                <w:rFonts w:ascii="Arial" w:hAnsi="Arial"/>
                <w:sz w:val="14"/>
              </w:rPr>
            </w:pPr>
            <w:r>
              <w:rPr>
                <w:rFonts w:ascii="Arial" w:hAnsi="Arial"/>
                <w:sz w:val="14"/>
              </w:rPr>
              <w:t>15.  BILL TO:  NAME</w:t>
            </w:r>
          </w:p>
          <w:p w:rsidR="004510F8" w:rsidRDefault="004510F8" w:rsidP="004510F8">
            <w:pPr>
              <w:spacing w:before="20"/>
              <w:ind w:left="360"/>
              <w:rPr>
                <w:rFonts w:ascii="Arial" w:hAnsi="Arial"/>
                <w:sz w:val="14"/>
              </w:rPr>
            </w:pPr>
          </w:p>
        </w:tc>
        <w:tc>
          <w:tcPr>
            <w:tcW w:w="3154" w:type="dxa"/>
            <w:gridSpan w:val="8"/>
            <w:tcBorders>
              <w:left w:val="single" w:sz="4" w:space="0" w:color="999999"/>
              <w:bottom w:val="single" w:sz="4" w:space="0" w:color="999999"/>
            </w:tcBorders>
          </w:tcPr>
          <w:p w:rsidR="004510F8" w:rsidRPr="00BC37EE" w:rsidRDefault="004510F8" w:rsidP="004510F8">
            <w:pPr>
              <w:pStyle w:val="BodyText"/>
              <w:rPr>
                <w:rFonts w:ascii="Arial" w:hAnsi="Arial" w:cs="Arial"/>
                <w:sz w:val="14"/>
                <w:szCs w:val="14"/>
              </w:rPr>
            </w:pPr>
            <w:r w:rsidRPr="00BC37EE">
              <w:rPr>
                <w:rFonts w:ascii="Arial" w:hAnsi="Arial" w:cs="Arial"/>
                <w:sz w:val="14"/>
                <w:szCs w:val="14"/>
              </w:rPr>
              <w:t>TELEPHONE NUMBER (AND AREA CODE)</w:t>
            </w:r>
          </w:p>
          <w:p w:rsidR="004510F8" w:rsidRPr="00BC37EE" w:rsidRDefault="004510F8" w:rsidP="004510F8">
            <w:pPr>
              <w:rPr>
                <w:rFonts w:ascii="Arial" w:hAnsi="Arial" w:cs="Arial"/>
                <w:sz w:val="14"/>
                <w:szCs w:val="14"/>
              </w:rPr>
            </w:pPr>
          </w:p>
        </w:tc>
      </w:tr>
      <w:tr w:rsidR="004510F8">
        <w:tblPrEx>
          <w:tblCellMar>
            <w:top w:w="0" w:type="dxa"/>
            <w:bottom w:w="0" w:type="dxa"/>
          </w:tblCellMar>
        </w:tblPrEx>
        <w:trPr>
          <w:trHeight w:hRule="exact" w:val="480"/>
        </w:trPr>
        <w:tc>
          <w:tcPr>
            <w:tcW w:w="10804" w:type="dxa"/>
            <w:gridSpan w:val="33"/>
            <w:tcBorders>
              <w:top w:val="single" w:sz="4" w:space="0" w:color="999999"/>
              <w:bottom w:val="single" w:sz="2" w:space="0" w:color="auto"/>
            </w:tcBorders>
          </w:tcPr>
          <w:p w:rsidR="004510F8" w:rsidRDefault="004510F8" w:rsidP="004510F8">
            <w:pPr>
              <w:spacing w:before="20"/>
              <w:rPr>
                <w:rFonts w:ascii="Arial" w:hAnsi="Arial"/>
                <w:sz w:val="14"/>
              </w:rPr>
            </w:pPr>
            <w:r>
              <w:rPr>
                <w:rFonts w:ascii="Arial" w:hAnsi="Arial"/>
                <w:sz w:val="14"/>
              </w:rPr>
              <w:t xml:space="preserve">       MAILING ADDRESS</w:t>
            </w:r>
          </w:p>
          <w:p w:rsidR="004510F8" w:rsidRDefault="004510F8" w:rsidP="004510F8">
            <w:pPr>
              <w:spacing w:before="20"/>
              <w:ind w:left="360"/>
              <w:rPr>
                <w:rFonts w:ascii="Arial" w:hAnsi="Arial"/>
                <w:sz w:val="14"/>
              </w:rPr>
            </w:pPr>
          </w:p>
        </w:tc>
      </w:tr>
      <w:tr w:rsidR="004510F8">
        <w:tblPrEx>
          <w:tblCellMar>
            <w:top w:w="0" w:type="dxa"/>
            <w:bottom w:w="0" w:type="dxa"/>
          </w:tblCellMar>
        </w:tblPrEx>
        <w:trPr>
          <w:trHeight w:val="616"/>
        </w:trPr>
        <w:tc>
          <w:tcPr>
            <w:tcW w:w="10804" w:type="dxa"/>
            <w:gridSpan w:val="33"/>
          </w:tcPr>
          <w:p w:rsidR="004510F8" w:rsidRDefault="004510F8" w:rsidP="004510F8">
            <w:pPr>
              <w:spacing w:before="20"/>
              <w:rPr>
                <w:rFonts w:ascii="Arial" w:hAnsi="Arial"/>
                <w:sz w:val="14"/>
              </w:rPr>
            </w:pPr>
            <w:r>
              <w:rPr>
                <w:rFonts w:ascii="Arial" w:hAnsi="Arial"/>
                <w:sz w:val="14"/>
              </w:rPr>
              <w:t>16.  INSTRUCTIONS TO CONTRACTOR</w:t>
            </w:r>
          </w:p>
          <w:p w:rsidR="004510F8" w:rsidRDefault="004510F8" w:rsidP="004510F8">
            <w:pPr>
              <w:rPr>
                <w:rFonts w:ascii="Arial" w:hAnsi="Arial"/>
                <w:sz w:val="14"/>
              </w:rPr>
            </w:pPr>
          </w:p>
        </w:tc>
      </w:tr>
      <w:tr w:rsidR="004510F8">
        <w:tblPrEx>
          <w:tblCellMar>
            <w:top w:w="0" w:type="dxa"/>
            <w:bottom w:w="0" w:type="dxa"/>
          </w:tblCellMar>
        </w:tblPrEx>
        <w:tc>
          <w:tcPr>
            <w:tcW w:w="10804" w:type="dxa"/>
            <w:gridSpan w:val="33"/>
            <w:shd w:val="pct10" w:color="auto" w:fill="auto"/>
          </w:tcPr>
          <w:p w:rsidR="004510F8" w:rsidRPr="00BC37EE" w:rsidRDefault="004510F8" w:rsidP="004510F8">
            <w:pPr>
              <w:pStyle w:val="Heading1"/>
              <w:numPr>
                <w:ilvl w:val="0"/>
                <w:numId w:val="0"/>
              </w:numPr>
              <w:spacing w:before="0" w:after="0"/>
              <w:jc w:val="center"/>
              <w:rPr>
                <w:rFonts w:ascii="Arial" w:hAnsi="Arial"/>
                <w:sz w:val="16"/>
                <w:szCs w:val="16"/>
              </w:rPr>
            </w:pPr>
            <w:bookmarkStart w:id="129" w:name="_Toc140986793"/>
            <w:bookmarkStart w:id="130" w:name="_Toc141059786"/>
            <w:bookmarkStart w:id="131" w:name="_Toc141081481"/>
            <w:bookmarkStart w:id="132" w:name="_Toc141143760"/>
            <w:r w:rsidRPr="00BC37EE">
              <w:rPr>
                <w:rFonts w:ascii="Arial" w:hAnsi="Arial"/>
                <w:sz w:val="16"/>
                <w:szCs w:val="16"/>
              </w:rPr>
              <w:t>C.  LEP COORDINATOR OR DESIGNEE USE ONLY</w:t>
            </w:r>
            <w:bookmarkEnd w:id="129"/>
            <w:bookmarkEnd w:id="130"/>
            <w:bookmarkEnd w:id="131"/>
            <w:bookmarkEnd w:id="132"/>
          </w:p>
        </w:tc>
      </w:tr>
      <w:tr w:rsidR="004510F8">
        <w:tblPrEx>
          <w:tblCellMar>
            <w:top w:w="0" w:type="dxa"/>
            <w:bottom w:w="0" w:type="dxa"/>
          </w:tblCellMar>
        </w:tblPrEx>
        <w:trPr>
          <w:trHeight w:hRule="exact" w:val="480"/>
        </w:trPr>
        <w:tc>
          <w:tcPr>
            <w:tcW w:w="10804" w:type="dxa"/>
            <w:gridSpan w:val="33"/>
          </w:tcPr>
          <w:p w:rsidR="004510F8" w:rsidRDefault="004510F8" w:rsidP="004510F8">
            <w:pPr>
              <w:spacing w:before="60" w:after="60"/>
              <w:rPr>
                <w:rFonts w:ascii="Arial" w:hAnsi="Arial"/>
                <w:sz w:val="18"/>
              </w:rPr>
            </w:pPr>
            <w:r>
              <w:rPr>
                <w:rFonts w:ascii="Arial" w:hAnsi="Arial"/>
                <w:sz w:val="18"/>
              </w:rPr>
              <w:t>Simultaneous release with the English issuance is standard.  If this is not possible attach justification.  LEP Coordinator or designee approval is required for exceptions.</w:t>
            </w:r>
          </w:p>
        </w:tc>
      </w:tr>
      <w:tr w:rsidR="004510F8">
        <w:tblPrEx>
          <w:tblCellMar>
            <w:top w:w="0" w:type="dxa"/>
            <w:bottom w:w="0" w:type="dxa"/>
          </w:tblCellMar>
        </w:tblPrEx>
        <w:trPr>
          <w:trHeight w:hRule="exact" w:val="480"/>
        </w:trPr>
        <w:tc>
          <w:tcPr>
            <w:tcW w:w="5589" w:type="dxa"/>
            <w:gridSpan w:val="17"/>
          </w:tcPr>
          <w:p w:rsidR="004510F8" w:rsidRDefault="004510F8" w:rsidP="004510F8">
            <w:pPr>
              <w:spacing w:before="20"/>
              <w:rPr>
                <w:rFonts w:ascii="Arial" w:hAnsi="Arial"/>
                <w:sz w:val="14"/>
              </w:rPr>
            </w:pPr>
            <w:r>
              <w:rPr>
                <w:rFonts w:ascii="Arial" w:hAnsi="Arial"/>
                <w:sz w:val="14"/>
              </w:rPr>
              <w:t>LEP COORDINATOR/DESIGNEE’S SIGNATURE</w:t>
            </w:r>
          </w:p>
        </w:tc>
        <w:tc>
          <w:tcPr>
            <w:tcW w:w="2002" w:type="dxa"/>
            <w:gridSpan w:val="7"/>
          </w:tcPr>
          <w:p w:rsidR="004510F8" w:rsidRDefault="004510F8" w:rsidP="004510F8">
            <w:pPr>
              <w:spacing w:before="20"/>
              <w:rPr>
                <w:rFonts w:ascii="Arial" w:hAnsi="Arial"/>
                <w:sz w:val="14"/>
              </w:rPr>
            </w:pPr>
            <w:r>
              <w:rPr>
                <w:rFonts w:ascii="Arial" w:hAnsi="Arial"/>
                <w:sz w:val="14"/>
              </w:rPr>
              <w:t>DATE</w:t>
            </w:r>
          </w:p>
          <w:p w:rsidR="004510F8" w:rsidRDefault="004510F8" w:rsidP="004510F8">
            <w:pPr>
              <w:rPr>
                <w:rFonts w:ascii="Arial" w:hAnsi="Arial"/>
                <w:sz w:val="14"/>
              </w:rPr>
            </w:pPr>
          </w:p>
        </w:tc>
        <w:tc>
          <w:tcPr>
            <w:tcW w:w="3213" w:type="dxa"/>
            <w:gridSpan w:val="9"/>
          </w:tcPr>
          <w:p w:rsidR="004510F8" w:rsidRDefault="004510F8" w:rsidP="004510F8">
            <w:pPr>
              <w:spacing w:before="20"/>
              <w:rPr>
                <w:rFonts w:ascii="Arial" w:hAnsi="Arial"/>
                <w:sz w:val="14"/>
              </w:rPr>
            </w:pPr>
            <w:r>
              <w:rPr>
                <w:rFonts w:ascii="Arial" w:hAnsi="Arial"/>
                <w:sz w:val="14"/>
              </w:rPr>
              <w:t>CLUSTER</w:t>
            </w:r>
          </w:p>
          <w:p w:rsidR="004510F8" w:rsidRDefault="004510F8" w:rsidP="004510F8">
            <w:pPr>
              <w:rPr>
                <w:rFonts w:ascii="Arial" w:hAnsi="Arial"/>
                <w:sz w:val="14"/>
              </w:rPr>
            </w:pPr>
          </w:p>
        </w:tc>
      </w:tr>
    </w:tbl>
    <w:p w:rsidR="007B100C" w:rsidRDefault="007B100C" w:rsidP="00977F3B">
      <w:pPr>
        <w:pStyle w:val="Heading2"/>
        <w:numPr>
          <w:ilvl w:val="0"/>
          <w:numId w:val="0"/>
        </w:numPr>
        <w:jc w:val="center"/>
      </w:pPr>
      <w:bookmarkStart w:id="133" w:name="_Toc141143761"/>
      <w:r w:rsidRPr="00FB167F">
        <w:t>ATTACHMENT E- General Translation Service Request Form</w:t>
      </w:r>
      <w:bookmarkEnd w:id="133"/>
    </w:p>
    <w:p w:rsidR="004510F8" w:rsidRPr="004510F8" w:rsidRDefault="004510F8" w:rsidP="004510F8">
      <w:r>
        <w:rPr>
          <w:rFonts w:ascii="Arial" w:hAnsi="Arial"/>
          <w:b/>
          <w:sz w:val="14"/>
          <w:szCs w:val="14"/>
        </w:rPr>
        <w:t xml:space="preserve">       </w:t>
      </w:r>
      <w:r w:rsidRPr="00553222">
        <w:rPr>
          <w:rFonts w:ascii="Arial" w:hAnsi="Arial"/>
          <w:b/>
          <w:sz w:val="14"/>
          <w:szCs w:val="14"/>
        </w:rPr>
        <w:t>DSHS 17-099 (REV. 08/2002)  (AC 0</w:t>
      </w:r>
      <w:r>
        <w:rPr>
          <w:rFonts w:ascii="Arial" w:hAnsi="Arial"/>
          <w:b/>
          <w:sz w:val="14"/>
          <w:szCs w:val="14"/>
        </w:rPr>
        <w:t>4</w:t>
      </w:r>
      <w:r w:rsidRPr="00553222">
        <w:rPr>
          <w:rFonts w:ascii="Arial" w:hAnsi="Arial"/>
          <w:b/>
          <w:sz w:val="14"/>
          <w:szCs w:val="14"/>
        </w:rPr>
        <w:t>/200</w:t>
      </w:r>
      <w:r>
        <w:rPr>
          <w:rFonts w:ascii="Arial" w:hAnsi="Arial"/>
          <w:b/>
          <w:sz w:val="14"/>
          <w:szCs w:val="14"/>
        </w:rPr>
        <w:t>6</w:t>
      </w:r>
    </w:p>
    <w:p w:rsidR="007B100C" w:rsidRDefault="007B100C" w:rsidP="00FB167F">
      <w:pPr>
        <w:pStyle w:val="Heading2"/>
        <w:numPr>
          <w:ilvl w:val="0"/>
          <w:numId w:val="0"/>
        </w:numPr>
        <w:jc w:val="center"/>
        <w:rPr>
          <w:sz w:val="28"/>
        </w:rPr>
      </w:pPr>
      <w:bookmarkStart w:id="134" w:name="_Toc141143762"/>
      <w:r w:rsidRPr="00FB167F">
        <w:rPr>
          <w:sz w:val="28"/>
        </w:rPr>
        <w:lastRenderedPageBreak/>
        <w:t>ATTACHMENT F – Example of DSHS Form</w:t>
      </w:r>
      <w:bookmarkEnd w:id="134"/>
    </w:p>
    <w:tbl>
      <w:tblPr>
        <w:tblW w:w="10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98"/>
        <w:gridCol w:w="360"/>
        <w:gridCol w:w="396"/>
        <w:gridCol w:w="954"/>
        <w:gridCol w:w="1620"/>
        <w:gridCol w:w="1620"/>
        <w:gridCol w:w="1080"/>
        <w:gridCol w:w="450"/>
        <w:gridCol w:w="360"/>
        <w:gridCol w:w="1530"/>
      </w:tblGrid>
      <w:tr w:rsidR="00984FE8">
        <w:tblPrEx>
          <w:tblCellMar>
            <w:top w:w="0" w:type="dxa"/>
            <w:bottom w:w="0" w:type="dxa"/>
          </w:tblCellMar>
        </w:tblPrEx>
        <w:trPr>
          <w:trHeight w:hRule="exact" w:val="1040"/>
        </w:trPr>
        <w:tc>
          <w:tcPr>
            <w:tcW w:w="2358" w:type="dxa"/>
            <w:gridSpan w:val="2"/>
            <w:tcBorders>
              <w:top w:val="nil"/>
              <w:left w:val="nil"/>
              <w:bottom w:val="nil"/>
              <w:right w:val="nil"/>
            </w:tcBorders>
          </w:tcPr>
          <w:p w:rsidR="00984FE8" w:rsidRDefault="00132E09" w:rsidP="003A4E76">
            <w:pPr>
              <w:spacing w:after="120"/>
              <w:jc w:val="right"/>
              <w:rPr>
                <w:rFonts w:ascii="Arial" w:hAnsi="Arial"/>
              </w:rPr>
            </w:pPr>
            <w:r>
              <w:rPr>
                <w:rFonts w:ascii="Arial" w:hAnsi="Arial"/>
                <w:noProof/>
                <w:sz w:val="18"/>
              </w:rPr>
              <w:drawing>
                <wp:inline distT="0" distB="0" distL="0" distR="0">
                  <wp:extent cx="1123950" cy="419100"/>
                  <wp:effectExtent l="0" t="0" r="0" b="0"/>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23950" cy="419100"/>
                          </a:xfrm>
                          <a:prstGeom prst="rect">
                            <a:avLst/>
                          </a:prstGeom>
                          <a:noFill/>
                          <a:ln>
                            <a:noFill/>
                          </a:ln>
                        </pic:spPr>
                      </pic:pic>
                    </a:graphicData>
                  </a:graphic>
                </wp:inline>
              </w:drawing>
            </w:r>
          </w:p>
        </w:tc>
        <w:tc>
          <w:tcPr>
            <w:tcW w:w="2970" w:type="dxa"/>
            <w:gridSpan w:val="3"/>
            <w:tcBorders>
              <w:top w:val="nil"/>
              <w:left w:val="nil"/>
              <w:bottom w:val="nil"/>
              <w:right w:val="nil"/>
            </w:tcBorders>
          </w:tcPr>
          <w:p w:rsidR="00984FE8" w:rsidRDefault="00984FE8" w:rsidP="003A4E76">
            <w:pPr>
              <w:jc w:val="center"/>
              <w:rPr>
                <w:rFonts w:ascii="Arial" w:hAnsi="Arial"/>
                <w:b/>
              </w:rPr>
            </w:pPr>
          </w:p>
          <w:p w:rsidR="00984FE8" w:rsidRDefault="00984FE8" w:rsidP="003A4E76">
            <w:pPr>
              <w:jc w:val="center"/>
              <w:rPr>
                <w:rFonts w:ascii="Arial" w:hAnsi="Arial"/>
              </w:rPr>
            </w:pPr>
            <w:r>
              <w:rPr>
                <w:rFonts w:ascii="Arial" w:hAnsi="Arial"/>
                <w:b/>
              </w:rPr>
              <w:t>STATEMENT FROM LANDLORD/MANAGER</w:t>
            </w:r>
          </w:p>
        </w:tc>
        <w:tc>
          <w:tcPr>
            <w:tcW w:w="3150" w:type="dxa"/>
            <w:gridSpan w:val="3"/>
            <w:tcBorders>
              <w:top w:val="single" w:sz="18" w:space="0" w:color="auto"/>
              <w:left w:val="single" w:sz="18" w:space="0" w:color="auto"/>
              <w:bottom w:val="single" w:sz="6" w:space="0" w:color="auto"/>
              <w:right w:val="single" w:sz="6" w:space="0" w:color="auto"/>
            </w:tcBorders>
          </w:tcPr>
          <w:p w:rsidR="00984FE8" w:rsidRDefault="00984FE8" w:rsidP="003A4E76">
            <w:pPr>
              <w:tabs>
                <w:tab w:val="center" w:pos="3852"/>
              </w:tabs>
              <w:spacing w:after="40"/>
              <w:rPr>
                <w:rFonts w:ascii="Arial" w:hAnsi="Arial"/>
                <w:sz w:val="14"/>
              </w:rPr>
            </w:pPr>
            <w:r>
              <w:rPr>
                <w:rFonts w:ascii="Arial" w:hAnsi="Arial"/>
                <w:sz w:val="14"/>
              </w:rPr>
              <w:t>LOCAL OFFICE</w:t>
            </w:r>
          </w:p>
          <w:p w:rsidR="00984FE8" w:rsidRDefault="00984FE8" w:rsidP="003A4E76">
            <w:pPr>
              <w:tabs>
                <w:tab w:val="center" w:pos="3852"/>
              </w:tabs>
              <w:rPr>
                <w:rFonts w:ascii="Arial" w:hAnsi="Arial"/>
                <w:sz w:val="14"/>
              </w:rPr>
            </w:pPr>
            <w:r>
              <w:rPr>
                <w:rFonts w:ascii="Arial" w:hAnsi="Arial"/>
                <w:sz w:val="14"/>
              </w:rPr>
              <w:br/>
            </w:r>
          </w:p>
          <w:p w:rsidR="00984FE8" w:rsidRDefault="00984FE8" w:rsidP="003A4E76">
            <w:pPr>
              <w:pBdr>
                <w:top w:val="single" w:sz="6" w:space="1" w:color="auto"/>
              </w:pBdr>
              <w:tabs>
                <w:tab w:val="center" w:pos="3852"/>
              </w:tabs>
              <w:rPr>
                <w:rFonts w:ascii="Arial" w:hAnsi="Arial"/>
                <w:sz w:val="14"/>
              </w:rPr>
            </w:pPr>
            <w:r>
              <w:rPr>
                <w:rFonts w:ascii="Arial" w:hAnsi="Arial"/>
                <w:sz w:val="14"/>
              </w:rPr>
              <w:t>ACES CLIENT IDENTIFICATION NUMBER</w:t>
            </w:r>
          </w:p>
          <w:p w:rsidR="00984FE8" w:rsidRDefault="00984FE8" w:rsidP="003A4E76">
            <w:pPr>
              <w:tabs>
                <w:tab w:val="center" w:pos="3852"/>
              </w:tabs>
              <w:rPr>
                <w:rFonts w:ascii="Arial" w:hAnsi="Arial"/>
                <w:sz w:val="14"/>
              </w:rPr>
            </w:pPr>
          </w:p>
        </w:tc>
        <w:tc>
          <w:tcPr>
            <w:tcW w:w="1890" w:type="dxa"/>
            <w:gridSpan w:val="2"/>
            <w:tcBorders>
              <w:top w:val="single" w:sz="18" w:space="0" w:color="auto"/>
              <w:left w:val="single" w:sz="6" w:space="0" w:color="auto"/>
              <w:bottom w:val="single" w:sz="6" w:space="0" w:color="auto"/>
              <w:right w:val="single" w:sz="18" w:space="0" w:color="auto"/>
            </w:tcBorders>
          </w:tcPr>
          <w:p w:rsidR="00984FE8" w:rsidRDefault="00984FE8" w:rsidP="003A4E76">
            <w:pPr>
              <w:tabs>
                <w:tab w:val="center" w:pos="3852"/>
              </w:tabs>
              <w:spacing w:after="40"/>
              <w:rPr>
                <w:rFonts w:ascii="Arial" w:hAnsi="Arial"/>
                <w:sz w:val="14"/>
              </w:rPr>
            </w:pPr>
            <w:r>
              <w:rPr>
                <w:rFonts w:ascii="Arial" w:hAnsi="Arial"/>
                <w:sz w:val="14"/>
              </w:rPr>
              <w:t>TELEPHONE NUMBER</w:t>
            </w:r>
          </w:p>
          <w:p w:rsidR="00984FE8" w:rsidRDefault="00984FE8" w:rsidP="003A4E76">
            <w:pPr>
              <w:tabs>
                <w:tab w:val="center" w:pos="3852"/>
              </w:tabs>
              <w:rPr>
                <w:rFonts w:ascii="Arial" w:hAnsi="Arial"/>
                <w:sz w:val="14"/>
              </w:rPr>
            </w:pPr>
            <w:r>
              <w:rPr>
                <w:rFonts w:ascii="Arial" w:hAnsi="Arial"/>
                <w:sz w:val="14"/>
              </w:rPr>
              <w:br/>
            </w:r>
          </w:p>
          <w:p w:rsidR="00984FE8" w:rsidRDefault="00984FE8" w:rsidP="003A4E76">
            <w:pPr>
              <w:pBdr>
                <w:top w:val="single" w:sz="6" w:space="1" w:color="auto"/>
              </w:pBdr>
              <w:tabs>
                <w:tab w:val="center" w:pos="3852"/>
              </w:tabs>
              <w:rPr>
                <w:rFonts w:ascii="Arial" w:hAnsi="Arial"/>
                <w:sz w:val="14"/>
              </w:rPr>
            </w:pPr>
            <w:r>
              <w:rPr>
                <w:rFonts w:ascii="Arial" w:hAnsi="Arial"/>
                <w:sz w:val="14"/>
              </w:rPr>
              <w:t>DATE</w:t>
            </w:r>
          </w:p>
          <w:p w:rsidR="00984FE8" w:rsidRDefault="00984FE8" w:rsidP="003A4E76">
            <w:pPr>
              <w:tabs>
                <w:tab w:val="center" w:pos="3852"/>
              </w:tabs>
              <w:rPr>
                <w:rFonts w:ascii="Arial" w:hAnsi="Arial"/>
                <w:sz w:val="14"/>
              </w:rPr>
            </w:pPr>
          </w:p>
        </w:tc>
      </w:tr>
      <w:tr w:rsidR="00984FE8">
        <w:tblPrEx>
          <w:tblCellMar>
            <w:top w:w="0" w:type="dxa"/>
            <w:bottom w:w="0" w:type="dxa"/>
          </w:tblCellMar>
        </w:tblPrEx>
        <w:trPr>
          <w:trHeight w:hRule="exact" w:val="1360"/>
        </w:trPr>
        <w:tc>
          <w:tcPr>
            <w:tcW w:w="5328" w:type="dxa"/>
            <w:gridSpan w:val="5"/>
            <w:tcBorders>
              <w:right w:val="nil"/>
            </w:tcBorders>
            <w:shd w:val="pct10" w:color="auto" w:fill="auto"/>
          </w:tcPr>
          <w:p w:rsidR="00984FE8" w:rsidRDefault="00984FE8" w:rsidP="003A4E76">
            <w:pPr>
              <w:spacing w:before="240" w:after="120"/>
              <w:ind w:left="187"/>
              <w:rPr>
                <w:rFonts w:ascii="Arial" w:hAnsi="Arial"/>
              </w:rPr>
            </w:pPr>
            <w:r>
              <w:rPr>
                <w:rFonts w:ascii="Arial" w:hAnsi="Arial"/>
                <w:b/>
                <w:sz w:val="18"/>
              </w:rPr>
              <w:t>PROPERTY OWNER OR AUTHORIZED MANAGER:  Complete all sections below with only the information you know to be true.  Write “unknown” to questions you cannot answer.  (Do not leave any box blank.)</w:t>
            </w:r>
          </w:p>
        </w:tc>
        <w:tc>
          <w:tcPr>
            <w:tcW w:w="5040" w:type="dxa"/>
            <w:gridSpan w:val="5"/>
            <w:tcBorders>
              <w:left w:val="single" w:sz="18" w:space="0" w:color="auto"/>
              <w:bottom w:val="single" w:sz="18" w:space="0" w:color="auto"/>
              <w:right w:val="single" w:sz="18" w:space="0" w:color="auto"/>
            </w:tcBorders>
          </w:tcPr>
          <w:p w:rsidR="00984FE8" w:rsidRDefault="00984FE8" w:rsidP="003A4E76">
            <w:pPr>
              <w:spacing w:before="120" w:after="120"/>
              <w:rPr>
                <w:rFonts w:ascii="Arial" w:hAnsi="Arial"/>
                <w:sz w:val="18"/>
              </w:rPr>
            </w:pPr>
            <w:r>
              <w:rPr>
                <w:rFonts w:ascii="Arial" w:hAnsi="Arial"/>
                <w:sz w:val="18"/>
              </w:rPr>
              <w:t>The Department of Social and Health Services is in the process of determining this client’s eligibility.  Please provide the information requested below.</w:t>
            </w:r>
          </w:p>
          <w:p w:rsidR="00984FE8" w:rsidRDefault="00984FE8" w:rsidP="003A4E76">
            <w:pPr>
              <w:pBdr>
                <w:top w:val="single" w:sz="6" w:space="1" w:color="auto"/>
              </w:pBdr>
              <w:rPr>
                <w:rFonts w:ascii="Arial" w:hAnsi="Arial"/>
                <w:sz w:val="18"/>
              </w:rPr>
            </w:pPr>
            <w:r>
              <w:rPr>
                <w:rFonts w:ascii="Arial" w:hAnsi="Arial"/>
                <w:sz w:val="14"/>
              </w:rPr>
              <w:t>FINANCIAL SERVICES SPECIALIST’S SIGNATURE</w:t>
            </w:r>
          </w:p>
        </w:tc>
      </w:tr>
      <w:tr w:rsidR="00984FE8">
        <w:tblPrEx>
          <w:tblCellMar>
            <w:top w:w="0" w:type="dxa"/>
            <w:bottom w:w="0" w:type="dxa"/>
          </w:tblCellMar>
        </w:tblPrEx>
        <w:tc>
          <w:tcPr>
            <w:tcW w:w="10368" w:type="dxa"/>
            <w:gridSpan w:val="10"/>
            <w:tcBorders>
              <w:left w:val="nil"/>
              <w:right w:val="nil"/>
            </w:tcBorders>
          </w:tcPr>
          <w:p w:rsidR="00984FE8" w:rsidRDefault="00984FE8" w:rsidP="003A4E76">
            <w:pPr>
              <w:spacing w:before="60"/>
              <w:rPr>
                <w:rFonts w:ascii="Arial" w:hAnsi="Arial"/>
                <w:b/>
                <w:sz w:val="18"/>
              </w:rPr>
            </w:pPr>
            <w:r>
              <w:rPr>
                <w:rFonts w:ascii="Arial" w:hAnsi="Arial"/>
                <w:b/>
                <w:sz w:val="18"/>
              </w:rPr>
              <w:t>A.  Rental or leased unit and tenant information:</w:t>
            </w:r>
          </w:p>
        </w:tc>
      </w:tr>
      <w:tr w:rsidR="00984FE8">
        <w:tblPrEx>
          <w:tblCellMar>
            <w:top w:w="0" w:type="dxa"/>
            <w:bottom w:w="0" w:type="dxa"/>
          </w:tblCellMar>
        </w:tblPrEx>
        <w:trPr>
          <w:trHeight w:hRule="exact" w:val="576"/>
        </w:trPr>
        <w:tc>
          <w:tcPr>
            <w:tcW w:w="5328" w:type="dxa"/>
            <w:gridSpan w:val="5"/>
            <w:tcBorders>
              <w:right w:val="single" w:sz="6" w:space="0" w:color="auto"/>
            </w:tcBorders>
          </w:tcPr>
          <w:p w:rsidR="00984FE8" w:rsidRDefault="00984FE8" w:rsidP="003A4E76">
            <w:pPr>
              <w:tabs>
                <w:tab w:val="left" w:pos="180"/>
              </w:tabs>
              <w:rPr>
                <w:rFonts w:ascii="Arial" w:hAnsi="Arial"/>
                <w:sz w:val="14"/>
              </w:rPr>
            </w:pPr>
            <w:r>
              <w:rPr>
                <w:rFonts w:ascii="Arial" w:hAnsi="Arial"/>
                <w:sz w:val="14"/>
              </w:rPr>
              <w:t>1.</w:t>
            </w:r>
            <w:r>
              <w:rPr>
                <w:rFonts w:ascii="Arial" w:hAnsi="Arial"/>
                <w:sz w:val="14"/>
              </w:rPr>
              <w:tab/>
              <w:t>STREET ADDRESS</w:t>
            </w:r>
            <w:r>
              <w:rPr>
                <w:rFonts w:ascii="Arial" w:hAnsi="Arial"/>
                <w:sz w:val="14"/>
              </w:rPr>
              <w:tab/>
              <w:t>APARTMENT (APT) NUMBER</w:t>
            </w:r>
          </w:p>
          <w:p w:rsidR="00984FE8" w:rsidRDefault="00984FE8" w:rsidP="003A4E76">
            <w:pPr>
              <w:tabs>
                <w:tab w:val="left" w:pos="180"/>
              </w:tabs>
              <w:rPr>
                <w:rFonts w:ascii="Arial" w:hAnsi="Arial"/>
                <w:sz w:val="14"/>
              </w:rPr>
            </w:pPr>
          </w:p>
        </w:tc>
        <w:tc>
          <w:tcPr>
            <w:tcW w:w="5040" w:type="dxa"/>
            <w:gridSpan w:val="5"/>
            <w:vMerge w:val="restart"/>
            <w:tcBorders>
              <w:right w:val="single" w:sz="6" w:space="0" w:color="auto"/>
            </w:tcBorders>
            <w:vAlign w:val="bottom"/>
          </w:tcPr>
          <w:p w:rsidR="00984FE8" w:rsidRDefault="00984FE8" w:rsidP="003A4E76">
            <w:pPr>
              <w:spacing w:before="240"/>
              <w:jc w:val="center"/>
              <w:rPr>
                <w:rFonts w:ascii="Arial" w:hAnsi="Arial"/>
                <w:sz w:val="14"/>
              </w:rPr>
            </w:pPr>
            <w:r>
              <w:rPr>
                <w:rFonts w:ascii="Arial" w:hAnsi="Arial"/>
                <w:sz w:val="18"/>
              </w:rPr>
              <w:t>Attach more pages if needed.</w:t>
            </w:r>
          </w:p>
        </w:tc>
      </w:tr>
      <w:tr w:rsidR="00984FE8">
        <w:tblPrEx>
          <w:tblCellMar>
            <w:top w:w="0" w:type="dxa"/>
            <w:bottom w:w="0" w:type="dxa"/>
          </w:tblCellMar>
        </w:tblPrEx>
        <w:trPr>
          <w:trHeight w:hRule="exact" w:val="576"/>
        </w:trPr>
        <w:tc>
          <w:tcPr>
            <w:tcW w:w="5328" w:type="dxa"/>
            <w:gridSpan w:val="5"/>
            <w:tcBorders>
              <w:right w:val="single" w:sz="6" w:space="0" w:color="auto"/>
            </w:tcBorders>
          </w:tcPr>
          <w:p w:rsidR="00984FE8" w:rsidRDefault="00984FE8" w:rsidP="003A4E76">
            <w:pPr>
              <w:tabs>
                <w:tab w:val="left" w:pos="2340"/>
                <w:tab w:val="left" w:pos="3600"/>
              </w:tabs>
              <w:ind w:left="180"/>
              <w:rPr>
                <w:rFonts w:ascii="Arial" w:hAnsi="Arial"/>
                <w:sz w:val="14"/>
              </w:rPr>
            </w:pPr>
            <w:r>
              <w:rPr>
                <w:rFonts w:ascii="Arial" w:hAnsi="Arial"/>
                <w:sz w:val="14"/>
              </w:rPr>
              <w:t>CITY</w:t>
            </w:r>
            <w:r>
              <w:rPr>
                <w:rFonts w:ascii="Arial" w:hAnsi="Arial"/>
                <w:sz w:val="14"/>
              </w:rPr>
              <w:tab/>
              <w:t>STATE</w:t>
            </w:r>
            <w:r>
              <w:rPr>
                <w:rFonts w:ascii="Arial" w:hAnsi="Arial"/>
                <w:sz w:val="14"/>
              </w:rPr>
              <w:tab/>
              <w:t>ZIP CODE</w:t>
            </w:r>
          </w:p>
          <w:p w:rsidR="00984FE8" w:rsidRDefault="00984FE8" w:rsidP="003A4E76">
            <w:pPr>
              <w:tabs>
                <w:tab w:val="left" w:pos="2340"/>
                <w:tab w:val="left" w:pos="3600"/>
              </w:tabs>
              <w:ind w:left="180"/>
              <w:rPr>
                <w:rFonts w:ascii="Arial" w:hAnsi="Arial"/>
                <w:sz w:val="14"/>
              </w:rPr>
            </w:pPr>
            <w:r>
              <w:rPr>
                <w:b/>
              </w:rPr>
              <w:tab/>
            </w:r>
            <w:r>
              <w:rPr>
                <w:b/>
              </w:rPr>
              <w:tab/>
            </w:r>
          </w:p>
        </w:tc>
        <w:tc>
          <w:tcPr>
            <w:tcW w:w="5040" w:type="dxa"/>
            <w:gridSpan w:val="5"/>
            <w:vMerge/>
            <w:tcBorders>
              <w:right w:val="single" w:sz="6" w:space="0" w:color="auto"/>
            </w:tcBorders>
          </w:tcPr>
          <w:p w:rsidR="00984FE8" w:rsidRDefault="00984FE8" w:rsidP="003A4E76">
            <w:pPr>
              <w:spacing w:before="240"/>
              <w:jc w:val="center"/>
              <w:rPr>
                <w:rFonts w:ascii="Arial" w:hAnsi="Arial"/>
                <w:sz w:val="14"/>
              </w:rPr>
            </w:pPr>
          </w:p>
        </w:tc>
      </w:tr>
      <w:tr w:rsidR="00984FE8">
        <w:tblPrEx>
          <w:tblCellMar>
            <w:top w:w="0" w:type="dxa"/>
            <w:bottom w:w="0" w:type="dxa"/>
          </w:tblCellMar>
        </w:tblPrEx>
        <w:trPr>
          <w:trHeight w:hRule="exact" w:val="576"/>
        </w:trPr>
        <w:tc>
          <w:tcPr>
            <w:tcW w:w="5328" w:type="dxa"/>
            <w:gridSpan w:val="5"/>
          </w:tcPr>
          <w:p w:rsidR="00984FE8" w:rsidRDefault="00984FE8" w:rsidP="003A4E76">
            <w:pPr>
              <w:tabs>
                <w:tab w:val="left" w:pos="180"/>
              </w:tabs>
              <w:rPr>
                <w:rFonts w:ascii="Arial" w:hAnsi="Arial"/>
                <w:sz w:val="14"/>
              </w:rPr>
            </w:pPr>
            <w:r>
              <w:rPr>
                <w:rFonts w:ascii="Arial" w:hAnsi="Arial"/>
                <w:sz w:val="14"/>
              </w:rPr>
              <w:t xml:space="preserve">2. </w:t>
            </w:r>
            <w:r>
              <w:rPr>
                <w:rFonts w:ascii="Arial" w:hAnsi="Arial"/>
                <w:sz w:val="14"/>
              </w:rPr>
              <w:tab/>
              <w:t>TENANT’S NAME</w:t>
            </w:r>
          </w:p>
          <w:p w:rsidR="00984FE8" w:rsidRDefault="00984FE8" w:rsidP="003A4E76">
            <w:pPr>
              <w:tabs>
                <w:tab w:val="left" w:pos="180"/>
              </w:tabs>
              <w:rPr>
                <w:rFonts w:ascii="Arial" w:hAnsi="Arial"/>
                <w:sz w:val="14"/>
              </w:rPr>
            </w:pPr>
          </w:p>
        </w:tc>
        <w:tc>
          <w:tcPr>
            <w:tcW w:w="5040" w:type="dxa"/>
            <w:gridSpan w:val="5"/>
            <w:vMerge/>
            <w:tcBorders>
              <w:right w:val="single" w:sz="6" w:space="0" w:color="auto"/>
            </w:tcBorders>
          </w:tcPr>
          <w:p w:rsidR="00984FE8" w:rsidRDefault="00984FE8" w:rsidP="003A4E76">
            <w:pPr>
              <w:spacing w:before="240"/>
              <w:jc w:val="center"/>
              <w:rPr>
                <w:rFonts w:ascii="Arial" w:hAnsi="Arial"/>
                <w:sz w:val="14"/>
              </w:rPr>
            </w:pPr>
          </w:p>
        </w:tc>
      </w:tr>
      <w:tr w:rsidR="00984FE8">
        <w:tblPrEx>
          <w:tblCellMar>
            <w:top w:w="0" w:type="dxa"/>
            <w:bottom w:w="0" w:type="dxa"/>
          </w:tblCellMar>
        </w:tblPrEx>
        <w:trPr>
          <w:trHeight w:hRule="exact" w:val="576"/>
        </w:trPr>
        <w:tc>
          <w:tcPr>
            <w:tcW w:w="1998" w:type="dxa"/>
            <w:tcBorders>
              <w:right w:val="nil"/>
            </w:tcBorders>
          </w:tcPr>
          <w:p w:rsidR="00984FE8" w:rsidRDefault="00984FE8" w:rsidP="003A4E76">
            <w:pPr>
              <w:tabs>
                <w:tab w:val="left" w:pos="180"/>
              </w:tabs>
              <w:rPr>
                <w:rFonts w:ascii="Arial" w:hAnsi="Arial"/>
                <w:sz w:val="14"/>
              </w:rPr>
            </w:pPr>
            <w:r>
              <w:rPr>
                <w:rFonts w:ascii="Arial" w:hAnsi="Arial"/>
                <w:sz w:val="14"/>
              </w:rPr>
              <w:t>3.</w:t>
            </w:r>
            <w:r>
              <w:rPr>
                <w:rFonts w:ascii="Arial" w:hAnsi="Arial"/>
                <w:sz w:val="14"/>
              </w:rPr>
              <w:tab/>
              <w:t>DATE MOVED IN</w:t>
            </w:r>
          </w:p>
          <w:p w:rsidR="00984FE8" w:rsidRDefault="00984FE8" w:rsidP="003A4E76">
            <w:pPr>
              <w:tabs>
                <w:tab w:val="left" w:pos="180"/>
              </w:tabs>
              <w:rPr>
                <w:rFonts w:ascii="Arial" w:hAnsi="Arial"/>
                <w:sz w:val="14"/>
              </w:rPr>
            </w:pPr>
          </w:p>
        </w:tc>
        <w:tc>
          <w:tcPr>
            <w:tcW w:w="3330" w:type="dxa"/>
            <w:gridSpan w:val="4"/>
            <w:tcBorders>
              <w:top w:val="single" w:sz="6" w:space="0" w:color="000000"/>
              <w:left w:val="single" w:sz="6" w:space="0" w:color="000000"/>
              <w:bottom w:val="single" w:sz="6" w:space="0" w:color="000000"/>
            </w:tcBorders>
          </w:tcPr>
          <w:p w:rsidR="00984FE8" w:rsidRDefault="00984FE8" w:rsidP="003A4E76">
            <w:pPr>
              <w:tabs>
                <w:tab w:val="left" w:pos="180"/>
              </w:tabs>
              <w:rPr>
                <w:rFonts w:ascii="Arial" w:hAnsi="Arial"/>
                <w:sz w:val="14"/>
              </w:rPr>
            </w:pPr>
            <w:r>
              <w:rPr>
                <w:rFonts w:ascii="Arial" w:hAnsi="Arial"/>
                <w:sz w:val="14"/>
              </w:rPr>
              <w:t>4.   TYPE OF RESIDENCE</w:t>
            </w:r>
          </w:p>
          <w:p w:rsidR="00984FE8" w:rsidRDefault="00984FE8" w:rsidP="003A4E76">
            <w:pPr>
              <w:tabs>
                <w:tab w:val="left" w:pos="180"/>
              </w:tabs>
              <w:rPr>
                <w:rFonts w:ascii="Arial" w:hAnsi="Arial"/>
                <w:sz w:val="14"/>
              </w:rPr>
            </w:pPr>
          </w:p>
        </w:tc>
        <w:tc>
          <w:tcPr>
            <w:tcW w:w="5040" w:type="dxa"/>
            <w:gridSpan w:val="5"/>
            <w:vMerge/>
            <w:tcBorders>
              <w:bottom w:val="single" w:sz="6" w:space="0" w:color="000000"/>
              <w:right w:val="single" w:sz="6" w:space="0" w:color="auto"/>
            </w:tcBorders>
          </w:tcPr>
          <w:p w:rsidR="00984FE8" w:rsidRDefault="00984FE8" w:rsidP="003A4E76">
            <w:pPr>
              <w:spacing w:before="240"/>
              <w:jc w:val="center"/>
              <w:rPr>
                <w:rFonts w:ascii="Arial" w:hAnsi="Arial"/>
                <w:sz w:val="18"/>
              </w:rPr>
            </w:pPr>
          </w:p>
        </w:tc>
      </w:tr>
      <w:tr w:rsidR="00984FE8">
        <w:tblPrEx>
          <w:tblCellMar>
            <w:top w:w="0" w:type="dxa"/>
            <w:bottom w:w="0" w:type="dxa"/>
          </w:tblCellMar>
        </w:tblPrEx>
        <w:tc>
          <w:tcPr>
            <w:tcW w:w="10368" w:type="dxa"/>
            <w:gridSpan w:val="10"/>
            <w:tcBorders>
              <w:left w:val="nil"/>
              <w:right w:val="nil"/>
            </w:tcBorders>
          </w:tcPr>
          <w:p w:rsidR="00984FE8" w:rsidRDefault="00984FE8" w:rsidP="003A4E76">
            <w:pPr>
              <w:spacing w:before="60"/>
              <w:rPr>
                <w:rFonts w:ascii="Arial" w:hAnsi="Arial"/>
                <w:b/>
                <w:sz w:val="18"/>
              </w:rPr>
            </w:pPr>
            <w:r>
              <w:rPr>
                <w:rFonts w:ascii="Arial" w:hAnsi="Arial"/>
                <w:b/>
                <w:sz w:val="18"/>
              </w:rPr>
              <w:t>B.  Rent information:</w:t>
            </w:r>
          </w:p>
        </w:tc>
      </w:tr>
      <w:tr w:rsidR="00984FE8">
        <w:tblPrEx>
          <w:tblCellMar>
            <w:top w:w="0" w:type="dxa"/>
            <w:bottom w:w="0" w:type="dxa"/>
          </w:tblCellMar>
        </w:tblPrEx>
        <w:trPr>
          <w:trHeight w:hRule="exact" w:val="600"/>
        </w:trPr>
        <w:tc>
          <w:tcPr>
            <w:tcW w:w="5328" w:type="dxa"/>
            <w:gridSpan w:val="5"/>
            <w:tcBorders>
              <w:right w:val="single" w:sz="6" w:space="0" w:color="auto"/>
            </w:tcBorders>
          </w:tcPr>
          <w:p w:rsidR="00984FE8" w:rsidRDefault="00984FE8" w:rsidP="003A4E76">
            <w:pPr>
              <w:rPr>
                <w:rFonts w:ascii="Arial" w:hAnsi="Arial"/>
                <w:sz w:val="14"/>
              </w:rPr>
            </w:pPr>
            <w:r>
              <w:rPr>
                <w:rFonts w:ascii="Arial" w:hAnsi="Arial"/>
                <w:sz w:val="14"/>
              </w:rPr>
              <w:t>6.  NAME OF PERSON(S) PAYING THE RENT</w:t>
            </w:r>
          </w:p>
          <w:p w:rsidR="00984FE8" w:rsidRDefault="00984FE8" w:rsidP="003A4E76">
            <w:pPr>
              <w:rPr>
                <w:rFonts w:ascii="Arial" w:hAnsi="Arial"/>
                <w:sz w:val="14"/>
              </w:rPr>
            </w:pPr>
          </w:p>
        </w:tc>
        <w:tc>
          <w:tcPr>
            <w:tcW w:w="1620" w:type="dxa"/>
            <w:tcBorders>
              <w:right w:val="single" w:sz="6" w:space="0" w:color="auto"/>
            </w:tcBorders>
          </w:tcPr>
          <w:p w:rsidR="00984FE8" w:rsidRDefault="00984FE8" w:rsidP="003A4E76">
            <w:pPr>
              <w:tabs>
                <w:tab w:val="left" w:pos="162"/>
              </w:tabs>
              <w:ind w:left="162" w:hanging="162"/>
              <w:rPr>
                <w:rFonts w:ascii="Arial" w:hAnsi="Arial"/>
                <w:sz w:val="14"/>
              </w:rPr>
            </w:pPr>
            <w:r>
              <w:rPr>
                <w:rFonts w:ascii="Arial" w:hAnsi="Arial"/>
                <w:sz w:val="14"/>
              </w:rPr>
              <w:t>7.</w:t>
            </w:r>
            <w:r>
              <w:rPr>
                <w:rFonts w:ascii="Arial" w:hAnsi="Arial"/>
                <w:sz w:val="14"/>
              </w:rPr>
              <w:tab/>
              <w:t>CURRENT RENT AMOUNT</w:t>
            </w:r>
          </w:p>
          <w:p w:rsidR="00984FE8" w:rsidRDefault="00984FE8" w:rsidP="003A4E76">
            <w:pPr>
              <w:tabs>
                <w:tab w:val="left" w:pos="162"/>
              </w:tabs>
              <w:rPr>
                <w:rFonts w:ascii="Arial" w:hAnsi="Arial"/>
                <w:sz w:val="14"/>
              </w:rPr>
            </w:pPr>
            <w:r>
              <w:rPr>
                <w:rFonts w:ascii="Arial" w:hAnsi="Arial"/>
                <w:sz w:val="18"/>
              </w:rPr>
              <w:t xml:space="preserve">$ </w:t>
            </w:r>
          </w:p>
        </w:tc>
        <w:tc>
          <w:tcPr>
            <w:tcW w:w="1890" w:type="dxa"/>
            <w:gridSpan w:val="3"/>
            <w:tcBorders>
              <w:right w:val="single" w:sz="6" w:space="0" w:color="auto"/>
            </w:tcBorders>
          </w:tcPr>
          <w:p w:rsidR="00984FE8" w:rsidRDefault="00984FE8" w:rsidP="003A4E76">
            <w:pPr>
              <w:tabs>
                <w:tab w:val="left" w:pos="216"/>
              </w:tabs>
              <w:ind w:left="216" w:hanging="216"/>
              <w:rPr>
                <w:rFonts w:ascii="Arial" w:hAnsi="Arial"/>
                <w:sz w:val="14"/>
              </w:rPr>
            </w:pPr>
            <w:r>
              <w:rPr>
                <w:rFonts w:ascii="Arial" w:hAnsi="Arial"/>
                <w:sz w:val="14"/>
              </w:rPr>
              <w:t>8.</w:t>
            </w:r>
            <w:r>
              <w:rPr>
                <w:rFonts w:ascii="Arial" w:hAnsi="Arial"/>
                <w:sz w:val="14"/>
              </w:rPr>
              <w:tab/>
              <w:t>DATE THIS AMOUNT STARTED</w:t>
            </w:r>
          </w:p>
          <w:p w:rsidR="00984FE8" w:rsidRDefault="00984FE8" w:rsidP="003A4E76">
            <w:pPr>
              <w:tabs>
                <w:tab w:val="left" w:pos="216"/>
              </w:tabs>
              <w:rPr>
                <w:rFonts w:ascii="Arial" w:hAnsi="Arial"/>
                <w:sz w:val="14"/>
              </w:rPr>
            </w:pPr>
            <w:r>
              <w:rPr>
                <w:rFonts w:ascii="Arial" w:hAnsi="Arial"/>
                <w:sz w:val="18"/>
              </w:rPr>
              <w:t xml:space="preserve">$ </w:t>
            </w:r>
          </w:p>
        </w:tc>
        <w:tc>
          <w:tcPr>
            <w:tcW w:w="1530" w:type="dxa"/>
            <w:tcBorders>
              <w:right w:val="single" w:sz="6" w:space="0" w:color="auto"/>
            </w:tcBorders>
          </w:tcPr>
          <w:p w:rsidR="00984FE8" w:rsidRDefault="00984FE8" w:rsidP="003A4E76">
            <w:pPr>
              <w:tabs>
                <w:tab w:val="left" w:pos="180"/>
              </w:tabs>
              <w:ind w:left="180" w:hanging="180"/>
              <w:rPr>
                <w:rFonts w:ascii="Arial" w:hAnsi="Arial"/>
                <w:sz w:val="14"/>
              </w:rPr>
            </w:pPr>
            <w:r>
              <w:rPr>
                <w:rFonts w:ascii="Arial" w:hAnsi="Arial"/>
                <w:sz w:val="14"/>
              </w:rPr>
              <w:t>9.</w:t>
            </w:r>
            <w:r>
              <w:rPr>
                <w:rFonts w:ascii="Arial" w:hAnsi="Arial"/>
                <w:sz w:val="14"/>
              </w:rPr>
              <w:tab/>
              <w:t>DO THEY PAY BY CHECK?</w:t>
            </w:r>
          </w:p>
          <w:p w:rsidR="00984FE8" w:rsidRDefault="00984FE8" w:rsidP="003A4E76">
            <w:pPr>
              <w:tabs>
                <w:tab w:val="left" w:pos="180"/>
              </w:tabs>
              <w:rPr>
                <w:rFonts w:ascii="Arial" w:hAnsi="Arial"/>
                <w:sz w:val="14"/>
              </w:rPr>
            </w:pPr>
            <w:r>
              <w:rPr>
                <w:rFonts w:ascii="Arial" w:hAnsi="Arial"/>
                <w:sz w:val="18"/>
              </w:rPr>
              <w:fldChar w:fldCharType="begin">
                <w:ffData>
                  <w:name w:val="Check1"/>
                  <w:enabled/>
                  <w:calcOnExit w:val="0"/>
                  <w:checkBox>
                    <w:sizeAuto/>
                    <w:default w:val="0"/>
                  </w:checkBox>
                </w:ffData>
              </w:fldChar>
            </w:r>
            <w:bookmarkStart w:id="135" w:name="Check1"/>
            <w:r>
              <w:rPr>
                <w:rFonts w:ascii="Arial" w:hAnsi="Arial"/>
                <w:sz w:val="18"/>
              </w:rPr>
              <w:instrText xml:space="preserve"> FORMCHECKBOX </w:instrText>
            </w:r>
            <w:r>
              <w:rPr>
                <w:rFonts w:ascii="Arial" w:hAnsi="Arial"/>
                <w:sz w:val="18"/>
              </w:rPr>
            </w:r>
            <w:r>
              <w:rPr>
                <w:rFonts w:ascii="Arial" w:hAnsi="Arial"/>
                <w:sz w:val="18"/>
              </w:rPr>
              <w:fldChar w:fldCharType="end"/>
            </w:r>
            <w:bookmarkEnd w:id="135"/>
            <w:r>
              <w:rPr>
                <w:rFonts w:ascii="Arial" w:hAnsi="Arial"/>
                <w:sz w:val="18"/>
              </w:rPr>
              <w:t xml:space="preserve"> Yes   </w:t>
            </w:r>
            <w:r>
              <w:rPr>
                <w:rFonts w:ascii="Arial" w:hAnsi="Arial"/>
                <w:sz w:val="18"/>
              </w:rPr>
              <w:fldChar w:fldCharType="begin">
                <w:ffData>
                  <w:name w:val="Check2"/>
                  <w:enabled/>
                  <w:calcOnExit w:val="0"/>
                  <w:checkBox>
                    <w:sizeAuto/>
                    <w:default w:val="0"/>
                  </w:checkBox>
                </w:ffData>
              </w:fldChar>
            </w:r>
            <w:bookmarkStart w:id="136" w:name="Check2"/>
            <w:r>
              <w:rPr>
                <w:rFonts w:ascii="Arial" w:hAnsi="Arial"/>
                <w:sz w:val="18"/>
              </w:rPr>
              <w:instrText xml:space="preserve"> FORMCHECKBOX </w:instrText>
            </w:r>
            <w:r>
              <w:rPr>
                <w:rFonts w:ascii="Arial" w:hAnsi="Arial"/>
                <w:sz w:val="18"/>
              </w:rPr>
            </w:r>
            <w:r>
              <w:rPr>
                <w:rFonts w:ascii="Arial" w:hAnsi="Arial"/>
                <w:sz w:val="18"/>
              </w:rPr>
              <w:fldChar w:fldCharType="end"/>
            </w:r>
            <w:bookmarkEnd w:id="136"/>
            <w:r>
              <w:rPr>
                <w:rFonts w:ascii="Arial" w:hAnsi="Arial"/>
                <w:sz w:val="18"/>
              </w:rPr>
              <w:t xml:space="preserve"> No</w:t>
            </w:r>
          </w:p>
        </w:tc>
      </w:tr>
      <w:tr w:rsidR="00984FE8">
        <w:tblPrEx>
          <w:tblCellMar>
            <w:top w:w="0" w:type="dxa"/>
            <w:bottom w:w="0" w:type="dxa"/>
          </w:tblCellMar>
        </w:tblPrEx>
        <w:trPr>
          <w:trHeight w:hRule="exact" w:val="1920"/>
        </w:trPr>
        <w:tc>
          <w:tcPr>
            <w:tcW w:w="10368" w:type="dxa"/>
            <w:gridSpan w:val="10"/>
            <w:tcBorders>
              <w:right w:val="single" w:sz="6" w:space="0" w:color="auto"/>
            </w:tcBorders>
          </w:tcPr>
          <w:p w:rsidR="00984FE8" w:rsidRDefault="00984FE8" w:rsidP="003A4E76">
            <w:pPr>
              <w:rPr>
                <w:rFonts w:ascii="Arial" w:hAnsi="Arial"/>
                <w:sz w:val="14"/>
              </w:rPr>
            </w:pPr>
            <w:r>
              <w:rPr>
                <w:rFonts w:ascii="Arial" w:hAnsi="Arial"/>
                <w:sz w:val="14"/>
              </w:rPr>
              <w:t>10.  ANSWER THESE QUESTIONS BY CHECKING:</w:t>
            </w:r>
            <w:r>
              <w:rPr>
                <w:rFonts w:ascii="Arial" w:hAnsi="Arial"/>
                <w:sz w:val="14"/>
              </w:rPr>
              <w:tab/>
            </w:r>
          </w:p>
          <w:p w:rsidR="00984FE8" w:rsidRDefault="00984FE8" w:rsidP="003A4E76">
            <w:pPr>
              <w:tabs>
                <w:tab w:val="center" w:pos="4230"/>
                <w:tab w:val="center" w:pos="4680"/>
              </w:tabs>
              <w:rPr>
                <w:rFonts w:ascii="Arial" w:hAnsi="Arial"/>
                <w:sz w:val="14"/>
              </w:rPr>
            </w:pPr>
            <w:r>
              <w:rPr>
                <w:rFonts w:ascii="Arial" w:hAnsi="Arial"/>
                <w:sz w:val="14"/>
              </w:rPr>
              <w:tab/>
              <w:t>YES</w:t>
            </w:r>
            <w:r>
              <w:rPr>
                <w:rFonts w:ascii="Arial" w:hAnsi="Arial"/>
                <w:sz w:val="14"/>
              </w:rPr>
              <w:tab/>
              <w:t>NO</w:t>
            </w:r>
          </w:p>
          <w:p w:rsidR="00984FE8" w:rsidRDefault="00984FE8" w:rsidP="003A4E76">
            <w:pPr>
              <w:tabs>
                <w:tab w:val="left" w:leader="dot" w:pos="4140"/>
                <w:tab w:val="left" w:pos="4590"/>
                <w:tab w:val="left" w:pos="5040"/>
                <w:tab w:val="right" w:pos="10080"/>
              </w:tabs>
              <w:spacing w:before="120"/>
              <w:rPr>
                <w:rFonts w:ascii="Arial" w:hAnsi="Arial"/>
                <w:sz w:val="18"/>
              </w:rPr>
            </w:pPr>
            <w:r>
              <w:rPr>
                <w:rFonts w:ascii="Arial" w:hAnsi="Arial"/>
                <w:sz w:val="18"/>
              </w:rPr>
              <w:t>Does the tenant pay only a portion of the rent?</w:t>
            </w:r>
            <w:r>
              <w:rPr>
                <w:rFonts w:ascii="Arial" w:hAnsi="Arial"/>
                <w:sz w:val="18"/>
              </w:rPr>
              <w:tab/>
            </w:r>
            <w:r>
              <w:rPr>
                <w:rFonts w:ascii="Arial" w:hAnsi="Arial"/>
                <w:sz w:val="18"/>
              </w:rPr>
              <w:fldChar w:fldCharType="begin">
                <w:ffData>
                  <w:name w:val="Check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8"/>
              </w:rPr>
              <w:fldChar w:fldCharType="begin">
                <w:ffData>
                  <w:name w:val="Check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How much:  $</w:t>
            </w:r>
            <w:r>
              <w:rPr>
                <w:b/>
                <w:u w:val="single"/>
              </w:rPr>
              <w:tab/>
            </w:r>
          </w:p>
          <w:p w:rsidR="00984FE8" w:rsidRDefault="00984FE8" w:rsidP="003A4E76">
            <w:pPr>
              <w:tabs>
                <w:tab w:val="left" w:leader="dot" w:pos="4140"/>
                <w:tab w:val="left" w:pos="4590"/>
                <w:tab w:val="left" w:pos="5040"/>
                <w:tab w:val="left" w:pos="7740"/>
                <w:tab w:val="left" w:pos="7920"/>
                <w:tab w:val="right" w:pos="10080"/>
              </w:tabs>
              <w:spacing w:before="120"/>
              <w:rPr>
                <w:rFonts w:ascii="Arial" w:hAnsi="Arial"/>
                <w:sz w:val="18"/>
              </w:rPr>
            </w:pPr>
            <w:r>
              <w:rPr>
                <w:rFonts w:ascii="Arial" w:hAnsi="Arial"/>
                <w:sz w:val="18"/>
              </w:rPr>
              <w:t>Is this subsidized housing?</w:t>
            </w:r>
            <w:r>
              <w:rPr>
                <w:rFonts w:ascii="Arial" w:hAnsi="Arial"/>
                <w:sz w:val="18"/>
              </w:rPr>
              <w:tab/>
            </w:r>
            <w:r>
              <w:rPr>
                <w:rFonts w:ascii="Arial" w:hAnsi="Arial"/>
                <w:sz w:val="18"/>
              </w:rPr>
              <w:fldChar w:fldCharType="begin">
                <w:ffData>
                  <w:name w:val="Check5"/>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8"/>
              </w:rPr>
              <w:fldChar w:fldCharType="begin">
                <w:ffData>
                  <w:name w:val="Check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What agency:</w:t>
            </w:r>
            <w:r>
              <w:rPr>
                <w:b/>
                <w:u w:val="single"/>
              </w:rPr>
              <w:tab/>
            </w:r>
            <w:r>
              <w:rPr>
                <w:rFonts w:ascii="Arial" w:hAnsi="Arial"/>
                <w:sz w:val="18"/>
              </w:rPr>
              <w:t>How much: $</w:t>
            </w:r>
            <w:r>
              <w:rPr>
                <w:b/>
                <w:u w:val="single"/>
              </w:rPr>
              <w:tab/>
            </w:r>
          </w:p>
          <w:p w:rsidR="00984FE8" w:rsidRDefault="00984FE8" w:rsidP="003A4E76">
            <w:pPr>
              <w:tabs>
                <w:tab w:val="left" w:leader="dot" w:pos="4140"/>
                <w:tab w:val="left" w:pos="4590"/>
                <w:tab w:val="left" w:pos="5040"/>
                <w:tab w:val="left" w:pos="7740"/>
                <w:tab w:val="left" w:pos="7920"/>
                <w:tab w:val="right" w:pos="10080"/>
              </w:tabs>
              <w:spacing w:before="120"/>
              <w:rPr>
                <w:rFonts w:ascii="Arial" w:hAnsi="Arial"/>
                <w:sz w:val="18"/>
              </w:rPr>
            </w:pPr>
            <w:r>
              <w:rPr>
                <w:rFonts w:ascii="Arial" w:hAnsi="Arial"/>
                <w:sz w:val="18"/>
              </w:rPr>
              <w:t>Is someone else paying part or all of the rent?</w:t>
            </w:r>
            <w:r>
              <w:rPr>
                <w:rFonts w:ascii="Arial" w:hAnsi="Arial"/>
                <w:sz w:val="18"/>
              </w:rPr>
              <w:tab/>
            </w:r>
            <w:r>
              <w:rPr>
                <w:rFonts w:ascii="Arial" w:hAnsi="Arial"/>
                <w:sz w:val="18"/>
              </w:rPr>
              <w:fldChar w:fldCharType="begin">
                <w:ffData>
                  <w:name w:val="Check7"/>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8"/>
              </w:rPr>
              <w:fldChar w:fldCharType="begin">
                <w:ffData>
                  <w:name w:val="Check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What agency:</w:t>
            </w:r>
            <w:r>
              <w:rPr>
                <w:b/>
                <w:u w:val="single"/>
              </w:rPr>
              <w:tab/>
            </w:r>
            <w:r>
              <w:rPr>
                <w:rFonts w:ascii="Arial" w:hAnsi="Arial"/>
                <w:sz w:val="18"/>
              </w:rPr>
              <w:t>How much: $</w:t>
            </w:r>
            <w:r>
              <w:rPr>
                <w:b/>
                <w:u w:val="single"/>
              </w:rPr>
              <w:tab/>
            </w:r>
          </w:p>
          <w:p w:rsidR="00984FE8" w:rsidRDefault="00984FE8" w:rsidP="003A4E76">
            <w:pPr>
              <w:tabs>
                <w:tab w:val="left" w:leader="dot" w:pos="4140"/>
                <w:tab w:val="left" w:pos="4590"/>
                <w:tab w:val="left" w:pos="5040"/>
                <w:tab w:val="right" w:pos="10080"/>
              </w:tabs>
              <w:spacing w:before="120" w:after="60"/>
              <w:rPr>
                <w:rFonts w:ascii="Arial" w:hAnsi="Arial"/>
                <w:sz w:val="14"/>
              </w:rPr>
            </w:pPr>
            <w:r>
              <w:rPr>
                <w:rFonts w:ascii="Arial" w:hAnsi="Arial"/>
                <w:sz w:val="18"/>
              </w:rPr>
              <w:t>Does the tenant work for a portion of the rent?</w:t>
            </w:r>
            <w:r>
              <w:rPr>
                <w:rFonts w:ascii="Arial" w:hAnsi="Arial"/>
                <w:sz w:val="18"/>
              </w:rPr>
              <w:tab/>
            </w:r>
            <w:r>
              <w:rPr>
                <w:rFonts w:ascii="Arial" w:hAnsi="Arial"/>
                <w:sz w:val="18"/>
              </w:rPr>
              <w:fldChar w:fldCharType="begin">
                <w:ffData>
                  <w:name w:val="Check9"/>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8"/>
              </w:rPr>
              <w:fldChar w:fldCharType="begin">
                <w:ffData>
                  <w:name w:val="Check10"/>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How much:  $</w:t>
            </w:r>
            <w:r>
              <w:rPr>
                <w:b/>
                <w:u w:val="single"/>
              </w:rPr>
              <w:tab/>
            </w:r>
          </w:p>
        </w:tc>
      </w:tr>
      <w:tr w:rsidR="00984FE8">
        <w:tblPrEx>
          <w:tblCellMar>
            <w:top w:w="0" w:type="dxa"/>
            <w:bottom w:w="0" w:type="dxa"/>
          </w:tblCellMar>
        </w:tblPrEx>
        <w:tc>
          <w:tcPr>
            <w:tcW w:w="10368" w:type="dxa"/>
            <w:gridSpan w:val="10"/>
            <w:tcBorders>
              <w:left w:val="nil"/>
              <w:right w:val="nil"/>
            </w:tcBorders>
          </w:tcPr>
          <w:p w:rsidR="00984FE8" w:rsidRDefault="00984FE8" w:rsidP="003A4E76">
            <w:pPr>
              <w:spacing w:before="60"/>
              <w:rPr>
                <w:rFonts w:ascii="Arial" w:hAnsi="Arial"/>
                <w:b/>
                <w:sz w:val="18"/>
              </w:rPr>
            </w:pPr>
            <w:r>
              <w:rPr>
                <w:rFonts w:ascii="Arial" w:hAnsi="Arial"/>
                <w:b/>
                <w:sz w:val="18"/>
              </w:rPr>
              <w:t>C.  Utilities information:  Mark the box(es) that apply.</w:t>
            </w:r>
          </w:p>
        </w:tc>
      </w:tr>
      <w:tr w:rsidR="00984FE8">
        <w:tblPrEx>
          <w:tblCellMar>
            <w:top w:w="0" w:type="dxa"/>
            <w:bottom w:w="0" w:type="dxa"/>
          </w:tblCellMar>
        </w:tblPrEx>
        <w:trPr>
          <w:trHeight w:hRule="exact" w:val="1920"/>
        </w:trPr>
        <w:tc>
          <w:tcPr>
            <w:tcW w:w="5328" w:type="dxa"/>
            <w:gridSpan w:val="5"/>
            <w:tcBorders>
              <w:right w:val="single" w:sz="6" w:space="0" w:color="auto"/>
            </w:tcBorders>
          </w:tcPr>
          <w:p w:rsidR="00984FE8" w:rsidRDefault="00984FE8" w:rsidP="003A4E76">
            <w:pPr>
              <w:tabs>
                <w:tab w:val="left" w:pos="360"/>
              </w:tabs>
              <w:spacing w:before="120"/>
              <w:rPr>
                <w:rFonts w:ascii="Arial" w:hAnsi="Arial"/>
                <w:sz w:val="18"/>
              </w:rPr>
            </w:pPr>
            <w:r>
              <w:rPr>
                <w:rFonts w:ascii="Arial" w:hAnsi="Arial"/>
                <w:sz w:val="18"/>
              </w:rPr>
              <w:t>11.</w:t>
            </w:r>
            <w:r>
              <w:rPr>
                <w:rFonts w:ascii="Arial" w:hAnsi="Arial"/>
                <w:sz w:val="18"/>
              </w:rPr>
              <w:tab/>
              <w:t>The main source of heating for this residence is:</w:t>
            </w:r>
          </w:p>
          <w:p w:rsidR="00984FE8" w:rsidRDefault="00984FE8" w:rsidP="003A4E76">
            <w:pPr>
              <w:tabs>
                <w:tab w:val="left" w:pos="360"/>
              </w:tabs>
              <w:rPr>
                <w:rFonts w:ascii="Arial" w:hAnsi="Arial"/>
                <w:sz w:val="18"/>
              </w:rPr>
            </w:pPr>
            <w:r>
              <w:rPr>
                <w:rFonts w:ascii="Arial" w:hAnsi="Arial"/>
                <w:sz w:val="18"/>
              </w:rPr>
              <w:tab/>
            </w:r>
            <w:r>
              <w:rPr>
                <w:rFonts w:ascii="Arial" w:hAnsi="Arial"/>
                <w:sz w:val="18"/>
              </w:rPr>
              <w:fldChar w:fldCharType="begin">
                <w:ffData>
                  <w:name w:val="Check1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Electric</w:t>
            </w:r>
            <w:r>
              <w:rPr>
                <w:rFonts w:ascii="Arial" w:hAnsi="Arial"/>
                <w:sz w:val="18"/>
              </w:rPr>
              <w:tab/>
            </w:r>
            <w:r>
              <w:rPr>
                <w:rFonts w:ascii="Arial" w:hAnsi="Arial"/>
                <w:sz w:val="18"/>
              </w:rPr>
              <w:fldChar w:fldCharType="begin">
                <w:ffData>
                  <w:name w:val="Check1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Wood</w:t>
            </w:r>
          </w:p>
          <w:p w:rsidR="00984FE8" w:rsidRDefault="00984FE8" w:rsidP="003A4E76">
            <w:pPr>
              <w:tabs>
                <w:tab w:val="left" w:pos="360"/>
              </w:tabs>
              <w:rPr>
                <w:rFonts w:ascii="Arial" w:hAnsi="Arial"/>
                <w:sz w:val="18"/>
              </w:rPr>
            </w:pPr>
            <w:r>
              <w:rPr>
                <w:rFonts w:ascii="Arial" w:hAnsi="Arial"/>
                <w:sz w:val="18"/>
              </w:rPr>
              <w:tab/>
            </w:r>
            <w:r>
              <w:rPr>
                <w:rFonts w:ascii="Arial" w:hAnsi="Arial"/>
                <w:sz w:val="18"/>
              </w:rPr>
              <w:fldChar w:fldCharType="begin">
                <w:ffData>
                  <w:name w:val="Check1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Gas</w:t>
            </w:r>
            <w:r>
              <w:rPr>
                <w:rFonts w:ascii="Arial" w:hAnsi="Arial"/>
                <w:sz w:val="18"/>
              </w:rPr>
              <w:tab/>
            </w:r>
          </w:p>
          <w:p w:rsidR="00984FE8" w:rsidRDefault="00984FE8" w:rsidP="003A4E76">
            <w:pPr>
              <w:tabs>
                <w:tab w:val="left" w:pos="360"/>
              </w:tabs>
              <w:rPr>
                <w:rFonts w:ascii="Arial" w:hAnsi="Arial"/>
                <w:sz w:val="18"/>
              </w:rPr>
            </w:pPr>
            <w:r>
              <w:rPr>
                <w:rFonts w:ascii="Arial" w:hAnsi="Arial"/>
                <w:sz w:val="18"/>
              </w:rPr>
              <w:tab/>
            </w:r>
            <w:r>
              <w:rPr>
                <w:rFonts w:ascii="Arial" w:hAnsi="Arial"/>
                <w:sz w:val="18"/>
              </w:rPr>
              <w:fldChar w:fldCharType="begin">
                <w:ffData>
                  <w:name w:val="Check15"/>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Propane</w:t>
            </w:r>
          </w:p>
          <w:p w:rsidR="00984FE8" w:rsidRDefault="00984FE8" w:rsidP="003A4E76">
            <w:pPr>
              <w:tabs>
                <w:tab w:val="left" w:pos="360"/>
              </w:tabs>
              <w:rPr>
                <w:rFonts w:ascii="Arial" w:hAnsi="Arial"/>
                <w:sz w:val="18"/>
              </w:rPr>
            </w:pPr>
            <w:r>
              <w:rPr>
                <w:rFonts w:ascii="Arial" w:hAnsi="Arial"/>
                <w:sz w:val="18"/>
              </w:rPr>
              <w:tab/>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Other (specify): </w:t>
            </w:r>
          </w:p>
          <w:p w:rsidR="00984FE8" w:rsidRDefault="00984FE8" w:rsidP="003A4E76">
            <w:pPr>
              <w:tabs>
                <w:tab w:val="left" w:pos="360"/>
                <w:tab w:val="center" w:pos="4410"/>
                <w:tab w:val="center" w:pos="4860"/>
              </w:tabs>
              <w:rPr>
                <w:rFonts w:ascii="Arial" w:hAnsi="Arial"/>
                <w:sz w:val="18"/>
              </w:rPr>
            </w:pPr>
            <w:r>
              <w:rPr>
                <w:rFonts w:ascii="Arial" w:hAnsi="Arial"/>
                <w:sz w:val="18"/>
              </w:rPr>
              <w:tab/>
            </w:r>
            <w:r>
              <w:rPr>
                <w:rFonts w:ascii="Arial" w:hAnsi="Arial"/>
                <w:sz w:val="18"/>
              </w:rPr>
              <w:tab/>
            </w:r>
            <w:r>
              <w:rPr>
                <w:rFonts w:ascii="Arial" w:hAnsi="Arial"/>
                <w:sz w:val="14"/>
              </w:rPr>
              <w:t>YES</w:t>
            </w:r>
            <w:r>
              <w:rPr>
                <w:rFonts w:ascii="Arial" w:hAnsi="Arial"/>
                <w:sz w:val="14"/>
              </w:rPr>
              <w:tab/>
              <w:t>NO</w:t>
            </w:r>
          </w:p>
          <w:p w:rsidR="00984FE8" w:rsidRDefault="00984FE8" w:rsidP="003A4E76">
            <w:pPr>
              <w:tabs>
                <w:tab w:val="left" w:pos="360"/>
                <w:tab w:val="left" w:pos="4320"/>
                <w:tab w:val="left" w:pos="4770"/>
              </w:tabs>
              <w:rPr>
                <w:rFonts w:ascii="Arial" w:hAnsi="Arial"/>
                <w:sz w:val="18"/>
              </w:rPr>
            </w:pPr>
            <w:r>
              <w:rPr>
                <w:rFonts w:ascii="Arial" w:hAnsi="Arial"/>
                <w:sz w:val="18"/>
              </w:rPr>
              <w:t>12.</w:t>
            </w:r>
            <w:r>
              <w:rPr>
                <w:rFonts w:ascii="Arial" w:hAnsi="Arial"/>
                <w:sz w:val="18"/>
              </w:rPr>
              <w:tab/>
              <w:t>Is there a separate meter for gas and electric?</w:t>
            </w:r>
            <w:r>
              <w:rPr>
                <w:rFonts w:ascii="Arial" w:hAnsi="Arial"/>
                <w:sz w:val="18"/>
              </w:rPr>
              <w:tab/>
            </w:r>
            <w:r>
              <w:rPr>
                <w:rFonts w:ascii="Arial" w:hAnsi="Arial"/>
                <w:sz w:val="18"/>
              </w:rPr>
              <w:fldChar w:fldCharType="begin">
                <w:ffData>
                  <w:name w:val="Check1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8"/>
              </w:rPr>
              <w:fldChar w:fldCharType="begin">
                <w:ffData>
                  <w:name w:val="Check17"/>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p>
          <w:p w:rsidR="00984FE8" w:rsidRDefault="00984FE8" w:rsidP="003A4E76">
            <w:pPr>
              <w:tabs>
                <w:tab w:val="left" w:pos="360"/>
                <w:tab w:val="left" w:pos="4320"/>
                <w:tab w:val="left" w:pos="4770"/>
              </w:tabs>
              <w:rPr>
                <w:rFonts w:ascii="Arial" w:hAnsi="Arial"/>
                <w:sz w:val="18"/>
              </w:rPr>
            </w:pPr>
            <w:r>
              <w:rPr>
                <w:rFonts w:ascii="Arial" w:hAnsi="Arial"/>
                <w:sz w:val="18"/>
              </w:rPr>
              <w:t>13.</w:t>
            </w:r>
            <w:r>
              <w:rPr>
                <w:rFonts w:ascii="Arial" w:hAnsi="Arial"/>
                <w:sz w:val="18"/>
              </w:rPr>
              <w:tab/>
              <w:t>does the tenant pay for air conditioning?</w:t>
            </w:r>
            <w:r>
              <w:rPr>
                <w:rFonts w:ascii="Arial" w:hAnsi="Arial"/>
                <w:sz w:val="18"/>
              </w:rPr>
              <w:tab/>
            </w:r>
            <w:r>
              <w:rPr>
                <w:rFonts w:ascii="Arial" w:hAnsi="Arial"/>
                <w:sz w:val="18"/>
              </w:rPr>
              <w:fldChar w:fldCharType="begin">
                <w:ffData>
                  <w:name w:val="Check1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8"/>
              </w:rPr>
              <w:fldChar w:fldCharType="begin">
                <w:ffData>
                  <w:name w:val="Check19"/>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p>
        </w:tc>
        <w:tc>
          <w:tcPr>
            <w:tcW w:w="5040" w:type="dxa"/>
            <w:gridSpan w:val="5"/>
            <w:tcBorders>
              <w:right w:val="single" w:sz="6" w:space="0" w:color="auto"/>
            </w:tcBorders>
          </w:tcPr>
          <w:p w:rsidR="00984FE8" w:rsidRDefault="00984FE8" w:rsidP="003A4E76">
            <w:pPr>
              <w:tabs>
                <w:tab w:val="left" w:pos="342"/>
              </w:tabs>
              <w:spacing w:before="120"/>
              <w:rPr>
                <w:rFonts w:ascii="Arial" w:hAnsi="Arial"/>
                <w:sz w:val="18"/>
              </w:rPr>
            </w:pPr>
            <w:r>
              <w:rPr>
                <w:rFonts w:ascii="Arial" w:hAnsi="Arial"/>
                <w:sz w:val="18"/>
              </w:rPr>
              <w:t>14.</w:t>
            </w:r>
            <w:r>
              <w:rPr>
                <w:rFonts w:ascii="Arial" w:hAnsi="Arial"/>
                <w:sz w:val="18"/>
              </w:rPr>
              <w:tab/>
              <w:t xml:space="preserve">Are all utilities included in the rent?     </w:t>
            </w:r>
            <w:r>
              <w:rPr>
                <w:rFonts w:ascii="Arial" w:hAnsi="Arial"/>
                <w:sz w:val="18"/>
              </w:rPr>
              <w:fldChar w:fldCharType="begin">
                <w:ffData>
                  <w:name w:val="Check20"/>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Yes   </w:t>
            </w:r>
            <w:r>
              <w:rPr>
                <w:rFonts w:ascii="Arial" w:hAnsi="Arial"/>
                <w:sz w:val="18"/>
              </w:rPr>
              <w:fldChar w:fldCharType="begin">
                <w:ffData>
                  <w:name w:val="Check2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No</w:t>
            </w:r>
          </w:p>
          <w:p w:rsidR="00984FE8" w:rsidRDefault="00984FE8" w:rsidP="003A4E76">
            <w:pPr>
              <w:tabs>
                <w:tab w:val="left" w:pos="342"/>
              </w:tabs>
              <w:spacing w:before="120"/>
              <w:rPr>
                <w:rFonts w:ascii="Arial" w:hAnsi="Arial"/>
                <w:sz w:val="18"/>
              </w:rPr>
            </w:pPr>
            <w:r>
              <w:rPr>
                <w:rFonts w:ascii="Arial" w:hAnsi="Arial"/>
                <w:sz w:val="18"/>
              </w:rPr>
              <w:tab/>
              <w:t>If NO, mark the box(es) the tenant pays for:</w:t>
            </w:r>
          </w:p>
          <w:p w:rsidR="00984FE8" w:rsidRDefault="00984FE8" w:rsidP="003A4E76">
            <w:pPr>
              <w:tabs>
                <w:tab w:val="left" w:pos="342"/>
              </w:tabs>
              <w:rPr>
                <w:rFonts w:ascii="Arial" w:hAnsi="Arial"/>
                <w:sz w:val="18"/>
              </w:rPr>
            </w:pPr>
            <w:r>
              <w:rPr>
                <w:rFonts w:ascii="Arial" w:hAnsi="Arial"/>
                <w:sz w:val="18"/>
              </w:rPr>
              <w:tab/>
            </w:r>
            <w:r>
              <w:rPr>
                <w:rFonts w:ascii="Arial" w:hAnsi="Arial"/>
                <w:sz w:val="18"/>
              </w:rPr>
              <w:fldChar w:fldCharType="begin">
                <w:ffData>
                  <w:name w:val="Check2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Electric</w:t>
            </w:r>
            <w:r>
              <w:rPr>
                <w:rFonts w:ascii="Arial" w:hAnsi="Arial"/>
                <w:sz w:val="18"/>
              </w:rPr>
              <w:tab/>
            </w: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Water/sewer</w:t>
            </w:r>
          </w:p>
          <w:p w:rsidR="00984FE8" w:rsidRDefault="00984FE8" w:rsidP="003A4E76">
            <w:pPr>
              <w:tabs>
                <w:tab w:val="left" w:pos="342"/>
              </w:tabs>
              <w:rPr>
                <w:rFonts w:ascii="Arial" w:hAnsi="Arial"/>
                <w:sz w:val="18"/>
              </w:rPr>
            </w:pPr>
            <w:r>
              <w:rPr>
                <w:rFonts w:ascii="Arial" w:hAnsi="Arial"/>
                <w:sz w:val="18"/>
              </w:rPr>
              <w:tab/>
            </w:r>
            <w:r>
              <w:rPr>
                <w:rFonts w:ascii="Arial" w:hAnsi="Arial"/>
                <w:sz w:val="18"/>
              </w:rPr>
              <w:fldChar w:fldCharType="begin">
                <w:ffData>
                  <w:name w:val="Check2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Gas</w:t>
            </w:r>
            <w:r>
              <w:rPr>
                <w:rFonts w:ascii="Arial" w:hAnsi="Arial"/>
                <w:sz w:val="18"/>
              </w:rPr>
              <w:tab/>
            </w:r>
            <w:r>
              <w:rPr>
                <w:rFonts w:ascii="Arial" w:hAnsi="Arial"/>
                <w:sz w:val="18"/>
              </w:rPr>
              <w:fldChar w:fldCharType="begin">
                <w:ffData>
                  <w:name w:val="Check25"/>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Telephone</w:t>
            </w:r>
          </w:p>
          <w:p w:rsidR="00984FE8" w:rsidRDefault="00984FE8" w:rsidP="003A4E76">
            <w:pPr>
              <w:tabs>
                <w:tab w:val="left" w:pos="342"/>
              </w:tabs>
              <w:rPr>
                <w:rFonts w:ascii="Arial" w:hAnsi="Arial"/>
                <w:sz w:val="18"/>
              </w:rPr>
            </w:pPr>
            <w:r>
              <w:rPr>
                <w:rFonts w:ascii="Arial" w:hAnsi="Arial"/>
                <w:sz w:val="18"/>
              </w:rPr>
              <w:tab/>
            </w:r>
            <w:r>
              <w:rPr>
                <w:rFonts w:ascii="Arial" w:hAnsi="Arial"/>
                <w:sz w:val="18"/>
              </w:rPr>
              <w:fldChar w:fldCharType="begin">
                <w:ffData>
                  <w:name w:val="Check2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Propane</w:t>
            </w:r>
            <w:r>
              <w:rPr>
                <w:rFonts w:ascii="Arial" w:hAnsi="Arial"/>
                <w:sz w:val="18"/>
              </w:rPr>
              <w:tab/>
            </w:r>
            <w:r>
              <w:rPr>
                <w:rFonts w:ascii="Arial" w:hAnsi="Arial"/>
                <w:sz w:val="18"/>
              </w:rPr>
              <w:fldChar w:fldCharType="begin">
                <w:ffData>
                  <w:name w:val="Check27"/>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Garbage</w:t>
            </w:r>
          </w:p>
          <w:p w:rsidR="00984FE8" w:rsidRDefault="00984FE8" w:rsidP="003A4E76">
            <w:pPr>
              <w:tabs>
                <w:tab w:val="left" w:pos="342"/>
              </w:tabs>
              <w:rPr>
                <w:rFonts w:ascii="Arial" w:hAnsi="Arial"/>
                <w:sz w:val="18"/>
              </w:rPr>
            </w:pPr>
            <w:r>
              <w:rPr>
                <w:rFonts w:ascii="Arial" w:hAnsi="Arial"/>
                <w:sz w:val="18"/>
              </w:rPr>
              <w:tab/>
            </w:r>
            <w:r>
              <w:rPr>
                <w:rFonts w:ascii="Arial" w:hAnsi="Arial"/>
                <w:sz w:val="18"/>
              </w:rPr>
              <w:fldChar w:fldCharType="begin">
                <w:ffData>
                  <w:name w:val="Check2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Wood</w:t>
            </w:r>
          </w:p>
          <w:p w:rsidR="00984FE8" w:rsidRDefault="00984FE8" w:rsidP="003A4E76">
            <w:pPr>
              <w:tabs>
                <w:tab w:val="left" w:pos="342"/>
              </w:tabs>
              <w:rPr>
                <w:rFonts w:ascii="Arial" w:hAnsi="Arial"/>
                <w:sz w:val="18"/>
              </w:rPr>
            </w:pPr>
            <w:r>
              <w:rPr>
                <w:rFonts w:ascii="Arial" w:hAnsi="Arial"/>
                <w:sz w:val="18"/>
              </w:rPr>
              <w:tab/>
            </w:r>
            <w:r>
              <w:rPr>
                <w:rFonts w:ascii="Arial" w:hAnsi="Arial"/>
                <w:sz w:val="18"/>
              </w:rPr>
              <w:fldChar w:fldCharType="begin">
                <w:ffData>
                  <w:name w:val="Check29"/>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Other (specify): </w:t>
            </w:r>
          </w:p>
        </w:tc>
      </w:tr>
      <w:tr w:rsidR="00984FE8">
        <w:tblPrEx>
          <w:tblCellMar>
            <w:top w:w="0" w:type="dxa"/>
            <w:bottom w:w="0" w:type="dxa"/>
          </w:tblCellMar>
        </w:tblPrEx>
        <w:tc>
          <w:tcPr>
            <w:tcW w:w="10368" w:type="dxa"/>
            <w:gridSpan w:val="10"/>
            <w:tcBorders>
              <w:left w:val="nil"/>
              <w:right w:val="nil"/>
            </w:tcBorders>
          </w:tcPr>
          <w:p w:rsidR="00984FE8" w:rsidRDefault="00984FE8" w:rsidP="003A4E76">
            <w:pPr>
              <w:rPr>
                <w:rFonts w:ascii="Arial" w:hAnsi="Arial"/>
                <w:sz w:val="16"/>
              </w:rPr>
            </w:pPr>
          </w:p>
        </w:tc>
      </w:tr>
      <w:tr w:rsidR="00984FE8">
        <w:tblPrEx>
          <w:tblCellMar>
            <w:top w:w="0" w:type="dxa"/>
            <w:bottom w:w="0" w:type="dxa"/>
          </w:tblCellMar>
        </w:tblPrEx>
        <w:trPr>
          <w:trHeight w:hRule="exact" w:val="600"/>
        </w:trPr>
        <w:tc>
          <w:tcPr>
            <w:tcW w:w="5328" w:type="dxa"/>
            <w:gridSpan w:val="5"/>
            <w:tcBorders>
              <w:top w:val="single" w:sz="18" w:space="0" w:color="auto"/>
              <w:left w:val="single" w:sz="18" w:space="0" w:color="auto"/>
              <w:right w:val="single" w:sz="6" w:space="0" w:color="auto"/>
            </w:tcBorders>
          </w:tcPr>
          <w:p w:rsidR="00984FE8" w:rsidRDefault="00984FE8" w:rsidP="003A4E76">
            <w:pPr>
              <w:rPr>
                <w:rFonts w:ascii="Arial" w:hAnsi="Arial"/>
                <w:sz w:val="14"/>
              </w:rPr>
            </w:pPr>
            <w:r>
              <w:rPr>
                <w:rFonts w:ascii="Arial" w:hAnsi="Arial"/>
                <w:sz w:val="14"/>
              </w:rPr>
              <w:t>15.  LANDLORD/MANAGER’S NAME</w:t>
            </w:r>
          </w:p>
          <w:p w:rsidR="00984FE8" w:rsidRDefault="00984FE8" w:rsidP="003A4E76">
            <w:pPr>
              <w:rPr>
                <w:rFonts w:ascii="Arial" w:hAnsi="Arial"/>
                <w:sz w:val="14"/>
              </w:rPr>
            </w:pPr>
          </w:p>
        </w:tc>
        <w:tc>
          <w:tcPr>
            <w:tcW w:w="5040" w:type="dxa"/>
            <w:gridSpan w:val="5"/>
            <w:tcBorders>
              <w:top w:val="single" w:sz="18" w:space="0" w:color="auto"/>
              <w:right w:val="single" w:sz="18" w:space="0" w:color="auto"/>
            </w:tcBorders>
            <w:shd w:val="pct10" w:color="auto" w:fill="auto"/>
          </w:tcPr>
          <w:p w:rsidR="00984FE8" w:rsidRDefault="00984FE8" w:rsidP="003A4E76">
            <w:pPr>
              <w:spacing w:before="120"/>
              <w:jc w:val="center"/>
              <w:rPr>
                <w:rFonts w:ascii="Arial" w:hAnsi="Arial"/>
                <w:b/>
                <w:sz w:val="16"/>
              </w:rPr>
            </w:pPr>
            <w:r>
              <w:rPr>
                <w:rFonts w:ascii="Arial" w:hAnsi="Arial"/>
                <w:b/>
                <w:sz w:val="16"/>
              </w:rPr>
              <w:t>16.  Property Owner’s Name</w:t>
            </w:r>
          </w:p>
          <w:p w:rsidR="00984FE8" w:rsidRDefault="00984FE8" w:rsidP="003A4E76">
            <w:pPr>
              <w:jc w:val="center"/>
              <w:rPr>
                <w:rFonts w:ascii="Arial" w:hAnsi="Arial"/>
                <w:b/>
                <w:sz w:val="16"/>
              </w:rPr>
            </w:pPr>
            <w:r>
              <w:rPr>
                <w:rFonts w:ascii="Arial" w:hAnsi="Arial"/>
                <w:b/>
                <w:sz w:val="16"/>
              </w:rPr>
              <w:t>(If different from Landlord/Manager)</w:t>
            </w:r>
          </w:p>
        </w:tc>
      </w:tr>
      <w:tr w:rsidR="00984FE8">
        <w:tblPrEx>
          <w:tblCellMar>
            <w:top w:w="0" w:type="dxa"/>
            <w:bottom w:w="0" w:type="dxa"/>
          </w:tblCellMar>
        </w:tblPrEx>
        <w:trPr>
          <w:trHeight w:hRule="exact" w:val="600"/>
        </w:trPr>
        <w:tc>
          <w:tcPr>
            <w:tcW w:w="5328" w:type="dxa"/>
            <w:gridSpan w:val="5"/>
            <w:tcBorders>
              <w:left w:val="single" w:sz="18" w:space="0" w:color="auto"/>
              <w:right w:val="single" w:sz="6" w:space="0" w:color="auto"/>
            </w:tcBorders>
          </w:tcPr>
          <w:p w:rsidR="00984FE8" w:rsidRDefault="00984FE8" w:rsidP="003A4E76">
            <w:pPr>
              <w:rPr>
                <w:rFonts w:ascii="Arial" w:hAnsi="Arial"/>
                <w:sz w:val="14"/>
              </w:rPr>
            </w:pPr>
            <w:r>
              <w:rPr>
                <w:rFonts w:ascii="Arial" w:hAnsi="Arial"/>
                <w:sz w:val="14"/>
              </w:rPr>
              <w:t xml:space="preserve">STREET ADDRESS OR </w:t>
            </w:r>
            <w:smartTag w:uri="urn:schemas-microsoft-com:office:smarttags" w:element="place">
              <w:r>
                <w:rPr>
                  <w:rFonts w:ascii="Arial" w:hAnsi="Arial"/>
                  <w:sz w:val="14"/>
                </w:rPr>
                <w:t>PO</w:t>
              </w:r>
            </w:smartTag>
            <w:r>
              <w:rPr>
                <w:rFonts w:ascii="Arial" w:hAnsi="Arial"/>
                <w:sz w:val="14"/>
              </w:rPr>
              <w:t xml:space="preserve"> BOX NUMBER</w:t>
            </w:r>
          </w:p>
          <w:p w:rsidR="00984FE8" w:rsidRDefault="00984FE8" w:rsidP="003A4E76">
            <w:pPr>
              <w:rPr>
                <w:rFonts w:ascii="Arial" w:hAnsi="Arial"/>
                <w:sz w:val="14"/>
              </w:rPr>
            </w:pPr>
          </w:p>
        </w:tc>
        <w:tc>
          <w:tcPr>
            <w:tcW w:w="5040" w:type="dxa"/>
            <w:gridSpan w:val="5"/>
            <w:tcBorders>
              <w:right w:val="single" w:sz="18" w:space="0" w:color="auto"/>
            </w:tcBorders>
          </w:tcPr>
          <w:p w:rsidR="00984FE8" w:rsidRDefault="00984FE8" w:rsidP="003A4E76">
            <w:pPr>
              <w:rPr>
                <w:rFonts w:ascii="Arial" w:hAnsi="Arial"/>
                <w:sz w:val="14"/>
              </w:rPr>
            </w:pPr>
            <w:r>
              <w:rPr>
                <w:rFonts w:ascii="Arial" w:hAnsi="Arial"/>
                <w:sz w:val="14"/>
              </w:rPr>
              <w:t>OWNER’S NAME</w:t>
            </w:r>
          </w:p>
          <w:p w:rsidR="00984FE8" w:rsidRDefault="00984FE8" w:rsidP="003A4E76">
            <w:pPr>
              <w:rPr>
                <w:rFonts w:ascii="Arial" w:hAnsi="Arial"/>
                <w:sz w:val="14"/>
              </w:rPr>
            </w:pPr>
          </w:p>
        </w:tc>
      </w:tr>
      <w:tr w:rsidR="00984FE8">
        <w:tblPrEx>
          <w:tblCellMar>
            <w:top w:w="0" w:type="dxa"/>
            <w:bottom w:w="0" w:type="dxa"/>
          </w:tblCellMar>
        </w:tblPrEx>
        <w:trPr>
          <w:trHeight w:hRule="exact" w:val="600"/>
        </w:trPr>
        <w:tc>
          <w:tcPr>
            <w:tcW w:w="5328" w:type="dxa"/>
            <w:gridSpan w:val="5"/>
            <w:tcBorders>
              <w:left w:val="single" w:sz="18" w:space="0" w:color="auto"/>
              <w:right w:val="single" w:sz="6" w:space="0" w:color="auto"/>
            </w:tcBorders>
          </w:tcPr>
          <w:p w:rsidR="00984FE8" w:rsidRDefault="00984FE8" w:rsidP="003A4E76">
            <w:pPr>
              <w:tabs>
                <w:tab w:val="left" w:pos="2160"/>
                <w:tab w:val="left" w:pos="3600"/>
              </w:tabs>
              <w:rPr>
                <w:rFonts w:ascii="Arial" w:hAnsi="Arial"/>
                <w:sz w:val="14"/>
              </w:rPr>
            </w:pPr>
            <w:r>
              <w:rPr>
                <w:rFonts w:ascii="Arial" w:hAnsi="Arial"/>
                <w:sz w:val="14"/>
              </w:rPr>
              <w:t>CITY</w:t>
            </w:r>
            <w:r>
              <w:rPr>
                <w:rFonts w:ascii="Arial" w:hAnsi="Arial"/>
                <w:sz w:val="14"/>
              </w:rPr>
              <w:tab/>
              <w:t>STATE</w:t>
            </w:r>
            <w:r>
              <w:rPr>
                <w:rFonts w:ascii="Arial" w:hAnsi="Arial"/>
                <w:sz w:val="14"/>
              </w:rPr>
              <w:tab/>
              <w:t>ZIP CODE</w:t>
            </w:r>
          </w:p>
          <w:p w:rsidR="00984FE8" w:rsidRDefault="00984FE8" w:rsidP="003A4E76">
            <w:pPr>
              <w:tabs>
                <w:tab w:val="left" w:pos="2160"/>
                <w:tab w:val="left" w:pos="3600"/>
              </w:tabs>
              <w:rPr>
                <w:rFonts w:ascii="Arial" w:hAnsi="Arial"/>
                <w:sz w:val="14"/>
              </w:rPr>
            </w:pPr>
            <w:r>
              <w:rPr>
                <w:b/>
              </w:rPr>
              <w:tab/>
            </w:r>
            <w:r>
              <w:rPr>
                <w:b/>
              </w:rPr>
              <w:tab/>
            </w:r>
          </w:p>
          <w:p w:rsidR="00984FE8" w:rsidRDefault="00984FE8" w:rsidP="003A4E76">
            <w:pPr>
              <w:tabs>
                <w:tab w:val="left" w:pos="2160"/>
                <w:tab w:val="left" w:pos="3600"/>
              </w:tabs>
              <w:rPr>
                <w:rFonts w:ascii="Arial" w:hAnsi="Arial"/>
                <w:sz w:val="14"/>
              </w:rPr>
            </w:pPr>
          </w:p>
        </w:tc>
        <w:tc>
          <w:tcPr>
            <w:tcW w:w="5040" w:type="dxa"/>
            <w:gridSpan w:val="5"/>
            <w:tcBorders>
              <w:right w:val="single" w:sz="18" w:space="0" w:color="auto"/>
            </w:tcBorders>
          </w:tcPr>
          <w:p w:rsidR="00984FE8" w:rsidRDefault="00984FE8" w:rsidP="003A4E76">
            <w:pPr>
              <w:rPr>
                <w:rFonts w:ascii="Arial" w:hAnsi="Arial"/>
                <w:sz w:val="14"/>
              </w:rPr>
            </w:pPr>
            <w:r>
              <w:rPr>
                <w:rFonts w:ascii="Arial" w:hAnsi="Arial"/>
                <w:sz w:val="14"/>
              </w:rPr>
              <w:t xml:space="preserve">STREET ADDRESS OR </w:t>
            </w:r>
            <w:smartTag w:uri="urn:schemas-microsoft-com:office:smarttags" w:element="place">
              <w:r>
                <w:rPr>
                  <w:rFonts w:ascii="Arial" w:hAnsi="Arial"/>
                  <w:sz w:val="14"/>
                </w:rPr>
                <w:t>PO</w:t>
              </w:r>
            </w:smartTag>
            <w:r>
              <w:rPr>
                <w:rFonts w:ascii="Arial" w:hAnsi="Arial"/>
                <w:sz w:val="14"/>
              </w:rPr>
              <w:t xml:space="preserve"> BOX NUMBER</w:t>
            </w:r>
          </w:p>
          <w:p w:rsidR="00984FE8" w:rsidRDefault="00984FE8" w:rsidP="003A4E76">
            <w:pPr>
              <w:rPr>
                <w:rFonts w:ascii="Arial" w:hAnsi="Arial"/>
                <w:sz w:val="14"/>
              </w:rPr>
            </w:pPr>
          </w:p>
        </w:tc>
      </w:tr>
      <w:tr w:rsidR="00984FE8">
        <w:tblPrEx>
          <w:tblCellMar>
            <w:top w:w="0" w:type="dxa"/>
            <w:bottom w:w="0" w:type="dxa"/>
          </w:tblCellMar>
        </w:tblPrEx>
        <w:trPr>
          <w:trHeight w:hRule="exact" w:val="600"/>
        </w:trPr>
        <w:tc>
          <w:tcPr>
            <w:tcW w:w="2754" w:type="dxa"/>
            <w:gridSpan w:val="3"/>
            <w:tcBorders>
              <w:left w:val="single" w:sz="18" w:space="0" w:color="auto"/>
              <w:bottom w:val="single" w:sz="6" w:space="0" w:color="auto"/>
              <w:right w:val="single" w:sz="6" w:space="0" w:color="auto"/>
            </w:tcBorders>
          </w:tcPr>
          <w:p w:rsidR="00984FE8" w:rsidRDefault="00984FE8" w:rsidP="003A4E76">
            <w:pPr>
              <w:rPr>
                <w:rFonts w:ascii="Arial" w:hAnsi="Arial"/>
                <w:sz w:val="14"/>
              </w:rPr>
            </w:pPr>
            <w:r>
              <w:rPr>
                <w:rFonts w:ascii="Arial" w:hAnsi="Arial"/>
                <w:sz w:val="14"/>
              </w:rPr>
              <w:t>WORK TELEPHONE NUMBER</w:t>
            </w:r>
          </w:p>
          <w:p w:rsidR="00984FE8" w:rsidRDefault="00984FE8" w:rsidP="003A4E76">
            <w:pPr>
              <w:rPr>
                <w:rFonts w:ascii="Arial" w:hAnsi="Arial"/>
                <w:sz w:val="14"/>
              </w:rPr>
            </w:pPr>
          </w:p>
        </w:tc>
        <w:tc>
          <w:tcPr>
            <w:tcW w:w="2574" w:type="dxa"/>
            <w:gridSpan w:val="2"/>
            <w:tcBorders>
              <w:left w:val="single" w:sz="6" w:space="0" w:color="auto"/>
              <w:bottom w:val="single" w:sz="6" w:space="0" w:color="auto"/>
              <w:right w:val="single" w:sz="6" w:space="0" w:color="auto"/>
            </w:tcBorders>
          </w:tcPr>
          <w:p w:rsidR="00984FE8" w:rsidRDefault="00984FE8" w:rsidP="003A4E76">
            <w:pPr>
              <w:rPr>
                <w:rFonts w:ascii="Arial" w:hAnsi="Arial"/>
                <w:sz w:val="14"/>
              </w:rPr>
            </w:pPr>
            <w:r>
              <w:rPr>
                <w:rFonts w:ascii="Arial" w:hAnsi="Arial"/>
                <w:sz w:val="14"/>
              </w:rPr>
              <w:t>HOME TELEPHONE NUMBER</w:t>
            </w:r>
          </w:p>
          <w:p w:rsidR="00984FE8" w:rsidRDefault="00984FE8" w:rsidP="003A4E76">
            <w:pPr>
              <w:rPr>
                <w:rFonts w:ascii="Arial" w:hAnsi="Arial"/>
                <w:sz w:val="14"/>
              </w:rPr>
            </w:pPr>
          </w:p>
        </w:tc>
        <w:tc>
          <w:tcPr>
            <w:tcW w:w="5040" w:type="dxa"/>
            <w:gridSpan w:val="5"/>
            <w:tcBorders>
              <w:right w:val="single" w:sz="18" w:space="0" w:color="auto"/>
            </w:tcBorders>
          </w:tcPr>
          <w:p w:rsidR="00984FE8" w:rsidRDefault="00984FE8" w:rsidP="003A4E76">
            <w:pPr>
              <w:tabs>
                <w:tab w:val="left" w:pos="2160"/>
                <w:tab w:val="left" w:pos="3600"/>
              </w:tabs>
              <w:rPr>
                <w:rFonts w:ascii="Arial" w:hAnsi="Arial"/>
                <w:sz w:val="14"/>
              </w:rPr>
            </w:pPr>
            <w:r>
              <w:rPr>
                <w:rFonts w:ascii="Arial" w:hAnsi="Arial"/>
                <w:sz w:val="14"/>
              </w:rPr>
              <w:t>CITY</w:t>
            </w:r>
            <w:r>
              <w:rPr>
                <w:rFonts w:ascii="Arial" w:hAnsi="Arial"/>
                <w:sz w:val="14"/>
              </w:rPr>
              <w:tab/>
              <w:t>STATE</w:t>
            </w:r>
            <w:r>
              <w:rPr>
                <w:rFonts w:ascii="Arial" w:hAnsi="Arial"/>
                <w:sz w:val="14"/>
              </w:rPr>
              <w:tab/>
              <w:t>ZIP CODE</w:t>
            </w:r>
          </w:p>
          <w:p w:rsidR="00984FE8" w:rsidRDefault="00984FE8" w:rsidP="003A4E76">
            <w:pPr>
              <w:tabs>
                <w:tab w:val="left" w:pos="2160"/>
                <w:tab w:val="left" w:pos="3600"/>
              </w:tabs>
              <w:rPr>
                <w:rFonts w:ascii="Arial" w:hAnsi="Arial"/>
                <w:sz w:val="14"/>
              </w:rPr>
            </w:pPr>
            <w:r>
              <w:rPr>
                <w:b/>
              </w:rPr>
              <w:tab/>
            </w:r>
            <w:r>
              <w:rPr>
                <w:b/>
              </w:rPr>
              <w:tab/>
            </w:r>
          </w:p>
          <w:p w:rsidR="00984FE8" w:rsidRDefault="00984FE8" w:rsidP="003A4E76">
            <w:pPr>
              <w:tabs>
                <w:tab w:val="left" w:pos="2160"/>
                <w:tab w:val="left" w:pos="3600"/>
              </w:tabs>
              <w:rPr>
                <w:rFonts w:ascii="Arial" w:hAnsi="Arial"/>
                <w:sz w:val="14"/>
              </w:rPr>
            </w:pPr>
          </w:p>
        </w:tc>
      </w:tr>
      <w:tr w:rsidR="00984FE8">
        <w:tblPrEx>
          <w:tblCellMar>
            <w:top w:w="0" w:type="dxa"/>
            <w:bottom w:w="0" w:type="dxa"/>
          </w:tblCellMar>
        </w:tblPrEx>
        <w:trPr>
          <w:trHeight w:hRule="exact" w:val="600"/>
        </w:trPr>
        <w:tc>
          <w:tcPr>
            <w:tcW w:w="3708" w:type="dxa"/>
            <w:gridSpan w:val="4"/>
            <w:tcBorders>
              <w:top w:val="single" w:sz="6" w:space="0" w:color="auto"/>
              <w:left w:val="single" w:sz="18" w:space="0" w:color="auto"/>
              <w:bottom w:val="single" w:sz="18" w:space="0" w:color="auto"/>
              <w:right w:val="single" w:sz="6" w:space="0" w:color="auto"/>
            </w:tcBorders>
          </w:tcPr>
          <w:p w:rsidR="00984FE8" w:rsidRDefault="00984FE8" w:rsidP="003A4E76">
            <w:pPr>
              <w:rPr>
                <w:rFonts w:ascii="Arial" w:hAnsi="Arial"/>
                <w:sz w:val="14"/>
              </w:rPr>
            </w:pPr>
            <w:r>
              <w:rPr>
                <w:rFonts w:ascii="Arial" w:hAnsi="Arial"/>
                <w:sz w:val="14"/>
              </w:rPr>
              <w:t>LANDLORD/MANAGER SIGNATURE</w:t>
            </w:r>
          </w:p>
        </w:tc>
        <w:tc>
          <w:tcPr>
            <w:tcW w:w="1620" w:type="dxa"/>
            <w:tcBorders>
              <w:top w:val="single" w:sz="6" w:space="0" w:color="auto"/>
              <w:left w:val="single" w:sz="6" w:space="0" w:color="auto"/>
              <w:bottom w:val="single" w:sz="18" w:space="0" w:color="auto"/>
              <w:right w:val="single" w:sz="6" w:space="0" w:color="auto"/>
            </w:tcBorders>
          </w:tcPr>
          <w:p w:rsidR="00984FE8" w:rsidRDefault="00984FE8" w:rsidP="003A4E76">
            <w:pPr>
              <w:rPr>
                <w:rFonts w:ascii="Arial" w:hAnsi="Arial"/>
                <w:sz w:val="14"/>
              </w:rPr>
            </w:pPr>
            <w:r>
              <w:rPr>
                <w:rFonts w:ascii="Arial" w:hAnsi="Arial"/>
                <w:sz w:val="14"/>
              </w:rPr>
              <w:t>DATE</w:t>
            </w:r>
          </w:p>
          <w:p w:rsidR="00984FE8" w:rsidRDefault="00984FE8" w:rsidP="003A4E76">
            <w:pPr>
              <w:rPr>
                <w:rFonts w:ascii="Arial" w:hAnsi="Arial"/>
                <w:sz w:val="14"/>
              </w:rPr>
            </w:pPr>
          </w:p>
        </w:tc>
        <w:tc>
          <w:tcPr>
            <w:tcW w:w="2700" w:type="dxa"/>
            <w:gridSpan w:val="2"/>
            <w:tcBorders>
              <w:bottom w:val="single" w:sz="18" w:space="0" w:color="auto"/>
              <w:right w:val="single" w:sz="6" w:space="0" w:color="auto"/>
            </w:tcBorders>
          </w:tcPr>
          <w:p w:rsidR="00984FE8" w:rsidRDefault="00984FE8" w:rsidP="003A4E76">
            <w:pPr>
              <w:rPr>
                <w:rFonts w:ascii="Arial" w:hAnsi="Arial"/>
                <w:sz w:val="14"/>
              </w:rPr>
            </w:pPr>
            <w:r>
              <w:rPr>
                <w:rFonts w:ascii="Arial" w:hAnsi="Arial"/>
                <w:sz w:val="14"/>
              </w:rPr>
              <w:t>WORK TELEPHONE NUMBER</w:t>
            </w:r>
          </w:p>
          <w:p w:rsidR="00984FE8" w:rsidRDefault="00984FE8" w:rsidP="003A4E76">
            <w:pPr>
              <w:rPr>
                <w:rFonts w:ascii="Arial" w:hAnsi="Arial"/>
                <w:sz w:val="14"/>
              </w:rPr>
            </w:pPr>
          </w:p>
        </w:tc>
        <w:tc>
          <w:tcPr>
            <w:tcW w:w="2340" w:type="dxa"/>
            <w:gridSpan w:val="3"/>
            <w:tcBorders>
              <w:left w:val="single" w:sz="6" w:space="0" w:color="auto"/>
              <w:bottom w:val="single" w:sz="18" w:space="0" w:color="auto"/>
              <w:right w:val="single" w:sz="18" w:space="0" w:color="auto"/>
            </w:tcBorders>
          </w:tcPr>
          <w:p w:rsidR="00984FE8" w:rsidRDefault="00984FE8" w:rsidP="003A4E76">
            <w:pPr>
              <w:rPr>
                <w:rFonts w:ascii="Arial" w:hAnsi="Arial"/>
                <w:sz w:val="14"/>
              </w:rPr>
            </w:pPr>
            <w:r>
              <w:rPr>
                <w:rFonts w:ascii="Arial" w:hAnsi="Arial"/>
                <w:sz w:val="14"/>
              </w:rPr>
              <w:t>HOME TELEPHONE NUMBER</w:t>
            </w:r>
          </w:p>
          <w:p w:rsidR="00984FE8" w:rsidRDefault="00984FE8" w:rsidP="003A4E76">
            <w:pPr>
              <w:rPr>
                <w:rFonts w:ascii="Arial" w:hAnsi="Arial"/>
                <w:sz w:val="14"/>
              </w:rPr>
            </w:pPr>
          </w:p>
        </w:tc>
      </w:tr>
    </w:tbl>
    <w:p w:rsidR="00984FE8" w:rsidRDefault="00984FE8" w:rsidP="00984FE8">
      <w:r w:rsidRPr="00C36C10">
        <w:rPr>
          <w:rFonts w:ascii="Arial" w:hAnsi="Arial"/>
          <w:b/>
          <w:sz w:val="14"/>
          <w:szCs w:val="14"/>
        </w:rPr>
        <w:t xml:space="preserve">DSHS 14-224 (X) (REV. </w:t>
      </w:r>
      <w:r>
        <w:rPr>
          <w:rFonts w:ascii="Arial" w:hAnsi="Arial"/>
          <w:b/>
          <w:sz w:val="14"/>
          <w:szCs w:val="14"/>
        </w:rPr>
        <w:t>05/2005</w:t>
      </w:r>
      <w:r w:rsidRPr="00C36C10">
        <w:rPr>
          <w:rFonts w:ascii="Arial" w:hAnsi="Arial"/>
          <w:b/>
          <w:sz w:val="14"/>
          <w:szCs w:val="14"/>
        </w:rPr>
        <w:t>) TRANSLATED</w:t>
      </w:r>
    </w:p>
    <w:p w:rsidR="00984FE8" w:rsidRDefault="00984FE8" w:rsidP="00984FE8">
      <w:pPr>
        <w:sectPr w:rsidR="00984FE8" w:rsidSect="00977F3B">
          <w:pgSz w:w="12240" w:h="15840" w:code="1"/>
          <w:pgMar w:top="432" w:right="864" w:bottom="720" w:left="1008" w:header="720" w:footer="720" w:gutter="0"/>
          <w:cols w:space="720"/>
        </w:sectPr>
      </w:pPr>
    </w:p>
    <w:p w:rsidR="007B100C" w:rsidRDefault="007B100C" w:rsidP="00FB167F">
      <w:pPr>
        <w:pStyle w:val="Heading2"/>
        <w:numPr>
          <w:ilvl w:val="0"/>
          <w:numId w:val="0"/>
        </w:numPr>
        <w:jc w:val="center"/>
        <w:rPr>
          <w:sz w:val="28"/>
        </w:rPr>
      </w:pPr>
      <w:bookmarkStart w:id="137" w:name="_Toc141143763"/>
      <w:r w:rsidRPr="00FB167F">
        <w:rPr>
          <w:sz w:val="28"/>
        </w:rPr>
        <w:lastRenderedPageBreak/>
        <w:t>ATTACHMENT G – Example of DSHS Publication</w:t>
      </w:r>
      <w:bookmarkEnd w:id="137"/>
    </w:p>
    <w:p w:rsidR="007B100C" w:rsidRDefault="007E3DD2" w:rsidP="009C2E63">
      <w:pPr>
        <w:rPr>
          <w:b/>
          <w:bCs/>
          <w:highlight w:val="lightGray"/>
        </w:rPr>
      </w:pPr>
      <w:r>
        <w:object w:dxaOrig="15120" w:dyaOrig="9180">
          <v:shape id="_x0000_i1027" type="#_x0000_t75" style="width:756pt;height:459pt" o:ole="">
            <v:imagedata r:id="rId31" o:title=""/>
          </v:shape>
          <o:OLEObject Type="Embed" ProgID="AcroExch.Document.11" ShapeID="_x0000_i1027" DrawAspect="Content" ObjectID="_1453536789" r:id="rId32"/>
        </w:object>
      </w:r>
    </w:p>
    <w:p w:rsidR="00D14A68" w:rsidRDefault="00D14A68" w:rsidP="00D14A68">
      <w:r>
        <w:rPr>
          <w:b/>
          <w:bCs/>
          <w:highlight w:val="lightGray"/>
        </w:rPr>
        <w:br w:type="page"/>
      </w:r>
      <w:r w:rsidR="00132E09">
        <w:rPr>
          <w:noProof/>
        </w:rPr>
        <w:lastRenderedPageBreak/>
        <w:drawing>
          <wp:inline distT="0" distB="0" distL="0" distR="0">
            <wp:extent cx="9191625" cy="60293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191625" cy="6029325"/>
                    </a:xfrm>
                    <a:prstGeom prst="rect">
                      <a:avLst/>
                    </a:prstGeom>
                    <a:noFill/>
                    <a:ln>
                      <a:noFill/>
                    </a:ln>
                  </pic:spPr>
                </pic:pic>
              </a:graphicData>
            </a:graphic>
          </wp:inline>
        </w:drawing>
      </w:r>
    </w:p>
    <w:p w:rsidR="00007E9C" w:rsidRDefault="00007E9C" w:rsidP="00D14A68"/>
    <w:p w:rsidR="00FB167F" w:rsidRDefault="00FB167F">
      <w:pPr>
        <w:rPr>
          <w:b/>
          <w:bCs/>
          <w:highlight w:val="lightGray"/>
        </w:rPr>
      </w:pPr>
    </w:p>
    <w:p w:rsidR="00D14A68" w:rsidRDefault="00D14A68">
      <w:pPr>
        <w:rPr>
          <w:b/>
          <w:bCs/>
          <w:highlight w:val="lightGray"/>
        </w:rPr>
        <w:sectPr w:rsidR="00D14A68" w:rsidSect="007E3DD2">
          <w:pgSz w:w="15840" w:h="12240" w:orient="landscape" w:code="1"/>
          <w:pgMar w:top="1008" w:right="432" w:bottom="864" w:left="540" w:header="720" w:footer="720" w:gutter="0"/>
          <w:cols w:space="720"/>
        </w:sectPr>
      </w:pPr>
    </w:p>
    <w:p w:rsidR="007B100C" w:rsidRPr="00FB167F" w:rsidRDefault="007B100C" w:rsidP="00FB167F">
      <w:pPr>
        <w:pStyle w:val="Heading2"/>
        <w:numPr>
          <w:ilvl w:val="0"/>
          <w:numId w:val="0"/>
        </w:numPr>
        <w:jc w:val="center"/>
        <w:rPr>
          <w:sz w:val="28"/>
        </w:rPr>
      </w:pPr>
      <w:bookmarkStart w:id="138" w:name="_Toc141143764"/>
      <w:r w:rsidRPr="00FB167F">
        <w:rPr>
          <w:sz w:val="28"/>
        </w:rPr>
        <w:lastRenderedPageBreak/>
        <w:t>ATTACHMENT H –Example of ACES Text</w:t>
      </w:r>
      <w:bookmarkEnd w:id="138"/>
    </w:p>
    <w:p w:rsidR="007B100C" w:rsidRDefault="007B100C">
      <w:pPr>
        <w:rPr>
          <w:sz w:val="22"/>
        </w:rPr>
      </w:pPr>
    </w:p>
    <w:p w:rsidR="007B100C" w:rsidRDefault="007B100C">
      <w:pPr>
        <w:rPr>
          <w:sz w:val="22"/>
        </w:rPr>
      </w:pPr>
    </w:p>
    <w:p w:rsidR="007B100C" w:rsidRDefault="007B100C">
      <w:pPr>
        <w:rPr>
          <w:b/>
        </w:rPr>
      </w:pPr>
      <w:bookmarkStart w:id="139" w:name="_Toc57083111"/>
      <w:bookmarkStart w:id="140" w:name="_Toc57190659"/>
      <w:r>
        <w:rPr>
          <w:b/>
        </w:rPr>
        <w:t>Text Block 2505006</w:t>
      </w:r>
      <w:bookmarkEnd w:id="139"/>
      <w:bookmarkEnd w:id="140"/>
    </w:p>
    <w:p w:rsidR="007B100C" w:rsidRDefault="007B100C">
      <w:r>
        <w:t xml:space="preserve"> </w:t>
      </w:r>
    </w:p>
    <w:p w:rsidR="007B100C" w:rsidRDefault="007B100C">
      <w:r>
        <w:t xml:space="preserve">You are participating in </w:t>
      </w:r>
      <w:r>
        <w:rPr>
          <w:strike/>
          <w:color w:val="0000FF"/>
        </w:rPr>
        <w:t>WorkFirst</w:t>
      </w:r>
      <w:r>
        <w:t xml:space="preserve">.  Your cash benefits will continue as long as you keep participating and meet all other eligibility requirements.  If you stop participating, your grant will be replaced with a </w:t>
      </w:r>
      <w:r>
        <w:rPr>
          <w:strike/>
          <w:color w:val="0000FF"/>
        </w:rPr>
        <w:t>Child Safety Net Payment</w:t>
      </w:r>
      <w:r>
        <w:t xml:space="preserve">. </w:t>
      </w:r>
      <w:r>
        <w:rPr>
          <w:strike/>
          <w:color w:val="0000FF"/>
        </w:rPr>
        <w:t>Child Safety Net Payments</w:t>
      </w:r>
      <w:r>
        <w:t xml:space="preserve"> go to a protective payee to pay for basic expenses for your children only.  With a </w:t>
      </w:r>
      <w:r>
        <w:rPr>
          <w:strike/>
          <w:color w:val="0000FF"/>
        </w:rPr>
        <w:t>Child Safety Net Payment</w:t>
      </w:r>
      <w:r>
        <w:t>, you do not receive any cash for your own expenses.</w:t>
      </w:r>
    </w:p>
    <w:p w:rsidR="007B100C" w:rsidRDefault="007B100C"/>
    <w:p w:rsidR="007B100C" w:rsidRDefault="007B100C"/>
    <w:p w:rsidR="007B100C" w:rsidRDefault="007B100C">
      <w:pPr>
        <w:rPr>
          <w:bCs/>
        </w:rPr>
      </w:pPr>
    </w:p>
    <w:p w:rsidR="007B100C" w:rsidRDefault="007B100C">
      <w:pPr>
        <w:rPr>
          <w:b/>
        </w:rPr>
      </w:pPr>
      <w:r>
        <w:rPr>
          <w:b/>
        </w:rPr>
        <w:t>Text Block 2505007</w:t>
      </w:r>
    </w:p>
    <w:p w:rsidR="007B100C" w:rsidRDefault="007B100C"/>
    <w:p w:rsidR="007B100C" w:rsidRDefault="007B100C">
      <w:r>
        <w:t xml:space="preserve">Although you are not participating in </w:t>
      </w:r>
      <w:r>
        <w:rPr>
          <w:strike/>
          <w:color w:val="0000FF"/>
        </w:rPr>
        <w:t>WorkFirst</w:t>
      </w:r>
      <w:r>
        <w:t xml:space="preserve">, you have vulnerable children in your home.  Your cash benefits are being replaced with a </w:t>
      </w:r>
      <w:r>
        <w:rPr>
          <w:strike/>
          <w:color w:val="0000FF"/>
        </w:rPr>
        <w:t>Child Safety Net Payment</w:t>
      </w:r>
      <w:r>
        <w:t xml:space="preserve"> for your children.  </w:t>
      </w:r>
      <w:r>
        <w:rPr>
          <w:strike/>
          <w:color w:val="0000FF"/>
        </w:rPr>
        <w:t>Child Safety Net Payments</w:t>
      </w:r>
      <w:r>
        <w:t xml:space="preserve"> go to a protective payee to pay for basic expenses for your children only.  You will not receive any cash for your own expenses.  If you decide to start participating, you may get more benefits.  Let me know if you want help getting a job, or if you think you are participating with </w:t>
      </w:r>
      <w:r>
        <w:rPr>
          <w:strike/>
          <w:color w:val="0000FF"/>
        </w:rPr>
        <w:t>WorkFirst</w:t>
      </w:r>
      <w:r>
        <w:t xml:space="preserve"> requirements.</w:t>
      </w:r>
    </w:p>
    <w:p w:rsidR="007B100C" w:rsidRDefault="007B100C"/>
    <w:p w:rsidR="007B100C" w:rsidRDefault="007B100C"/>
    <w:p w:rsidR="007B100C" w:rsidRDefault="007B100C">
      <w:pPr>
        <w:rPr>
          <w:b/>
        </w:rPr>
      </w:pPr>
      <w:r>
        <w:rPr>
          <w:b/>
        </w:rPr>
        <w:t>Text Block 2505005</w:t>
      </w:r>
    </w:p>
    <w:p w:rsidR="007B100C" w:rsidRDefault="007B100C">
      <w:r>
        <w:t xml:space="preserve"> </w:t>
      </w:r>
    </w:p>
    <w:p w:rsidR="007B100C" w:rsidRDefault="007B100C">
      <w:r>
        <w:t xml:space="preserve">You are exempt from mandatory </w:t>
      </w:r>
      <w:r>
        <w:rPr>
          <w:strike/>
          <w:color w:val="0000FF"/>
        </w:rPr>
        <w:t>WorkFirst</w:t>
      </w:r>
      <w:r>
        <w:t xml:space="preserve"> work requirements.  You are exempt because you are:</w:t>
      </w:r>
    </w:p>
    <w:p w:rsidR="007B100C" w:rsidRDefault="007B100C">
      <w:r>
        <w:t xml:space="preserve">A needy caretaker relative age </w:t>
      </w:r>
      <w:r>
        <w:rPr>
          <w:strike/>
          <w:color w:val="0000FF"/>
        </w:rPr>
        <w:t>55</w:t>
      </w:r>
      <w:r>
        <w:t xml:space="preserve"> or older, or</w:t>
      </w:r>
    </w:p>
    <w:p w:rsidR="007B100C" w:rsidRDefault="007B100C">
      <w:r>
        <w:t xml:space="preserve">Applying for </w:t>
      </w:r>
      <w:r>
        <w:rPr>
          <w:strike/>
          <w:color w:val="0000FF"/>
        </w:rPr>
        <w:t>SSI</w:t>
      </w:r>
      <w:r>
        <w:t xml:space="preserve"> with the help of a </w:t>
      </w:r>
      <w:r>
        <w:rPr>
          <w:strike/>
          <w:color w:val="0000FF"/>
        </w:rPr>
        <w:t>DSHS</w:t>
      </w:r>
      <w:r>
        <w:t xml:space="preserve"> facilitator, or</w:t>
      </w:r>
    </w:p>
    <w:p w:rsidR="007B100C" w:rsidRDefault="007B100C">
      <w:r>
        <w:t>A disabled adult, or</w:t>
      </w:r>
    </w:p>
    <w:p w:rsidR="007B100C" w:rsidRDefault="007B100C">
      <w:r>
        <w:t>Caring for a disabled child or child with special needs or caring for a disabled adult, or</w:t>
      </w:r>
    </w:p>
    <w:p w:rsidR="007B100C" w:rsidRDefault="007B100C">
      <w:r>
        <w:t>A non-Indian adult caring for Indian children in Indian country.</w:t>
      </w:r>
    </w:p>
    <w:p w:rsidR="007B100C" w:rsidRDefault="007B100C"/>
    <w:p w:rsidR="007B100C" w:rsidRDefault="007B100C">
      <w:r>
        <w:t>Even though you are exempt and not required to participate, you can choose to work.   Let me know if you want help getting or keeping a job.</w:t>
      </w:r>
    </w:p>
    <w:p w:rsidR="00FB167F" w:rsidRDefault="00FB167F">
      <w:pPr>
        <w:rPr>
          <w:sz w:val="22"/>
        </w:rPr>
        <w:sectPr w:rsidR="00FB167F">
          <w:pgSz w:w="12240" w:h="15840" w:code="1"/>
          <w:pgMar w:top="720" w:right="1440" w:bottom="720" w:left="1440" w:header="720" w:footer="720" w:gutter="0"/>
          <w:cols w:space="720"/>
        </w:sectPr>
      </w:pPr>
    </w:p>
    <w:p w:rsidR="007B100C" w:rsidRDefault="007B100C" w:rsidP="00340429">
      <w:pPr>
        <w:pStyle w:val="Heading2"/>
        <w:numPr>
          <w:ilvl w:val="0"/>
          <w:numId w:val="0"/>
        </w:numPr>
      </w:pPr>
      <w:bookmarkStart w:id="141" w:name="_Toc141143765"/>
      <w:r>
        <w:lastRenderedPageBreak/>
        <w:t>ATTACHMENT I – Example of Other Informational Material</w:t>
      </w:r>
      <w:bookmarkEnd w:id="141"/>
    </w:p>
    <w:p w:rsidR="007B100C" w:rsidRDefault="007B100C">
      <w:pPr>
        <w:jc w:val="center"/>
        <w:rPr>
          <w:sz w:val="22"/>
        </w:rPr>
      </w:pPr>
    </w:p>
    <w:p w:rsidR="007B100C" w:rsidRDefault="007B100C">
      <w:pPr>
        <w:rPr>
          <w:sz w:val="22"/>
        </w:rPr>
      </w:pPr>
      <w:r>
        <w:rPr>
          <w:sz w:val="22"/>
        </w:rPr>
        <w:t xml:space="preserve">Dear Mr./MS: </w:t>
      </w:r>
    </w:p>
    <w:p w:rsidR="007B100C" w:rsidRDefault="007B100C">
      <w:pPr>
        <w:rPr>
          <w:sz w:val="22"/>
        </w:rPr>
      </w:pPr>
    </w:p>
    <w:p w:rsidR="007B100C" w:rsidRDefault="007B100C">
      <w:r>
        <w:t>Recent legislative changes to the State Supplemental Payment (SSP) program require that the Department of Social and Health Services (DSHS) expand the group of Supplemental Security Income (SSI) recipients who receive a SSP.</w:t>
      </w:r>
    </w:p>
    <w:p w:rsidR="007B100C" w:rsidRDefault="007B100C">
      <w:pPr>
        <w:rPr>
          <w:sz w:val="22"/>
        </w:rPr>
      </w:pPr>
    </w:p>
    <w:p w:rsidR="007B100C" w:rsidRDefault="007B100C">
      <w:pPr>
        <w:rPr>
          <w:sz w:val="22"/>
        </w:rPr>
      </w:pPr>
      <w:r>
        <w:rPr>
          <w:sz w:val="22"/>
        </w:rPr>
        <w:t xml:space="preserve">Because you get SSI and meet the SSP requirements, you are eligible to get an SSP payment.  In November 2003, you will get one check for October, November, and December in the amount of </w:t>
      </w:r>
      <w:r>
        <w:rPr>
          <w:b/>
          <w:bCs/>
          <w:i/>
          <w:iCs/>
          <w:sz w:val="22"/>
          <w:u w:val="single"/>
        </w:rPr>
        <w:t>$1,174</w:t>
      </w:r>
      <w:r>
        <w:rPr>
          <w:sz w:val="22"/>
        </w:rPr>
        <w:t>.</w:t>
      </w:r>
      <w:r>
        <w:rPr>
          <w:rFonts w:ascii="Tahoma" w:hAnsi="Tahoma" w:cs="Tahoma"/>
          <w:color w:val="008080"/>
        </w:rPr>
        <w:t xml:space="preserve"> </w:t>
      </w:r>
      <w:r>
        <w:rPr>
          <w:sz w:val="22"/>
        </w:rPr>
        <w:t xml:space="preserve">Beginning </w:t>
      </w:r>
      <w:r>
        <w:rPr>
          <w:b/>
          <w:bCs/>
          <w:i/>
          <w:iCs/>
          <w:sz w:val="22"/>
        </w:rPr>
        <w:t xml:space="preserve">January </w:t>
      </w:r>
      <w:r>
        <w:rPr>
          <w:sz w:val="22"/>
        </w:rPr>
        <w:t>2004, you will get an SSP check every month. The payment amount will be much less than the payment you receive in November.  We will notify you of the amount of future payments in a separate letter.</w:t>
      </w:r>
    </w:p>
    <w:p w:rsidR="007B100C" w:rsidRDefault="007B100C">
      <w:pPr>
        <w:rPr>
          <w:sz w:val="22"/>
        </w:rPr>
      </w:pPr>
    </w:p>
    <w:p w:rsidR="007B100C" w:rsidRDefault="007B100C">
      <w:r>
        <w:t>Because the November check</w:t>
      </w:r>
      <w:r>
        <w:rPr>
          <w:color w:val="FF0000"/>
        </w:rPr>
        <w:t xml:space="preserve"> </w:t>
      </w:r>
      <w:r>
        <w:t>is so big, it could affect your eligibility for SSI in December by making you exceed the SSI resource limit.  Exceeding the SSI resource limit could happen if you either do not spend the money you receive in November before the end of that month, or you buy things with the money that SSI counts towards the resource limit.</w:t>
      </w:r>
    </w:p>
    <w:p w:rsidR="007B100C" w:rsidRDefault="007B100C">
      <w:pPr>
        <w:rPr>
          <w:sz w:val="22"/>
        </w:rPr>
      </w:pPr>
    </w:p>
    <w:p w:rsidR="007B100C" w:rsidRDefault="007B100C">
      <w:pPr>
        <w:rPr>
          <w:b/>
          <w:bCs/>
          <w:sz w:val="22"/>
        </w:rPr>
      </w:pPr>
      <w:r>
        <w:rPr>
          <w:b/>
          <w:bCs/>
          <w:sz w:val="22"/>
        </w:rPr>
        <w:t>What is a resource?</w:t>
      </w:r>
    </w:p>
    <w:p w:rsidR="007B100C" w:rsidRDefault="007B100C">
      <w:pPr>
        <w:rPr>
          <w:b/>
          <w:bCs/>
          <w:sz w:val="22"/>
        </w:rPr>
      </w:pPr>
    </w:p>
    <w:p w:rsidR="007B100C" w:rsidRDefault="007B100C">
      <w:pPr>
        <w:rPr>
          <w:sz w:val="22"/>
        </w:rPr>
      </w:pPr>
      <w:r>
        <w:rPr>
          <w:sz w:val="22"/>
        </w:rPr>
        <w:t xml:space="preserve">A resource is money or things that you own that can easily be sold to make money. Some examples of resources are: cash, money in bank accounts, property, stocks, and bonds. </w:t>
      </w:r>
    </w:p>
    <w:p w:rsidR="007B100C" w:rsidRDefault="007B100C">
      <w:pPr>
        <w:rPr>
          <w:sz w:val="22"/>
        </w:rPr>
      </w:pPr>
    </w:p>
    <w:p w:rsidR="007B100C" w:rsidRDefault="007B100C">
      <w:pPr>
        <w:rPr>
          <w:b/>
          <w:bCs/>
          <w:sz w:val="22"/>
        </w:rPr>
      </w:pPr>
      <w:r>
        <w:rPr>
          <w:b/>
          <w:bCs/>
          <w:sz w:val="22"/>
        </w:rPr>
        <w:t>Why are resources important in the SSI program?</w:t>
      </w:r>
    </w:p>
    <w:p w:rsidR="007B100C" w:rsidRDefault="007B100C">
      <w:pPr>
        <w:rPr>
          <w:b/>
          <w:bCs/>
          <w:sz w:val="22"/>
        </w:rPr>
      </w:pPr>
    </w:p>
    <w:p w:rsidR="007B100C" w:rsidRDefault="007B100C">
      <w:pPr>
        <w:rPr>
          <w:sz w:val="22"/>
        </w:rPr>
      </w:pPr>
      <w:r>
        <w:rPr>
          <w:sz w:val="22"/>
        </w:rPr>
        <w:t xml:space="preserve">To get SSI your </w:t>
      </w:r>
      <w:r>
        <w:rPr>
          <w:i/>
          <w:iCs/>
          <w:sz w:val="22"/>
        </w:rPr>
        <w:t>countable resources</w:t>
      </w:r>
      <w:r>
        <w:rPr>
          <w:sz w:val="22"/>
        </w:rPr>
        <w:t xml:space="preserve"> must be $2,000 or less for an individual or $3,000 or less for a couple.  This is the SSI resource limit.  Countable resources are the things you own that count toward the resource limit. Many things you own do not count toward the resource limit.  </w:t>
      </w:r>
    </w:p>
    <w:p w:rsidR="007B100C" w:rsidRDefault="007B100C">
      <w:pPr>
        <w:rPr>
          <w:sz w:val="22"/>
        </w:rPr>
      </w:pPr>
    </w:p>
    <w:p w:rsidR="007B100C" w:rsidRDefault="007B100C">
      <w:pPr>
        <w:rPr>
          <w:sz w:val="22"/>
        </w:rPr>
      </w:pPr>
      <w:r>
        <w:rPr>
          <w:sz w:val="22"/>
        </w:rPr>
        <w:t xml:space="preserve">Some examples of resources that do not count toward the resource limit are: the house you live in, your car if it is used for certain daily activities or if it is equipped for use by a handicapped person, life insurance policies with a face value of $1,500 or less per person, burial plots for you or your immediate family, burial funds up to $1,500 for you and your spouse, and property you or your spouse use in a business or job. </w:t>
      </w:r>
    </w:p>
    <w:p w:rsidR="007B100C" w:rsidRDefault="007B100C">
      <w:pPr>
        <w:rPr>
          <w:sz w:val="22"/>
        </w:rPr>
      </w:pPr>
    </w:p>
    <w:p w:rsidR="007B100C" w:rsidRDefault="007B100C">
      <w:pPr>
        <w:rPr>
          <w:b/>
          <w:bCs/>
          <w:sz w:val="22"/>
        </w:rPr>
      </w:pPr>
      <w:r>
        <w:rPr>
          <w:b/>
          <w:bCs/>
          <w:sz w:val="22"/>
        </w:rPr>
        <w:t>What happens to my SSI benefits if I give away a resource?</w:t>
      </w:r>
    </w:p>
    <w:p w:rsidR="007B100C" w:rsidRDefault="007B100C">
      <w:pPr>
        <w:rPr>
          <w:b/>
          <w:bCs/>
          <w:sz w:val="22"/>
        </w:rPr>
      </w:pPr>
    </w:p>
    <w:p w:rsidR="007B100C" w:rsidRDefault="007B100C">
      <w:pPr>
        <w:rPr>
          <w:sz w:val="22"/>
        </w:rPr>
      </w:pPr>
      <w:r>
        <w:rPr>
          <w:sz w:val="22"/>
        </w:rPr>
        <w:t>Giving away cash to another person or selling a resource is called a “transfer” of resources. If you, your spouse, or a co-owner transfer a resource (including cash) or sell it for less than its worth, you may be ineligible for SSI benefits for as long as 36 months.</w:t>
      </w:r>
    </w:p>
    <w:p w:rsidR="007B100C" w:rsidRDefault="007B100C">
      <w:pPr>
        <w:rPr>
          <w:sz w:val="22"/>
        </w:rPr>
      </w:pPr>
    </w:p>
    <w:p w:rsidR="007B100C" w:rsidRDefault="007B100C">
      <w:pPr>
        <w:rPr>
          <w:b/>
          <w:bCs/>
          <w:sz w:val="22"/>
        </w:rPr>
      </w:pPr>
      <w:r>
        <w:rPr>
          <w:b/>
          <w:bCs/>
          <w:sz w:val="22"/>
        </w:rPr>
        <w:t>How does transferring a resource affect Medicaid coverage?</w:t>
      </w:r>
    </w:p>
    <w:p w:rsidR="007B100C" w:rsidRDefault="007B100C">
      <w:pPr>
        <w:rPr>
          <w:b/>
          <w:bCs/>
          <w:sz w:val="22"/>
        </w:rPr>
      </w:pPr>
    </w:p>
    <w:p w:rsidR="007B100C" w:rsidRDefault="007B100C">
      <w:pPr>
        <w:rPr>
          <w:sz w:val="22"/>
        </w:rPr>
      </w:pPr>
      <w:r>
        <w:rPr>
          <w:sz w:val="22"/>
        </w:rPr>
        <w:t>Medicaid may not pay for certain health care costs if you or your spouse give away a resource or sell it for less than its worth.</w:t>
      </w:r>
    </w:p>
    <w:p w:rsidR="007B100C" w:rsidRDefault="007B100C">
      <w:pPr>
        <w:rPr>
          <w:sz w:val="22"/>
        </w:rPr>
      </w:pPr>
    </w:p>
    <w:p w:rsidR="007B100C" w:rsidRDefault="007B100C">
      <w:pPr>
        <w:rPr>
          <w:sz w:val="22"/>
        </w:rPr>
      </w:pPr>
      <w:r>
        <w:rPr>
          <w:sz w:val="22"/>
          <w:shd w:val="clear" w:color="auto" w:fill="FFFFFF"/>
        </w:rPr>
        <w:t>What if I need more information about the affect of my SSP on my SSI eligibility?</w:t>
      </w:r>
    </w:p>
    <w:p w:rsidR="007B100C" w:rsidRDefault="007B100C">
      <w:pPr>
        <w:rPr>
          <w:sz w:val="22"/>
        </w:rPr>
      </w:pPr>
    </w:p>
    <w:p w:rsidR="007B100C" w:rsidRDefault="007B100C">
      <w:pPr>
        <w:rPr>
          <w:sz w:val="22"/>
        </w:rPr>
      </w:pPr>
      <w:r>
        <w:rPr>
          <w:sz w:val="22"/>
        </w:rPr>
        <w:t>If you have questions about the affect of your State Supplemental Payment on your SSI eligibility, please contact your local Social Security office or call the Social Security Administration at 1-800-772-1213.</w:t>
      </w:r>
    </w:p>
    <w:p w:rsidR="007B100C" w:rsidRPr="00757FE9" w:rsidRDefault="007B100C" w:rsidP="00757FE9">
      <w:pPr>
        <w:pStyle w:val="Heading2"/>
        <w:numPr>
          <w:ilvl w:val="0"/>
          <w:numId w:val="0"/>
        </w:numPr>
        <w:rPr>
          <w:caps w:val="0"/>
        </w:rPr>
      </w:pPr>
      <w:r w:rsidRPr="00757FE9">
        <w:rPr>
          <w:caps w:val="0"/>
        </w:rPr>
        <w:br w:type="page"/>
      </w:r>
      <w:bookmarkStart w:id="142" w:name="_Toc141143766"/>
      <w:r w:rsidRPr="00757FE9">
        <w:rPr>
          <w:caps w:val="0"/>
        </w:rPr>
        <w:lastRenderedPageBreak/>
        <w:t xml:space="preserve">ATTACHMENT J – </w:t>
      </w:r>
      <w:r w:rsidRPr="00757FE9">
        <w:rPr>
          <w:i/>
          <w:caps w:val="0"/>
        </w:rPr>
        <w:t>Example of Client Specific/Locally Generated Document</w:t>
      </w:r>
      <w:bookmarkEnd w:id="142"/>
    </w:p>
    <w:p w:rsidR="007B100C" w:rsidRDefault="007B100C"/>
    <w:tbl>
      <w:tblPr>
        <w:tblW w:w="5000" w:type="pct"/>
        <w:tblCellMar>
          <w:left w:w="0" w:type="dxa"/>
          <w:right w:w="0" w:type="dxa"/>
        </w:tblCellMar>
        <w:tblLook w:val="0000" w:firstRow="0" w:lastRow="0" w:firstColumn="0" w:lastColumn="0" w:noHBand="0" w:noVBand="0"/>
      </w:tblPr>
      <w:tblGrid>
        <w:gridCol w:w="6336"/>
        <w:gridCol w:w="2303"/>
        <w:gridCol w:w="721"/>
      </w:tblGrid>
      <w:tr w:rsidR="007B100C">
        <w:tc>
          <w:tcPr>
            <w:tcW w:w="3385" w:type="pct"/>
          </w:tcPr>
          <w:p w:rsidR="007B100C" w:rsidRDefault="007B100C">
            <w:pPr>
              <w:rPr>
                <w:sz w:val="22"/>
                <w:szCs w:val="22"/>
              </w:rPr>
            </w:pPr>
            <w:r>
              <w:rPr>
                <w:sz w:val="22"/>
                <w:szCs w:val="22"/>
              </w:rPr>
              <w:t>KING NORTH/BALLARD</w:t>
            </w:r>
            <w:r>
              <w:rPr>
                <w:sz w:val="22"/>
                <w:szCs w:val="22"/>
              </w:rPr>
              <w:br/>
            </w:r>
            <w:smartTag w:uri="urn:schemas-microsoft-com:office:smarttags" w:element="address">
              <w:smartTag w:uri="urn:schemas-microsoft-com:office:smarttags" w:element="Street">
                <w:r>
                  <w:rPr>
                    <w:sz w:val="22"/>
                    <w:szCs w:val="22"/>
                  </w:rPr>
                  <w:t>P.O.BOX</w:t>
                </w:r>
              </w:smartTag>
              <w:r>
                <w:rPr>
                  <w:sz w:val="22"/>
                  <w:szCs w:val="22"/>
                </w:rPr>
                <w:t xml:space="preserve"> 34356</w:t>
              </w:r>
            </w:smartTag>
            <w:r>
              <w:rPr>
                <w:sz w:val="22"/>
                <w:szCs w:val="22"/>
              </w:rPr>
              <w:br/>
            </w:r>
            <w:smartTag w:uri="urn:schemas-microsoft-com:office:smarttags" w:element="place">
              <w:smartTag w:uri="urn:schemas-microsoft-com:office:smarttags" w:element="City">
                <w:r>
                  <w:rPr>
                    <w:sz w:val="22"/>
                    <w:szCs w:val="22"/>
                  </w:rPr>
                  <w:t>SEATTLE</w:t>
                </w:r>
              </w:smartTag>
            </w:smartTag>
            <w:r>
              <w:rPr>
                <w:sz w:val="22"/>
                <w:szCs w:val="22"/>
              </w:rPr>
              <w:t xml:space="preserve"> WA 98124</w:t>
            </w:r>
          </w:p>
        </w:tc>
        <w:tc>
          <w:tcPr>
            <w:tcW w:w="1615" w:type="pct"/>
            <w:gridSpan w:val="2"/>
          </w:tcPr>
          <w:p w:rsidR="007B100C" w:rsidRDefault="00132E09">
            <w:pPr>
              <w:jc w:val="right"/>
              <w:rPr>
                <w:sz w:val="22"/>
                <w:szCs w:val="22"/>
              </w:rPr>
            </w:pPr>
            <w:r>
              <w:rPr>
                <w:noProof/>
                <w:sz w:val="22"/>
                <w:szCs w:val="22"/>
              </w:rPr>
              <w:drawing>
                <wp:inline distT="0" distB="0" distL="0" distR="0">
                  <wp:extent cx="1581150" cy="514350"/>
                  <wp:effectExtent l="0" t="0" r="0" b="0"/>
                  <wp:docPr id="5" name="Picture 5" descr="DSHSlogo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HSlogoNew"/>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81150" cy="514350"/>
                          </a:xfrm>
                          <a:prstGeom prst="rect">
                            <a:avLst/>
                          </a:prstGeom>
                          <a:noFill/>
                          <a:ln>
                            <a:noFill/>
                          </a:ln>
                        </pic:spPr>
                      </pic:pic>
                    </a:graphicData>
                  </a:graphic>
                </wp:inline>
              </w:drawing>
            </w:r>
          </w:p>
        </w:tc>
      </w:tr>
      <w:tr w:rsidR="007B100C">
        <w:trPr>
          <w:gridAfter w:val="1"/>
          <w:wAfter w:w="385" w:type="pct"/>
        </w:trPr>
        <w:tc>
          <w:tcPr>
            <w:tcW w:w="0" w:type="auto"/>
            <w:gridSpan w:val="2"/>
          </w:tcPr>
          <w:p w:rsidR="007B100C" w:rsidRDefault="007B100C">
            <w:pPr>
              <w:jc w:val="right"/>
            </w:pPr>
            <w:r>
              <w:t>Phone # 206-341-7424</w:t>
            </w:r>
          </w:p>
        </w:tc>
      </w:tr>
      <w:tr w:rsidR="007B100C">
        <w:trPr>
          <w:gridAfter w:val="1"/>
          <w:wAfter w:w="385" w:type="pct"/>
        </w:trPr>
        <w:tc>
          <w:tcPr>
            <w:tcW w:w="0" w:type="auto"/>
            <w:gridSpan w:val="2"/>
          </w:tcPr>
          <w:p w:rsidR="007B100C" w:rsidRDefault="007B100C">
            <w:pPr>
              <w:jc w:val="right"/>
            </w:pPr>
            <w:r>
              <w:t>TTY/TDD # 206-706-4254</w:t>
            </w:r>
          </w:p>
        </w:tc>
      </w:tr>
      <w:tr w:rsidR="007B100C">
        <w:trPr>
          <w:gridAfter w:val="1"/>
          <w:wAfter w:w="385" w:type="pct"/>
        </w:trPr>
        <w:tc>
          <w:tcPr>
            <w:tcW w:w="0" w:type="auto"/>
            <w:gridSpan w:val="2"/>
          </w:tcPr>
          <w:p w:rsidR="007B100C" w:rsidRDefault="007B100C">
            <w:pPr>
              <w:jc w:val="right"/>
            </w:pPr>
            <w:r>
              <w:t xml:space="preserve">Toll Free # </w:t>
            </w:r>
          </w:p>
        </w:tc>
      </w:tr>
    </w:tbl>
    <w:p w:rsidR="007B100C" w:rsidRDefault="007B100C">
      <w:pPr>
        <w:spacing w:after="240"/>
      </w:pPr>
      <w:r>
        <w:t>08/29/05</w:t>
      </w:r>
    </w:p>
    <w:tbl>
      <w:tblPr>
        <w:tblW w:w="5000" w:type="pct"/>
        <w:tblCellMar>
          <w:left w:w="0" w:type="dxa"/>
          <w:right w:w="0" w:type="dxa"/>
        </w:tblCellMar>
        <w:tblLook w:val="0000" w:firstRow="0" w:lastRow="0" w:firstColumn="0" w:lastColumn="0" w:noHBand="0" w:noVBand="0"/>
      </w:tblPr>
      <w:tblGrid>
        <w:gridCol w:w="374"/>
        <w:gridCol w:w="8986"/>
      </w:tblGrid>
      <w:tr w:rsidR="007B100C">
        <w:tc>
          <w:tcPr>
            <w:tcW w:w="200" w:type="pct"/>
          </w:tcPr>
          <w:p w:rsidR="007B100C" w:rsidRDefault="007B100C"/>
        </w:tc>
        <w:tc>
          <w:tcPr>
            <w:tcW w:w="4800" w:type="pct"/>
          </w:tcPr>
          <w:p w:rsidR="007B100C" w:rsidRDefault="007B100C">
            <w:r>
              <w:t>John Doe</w:t>
            </w:r>
            <w:r>
              <w:br/>
            </w:r>
            <w:smartTag w:uri="urn:schemas-microsoft-com:office:smarttags" w:element="address">
              <w:smartTag w:uri="urn:schemas-microsoft-com:office:smarttags" w:element="Street">
                <w:r>
                  <w:t>123 Main St.</w:t>
                </w:r>
              </w:smartTag>
              <w:r>
                <w:br/>
              </w:r>
              <w:smartTag w:uri="urn:schemas-microsoft-com:office:smarttags" w:element="City">
                <w:r>
                  <w:t>Olympia</w:t>
                </w:r>
              </w:smartTag>
              <w:r>
                <w:t xml:space="preserve">, </w:t>
              </w:r>
              <w:smartTag w:uri="urn:schemas-microsoft-com:office:smarttags" w:element="State">
                <w:r>
                  <w:t>WA</w:t>
                </w:r>
              </w:smartTag>
              <w:r>
                <w:t xml:space="preserve"> </w:t>
              </w:r>
              <w:smartTag w:uri="urn:schemas-microsoft-com:office:smarttags" w:element="PostalCode">
                <w:r>
                  <w:t>98504</w:t>
                </w:r>
              </w:smartTag>
            </w:smartTag>
          </w:p>
        </w:tc>
      </w:tr>
    </w:tbl>
    <w:p w:rsidR="007B100C" w:rsidRDefault="007B100C">
      <w:pPr>
        <w:spacing w:before="100" w:beforeAutospacing="1" w:after="100" w:afterAutospacing="1"/>
      </w:pPr>
      <w:r>
        <w:t xml:space="preserve">Dear Mr. Doe: </w:t>
      </w:r>
    </w:p>
    <w:p w:rsidR="007B100C" w:rsidRDefault="007B100C">
      <w:pPr>
        <w:spacing w:before="100" w:beforeAutospacing="1" w:after="100" w:afterAutospacing="1"/>
      </w:pPr>
      <w:r>
        <w:t xml:space="preserve">Your benefits from the following program will end on 09/30/05: ( X ) Cash ( ) Food </w:t>
      </w:r>
      <w:r>
        <w:br/>
        <w:t xml:space="preserve">( X ) Medical ( ) Long Term Care </w:t>
      </w:r>
    </w:p>
    <w:p w:rsidR="007B100C" w:rsidRDefault="007B100C">
      <w:pPr>
        <w:spacing w:before="100" w:beforeAutospacing="1" w:after="100" w:afterAutospacing="1"/>
      </w:pPr>
      <w:r>
        <w:t xml:space="preserve">The reasons for this decision are: </w:t>
      </w:r>
    </w:p>
    <w:p w:rsidR="007B100C" w:rsidRDefault="007B100C">
      <w:pPr>
        <w:spacing w:before="100" w:beforeAutospacing="1" w:after="100" w:afterAutospacing="1"/>
      </w:pPr>
      <w:r>
        <w:t xml:space="preserve">The person listed as the head of household for your food assistance cannot get food assistance. </w:t>
      </w:r>
    </w:p>
    <w:p w:rsidR="007B100C" w:rsidRDefault="007B100C">
      <w:pPr>
        <w:spacing w:before="100" w:beforeAutospacing="1" w:after="100" w:afterAutospacing="1"/>
      </w:pPr>
      <w:r>
        <w:t xml:space="preserve">See WAC rule (Washington Administrative Code): 388-408-0035, 388-468-0005 </w:t>
      </w:r>
    </w:p>
    <w:p w:rsidR="007B100C" w:rsidRDefault="007B100C">
      <w:pPr>
        <w:spacing w:before="100" w:beforeAutospacing="1" w:after="100" w:afterAutospacing="1"/>
      </w:pPr>
      <w:r>
        <w:t xml:space="preserve">We do not consider you a resident of </w:t>
      </w:r>
      <w:smartTag w:uri="urn:schemas-microsoft-com:office:smarttags" w:element="place">
        <w:smartTag w:uri="urn:schemas-microsoft-com:office:smarttags" w:element="State">
          <w:r>
            <w:t>Washington</w:t>
          </w:r>
        </w:smartTag>
      </w:smartTag>
      <w:r>
        <w:t xml:space="preserve">. </w:t>
      </w:r>
    </w:p>
    <w:p w:rsidR="007B100C" w:rsidRDefault="007B100C">
      <w:pPr>
        <w:spacing w:before="100" w:beforeAutospacing="1" w:after="100" w:afterAutospacing="1"/>
      </w:pPr>
      <w:r>
        <w:t xml:space="preserve">See WAC rule (Washington Administrative Code): 388-400-0005, 388-454-0015, 388-462-0015, 388-468-0005, 388-503-0505, 388-505-0110, 388-505-0210, 388-505-0220 </w:t>
      </w:r>
    </w:p>
    <w:p w:rsidR="007B100C" w:rsidRDefault="007B100C">
      <w:pPr>
        <w:spacing w:before="100" w:beforeAutospacing="1" w:after="100" w:afterAutospacing="1"/>
      </w:pPr>
      <w:r>
        <w:t xml:space="preserve">You can check these rules online at http://slc.leg.wa.gov/wacbytitle.htm or view them at your public library reference desk. If you can't find this information, please call our office. </w:t>
      </w:r>
    </w:p>
    <w:p w:rsidR="007B100C" w:rsidRDefault="007B100C">
      <w:pPr>
        <w:spacing w:before="100" w:beforeAutospacing="1" w:after="100" w:afterAutospacing="1"/>
      </w:pPr>
      <w:r>
        <w:t xml:space="preserve">If you disagree with any of our decisions, you may ask to have your case reviewed. You can also ask for a fair hearing. Your fair hearing rights are included in this letter. </w:t>
      </w:r>
    </w:p>
    <w:p w:rsidR="007B100C" w:rsidRDefault="007B100C">
      <w:pPr>
        <w:spacing w:before="100" w:beforeAutospacing="1" w:after="100" w:afterAutospacing="1"/>
      </w:pPr>
      <w:r>
        <w:t xml:space="preserve">You can get automated information about your case by calling The Answer Phone at 1-877-980-9220. When you call, you will need to enter your client ID number, which can be found in the bottom right hand corner of this letter. </w:t>
      </w:r>
    </w:p>
    <w:p w:rsidR="007B100C" w:rsidRDefault="007B100C">
      <w:pPr>
        <w:spacing w:before="100" w:beforeAutospacing="1" w:after="100" w:afterAutospacing="1"/>
      </w:pPr>
      <w:r>
        <w:t xml:space="preserve">If you plan to get private medical insurance, your new insurance might need proof of your prior DSHS medical benefits. We can give you a certificate of coverage so your new insurance may cover pre-existing conditions. To request a certificate, you may call the MAA toll-free number 1-800-562-3022. </w:t>
      </w:r>
    </w:p>
    <w:p w:rsidR="007B100C" w:rsidRDefault="007B100C">
      <w:pPr>
        <w:spacing w:before="100" w:beforeAutospacing="1" w:after="100" w:afterAutospacing="1"/>
      </w:pPr>
      <w:r>
        <w:t>Please call me if you have any questions about this letter.</w:t>
      </w:r>
    </w:p>
    <w:p w:rsidR="007B100C" w:rsidRDefault="007B100C">
      <w:pPr>
        <w:spacing w:before="100" w:beforeAutospacing="1" w:after="100" w:afterAutospacing="1"/>
      </w:pPr>
      <w:r>
        <w:t>Jane Doe</w:t>
      </w:r>
      <w:r>
        <w:br/>
        <w:t>360-555-1234</w:t>
      </w:r>
    </w:p>
    <w:tbl>
      <w:tblPr>
        <w:tblW w:w="5000" w:type="pct"/>
        <w:tblCellMar>
          <w:left w:w="0" w:type="dxa"/>
          <w:right w:w="0" w:type="dxa"/>
        </w:tblCellMar>
        <w:tblLook w:val="0000" w:firstRow="0" w:lastRow="0" w:firstColumn="0" w:lastColumn="0" w:noHBand="0" w:noVBand="0"/>
      </w:tblPr>
      <w:tblGrid>
        <w:gridCol w:w="7020"/>
        <w:gridCol w:w="2340"/>
      </w:tblGrid>
      <w:tr w:rsidR="007B100C">
        <w:tc>
          <w:tcPr>
            <w:tcW w:w="3750" w:type="pct"/>
          </w:tcPr>
          <w:p w:rsidR="007B100C" w:rsidRDefault="007B100C">
            <w:pPr>
              <w:rPr>
                <w:sz w:val="20"/>
                <w:szCs w:val="20"/>
              </w:rPr>
            </w:pPr>
            <w:r>
              <w:rPr>
                <w:sz w:val="20"/>
                <w:szCs w:val="20"/>
              </w:rPr>
              <w:t>0006-01 Termination For AU</w:t>
            </w:r>
          </w:p>
        </w:tc>
        <w:tc>
          <w:tcPr>
            <w:tcW w:w="1250" w:type="pct"/>
            <w:shd w:val="clear" w:color="auto" w:fill="EEEEEE"/>
          </w:tcPr>
          <w:p w:rsidR="007B100C" w:rsidRDefault="007B100C">
            <w:pPr>
              <w:jc w:val="center"/>
              <w:rPr>
                <w:sz w:val="20"/>
                <w:szCs w:val="20"/>
              </w:rPr>
            </w:pPr>
            <w:r>
              <w:rPr>
                <w:sz w:val="20"/>
                <w:szCs w:val="20"/>
              </w:rPr>
              <w:t>Client ID# 0000000</w:t>
            </w:r>
          </w:p>
        </w:tc>
      </w:tr>
    </w:tbl>
    <w:p w:rsidR="007B100C" w:rsidRDefault="007B100C"/>
    <w:p w:rsidR="00FB167F" w:rsidRDefault="00FB167F">
      <w:pPr>
        <w:sectPr w:rsidR="00FB167F" w:rsidSect="00340429">
          <w:pgSz w:w="12240" w:h="15840" w:code="1"/>
          <w:pgMar w:top="432" w:right="1440" w:bottom="720" w:left="1440" w:header="720" w:footer="720" w:gutter="0"/>
          <w:cols w:space="720"/>
        </w:sectPr>
      </w:pPr>
    </w:p>
    <w:p w:rsidR="002B1CF4" w:rsidRPr="00340429" w:rsidRDefault="002B1CF4" w:rsidP="00340429">
      <w:pPr>
        <w:pStyle w:val="Heading2"/>
        <w:numPr>
          <w:ilvl w:val="0"/>
          <w:numId w:val="0"/>
        </w:numPr>
        <w:rPr>
          <w:i/>
        </w:rPr>
      </w:pPr>
      <w:bookmarkStart w:id="143" w:name="_Toc141143767"/>
      <w:r>
        <w:lastRenderedPageBreak/>
        <w:t xml:space="preserve">ATTACHMENT K – </w:t>
      </w:r>
      <w:r w:rsidR="00340429" w:rsidRPr="00340429">
        <w:rPr>
          <w:i/>
          <w:caps w:val="0"/>
        </w:rPr>
        <w:t xml:space="preserve">Translation Order Request Form </w:t>
      </w:r>
      <w:r w:rsidR="00340429">
        <w:rPr>
          <w:i/>
          <w:caps w:val="0"/>
        </w:rPr>
        <w:t>f</w:t>
      </w:r>
      <w:r w:rsidR="00340429" w:rsidRPr="00340429">
        <w:rPr>
          <w:i/>
          <w:caps w:val="0"/>
        </w:rPr>
        <w:t>or Category V Requests</w:t>
      </w:r>
      <w:bookmarkEnd w:id="143"/>
    </w:p>
    <w:tbl>
      <w:tblPr>
        <w:tblW w:w="10894" w:type="dxa"/>
        <w:tblInd w:w="-7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74"/>
        <w:gridCol w:w="356"/>
        <w:gridCol w:w="814"/>
        <w:gridCol w:w="630"/>
        <w:gridCol w:w="630"/>
        <w:gridCol w:w="270"/>
        <w:gridCol w:w="1440"/>
        <w:gridCol w:w="900"/>
        <w:gridCol w:w="1042"/>
        <w:gridCol w:w="128"/>
        <w:gridCol w:w="990"/>
        <w:gridCol w:w="90"/>
        <w:gridCol w:w="90"/>
        <w:gridCol w:w="516"/>
        <w:gridCol w:w="24"/>
        <w:gridCol w:w="450"/>
        <w:gridCol w:w="180"/>
        <w:gridCol w:w="1170"/>
      </w:tblGrid>
      <w:tr w:rsidR="002B1CF4" w:rsidRPr="000D0DDA">
        <w:tblPrEx>
          <w:tblCellMar>
            <w:top w:w="0" w:type="dxa"/>
            <w:bottom w:w="0" w:type="dxa"/>
          </w:tblCellMar>
        </w:tblPrEx>
        <w:tc>
          <w:tcPr>
            <w:tcW w:w="1530" w:type="dxa"/>
            <w:gridSpan w:val="2"/>
            <w:tcBorders>
              <w:top w:val="nil"/>
              <w:left w:val="nil"/>
              <w:bottom w:val="nil"/>
              <w:right w:val="nil"/>
            </w:tcBorders>
          </w:tcPr>
          <w:p w:rsidR="002B1CF4" w:rsidRPr="000D0DDA" w:rsidRDefault="002B1CF4" w:rsidP="003A4E76">
            <w:pPr>
              <w:spacing w:before="20"/>
              <w:rPr>
                <w:rFonts w:ascii="Arial" w:hAnsi="Arial" w:cs="Arial"/>
                <w:b/>
                <w:sz w:val="14"/>
              </w:rPr>
            </w:pPr>
            <w:r w:rsidRPr="000D0DDA">
              <w:rPr>
                <w:rFonts w:ascii="Arial" w:hAnsi="Arial" w:cs="Arial"/>
                <w:sz w:val="20"/>
              </w:rPr>
              <w:object w:dxaOrig="1200" w:dyaOrig="760">
                <v:shape id="_x0000_i1030" type="#_x0000_t75" style="width:60pt;height:38.25pt" o:ole="">
                  <v:imagedata r:id="rId35" o:title=""/>
                </v:shape>
                <o:OLEObject Type="Embed" ProgID="Word.Picture.8" ShapeID="_x0000_i1030" DrawAspect="Content" ObjectID="_1453536790" r:id="rId36"/>
              </w:object>
            </w:r>
          </w:p>
        </w:tc>
        <w:tc>
          <w:tcPr>
            <w:tcW w:w="5726" w:type="dxa"/>
            <w:gridSpan w:val="7"/>
            <w:tcBorders>
              <w:top w:val="nil"/>
              <w:left w:val="nil"/>
              <w:bottom w:val="nil"/>
              <w:right w:val="nil"/>
            </w:tcBorders>
          </w:tcPr>
          <w:p w:rsidR="002B1CF4" w:rsidRPr="000D0DDA" w:rsidRDefault="002B1CF4" w:rsidP="003A4E76">
            <w:pPr>
              <w:spacing w:before="20"/>
              <w:jc w:val="center"/>
              <w:rPr>
                <w:rFonts w:ascii="Arial" w:hAnsi="Arial" w:cs="Arial"/>
                <w:b/>
              </w:rPr>
            </w:pPr>
          </w:p>
          <w:p w:rsidR="002B1CF4" w:rsidRPr="000D0DDA" w:rsidRDefault="002B1CF4" w:rsidP="003A4E76">
            <w:pPr>
              <w:spacing w:before="20"/>
              <w:jc w:val="center"/>
              <w:rPr>
                <w:rFonts w:ascii="Arial" w:hAnsi="Arial" w:cs="Arial"/>
                <w:b/>
                <w:sz w:val="14"/>
              </w:rPr>
            </w:pPr>
            <w:r w:rsidRPr="000D0DDA">
              <w:rPr>
                <w:rFonts w:ascii="Arial" w:hAnsi="Arial" w:cs="Arial"/>
                <w:b/>
              </w:rPr>
              <w:t>TRANSLATION ORDER REQUEST</w:t>
            </w:r>
          </w:p>
        </w:tc>
        <w:tc>
          <w:tcPr>
            <w:tcW w:w="1814" w:type="dxa"/>
            <w:gridSpan w:val="5"/>
            <w:tcBorders>
              <w:bottom w:val="nil"/>
            </w:tcBorders>
          </w:tcPr>
          <w:p w:rsidR="002B1CF4" w:rsidRPr="000D0DDA" w:rsidRDefault="002B1CF4" w:rsidP="003A4E76">
            <w:pPr>
              <w:framePr w:hSpace="180" w:wrap="auto" w:vAnchor="text" w:hAnchor="page" w:x="9086" w:y="141"/>
              <w:spacing w:before="20"/>
              <w:rPr>
                <w:rFonts w:ascii="Arial" w:hAnsi="Arial" w:cs="Arial"/>
              </w:rPr>
            </w:pPr>
            <w:r w:rsidRPr="000D0DDA">
              <w:rPr>
                <w:rFonts w:ascii="Arial" w:hAnsi="Arial" w:cs="Arial"/>
                <w:sz w:val="14"/>
              </w:rPr>
              <w:t>DATE ORDERED</w:t>
            </w:r>
          </w:p>
          <w:p w:rsidR="002B1CF4" w:rsidRPr="000D0DDA" w:rsidRDefault="002B1CF4" w:rsidP="003A4E76">
            <w:pPr>
              <w:framePr w:hSpace="180" w:wrap="auto" w:vAnchor="text" w:hAnchor="page" w:x="9086" w:y="141"/>
              <w:spacing w:before="20"/>
              <w:rPr>
                <w:rFonts w:ascii="Arial" w:hAnsi="Arial" w:cs="Arial"/>
                <w:sz w:val="14"/>
              </w:rPr>
            </w:pPr>
          </w:p>
        </w:tc>
        <w:tc>
          <w:tcPr>
            <w:tcW w:w="1824" w:type="dxa"/>
            <w:gridSpan w:val="4"/>
            <w:tcBorders>
              <w:bottom w:val="nil"/>
            </w:tcBorders>
          </w:tcPr>
          <w:p w:rsidR="002B1CF4" w:rsidRPr="000D0DDA" w:rsidRDefault="002B1CF4" w:rsidP="003A4E76">
            <w:pPr>
              <w:spacing w:before="20"/>
              <w:rPr>
                <w:rFonts w:ascii="Arial" w:hAnsi="Arial" w:cs="Arial"/>
              </w:rPr>
            </w:pPr>
            <w:r w:rsidRPr="000D0DDA">
              <w:rPr>
                <w:rFonts w:ascii="Arial" w:hAnsi="Arial" w:cs="Arial"/>
                <w:sz w:val="14"/>
              </w:rPr>
              <w:t>DATE NEEDED BY</w:t>
            </w:r>
          </w:p>
          <w:p w:rsidR="002B1CF4" w:rsidRPr="000D0DDA" w:rsidRDefault="002B1CF4" w:rsidP="003A4E76">
            <w:pPr>
              <w:spacing w:before="20"/>
              <w:rPr>
                <w:rFonts w:ascii="Arial" w:hAnsi="Arial" w:cs="Arial"/>
                <w:b/>
                <w:sz w:val="14"/>
              </w:rPr>
            </w:pPr>
          </w:p>
        </w:tc>
      </w:tr>
      <w:tr w:rsidR="002B1CF4" w:rsidRPr="000D0DDA">
        <w:tblPrEx>
          <w:tblCellMar>
            <w:top w:w="0" w:type="dxa"/>
            <w:bottom w:w="0" w:type="dxa"/>
          </w:tblCellMar>
        </w:tblPrEx>
        <w:trPr>
          <w:trHeight w:hRule="exact" w:val="480"/>
        </w:trPr>
        <w:tc>
          <w:tcPr>
            <w:tcW w:w="5314" w:type="dxa"/>
            <w:gridSpan w:val="7"/>
            <w:vMerge w:val="restart"/>
          </w:tcPr>
          <w:p w:rsidR="002B1CF4" w:rsidRPr="000D0DDA" w:rsidRDefault="002B1CF4" w:rsidP="003A4E76">
            <w:pPr>
              <w:spacing w:before="160"/>
              <w:rPr>
                <w:rFonts w:ascii="Arial" w:hAnsi="Arial" w:cs="Arial"/>
                <w:b/>
                <w:sz w:val="14"/>
              </w:rPr>
            </w:pPr>
            <w:r w:rsidRPr="000D0DDA">
              <w:rPr>
                <w:rFonts w:ascii="Arial" w:hAnsi="Arial" w:cs="Arial"/>
                <w:b/>
              </w:rPr>
              <w:t>TO:</w:t>
            </w:r>
            <w:r w:rsidRPr="000D0DDA">
              <w:rPr>
                <w:rFonts w:ascii="Arial" w:hAnsi="Arial" w:cs="Arial"/>
                <w:b/>
              </w:rPr>
              <w:tab/>
            </w:r>
          </w:p>
        </w:tc>
        <w:tc>
          <w:tcPr>
            <w:tcW w:w="5580" w:type="dxa"/>
            <w:gridSpan w:val="11"/>
            <w:tcBorders>
              <w:bottom w:val="nil"/>
            </w:tcBorders>
          </w:tcPr>
          <w:p w:rsidR="002B1CF4" w:rsidRPr="000D0DDA" w:rsidRDefault="002B1CF4" w:rsidP="003A4E76">
            <w:pPr>
              <w:framePr w:hSpace="187" w:wrap="auto" w:vAnchor="page" w:hAnchor="page" w:x="5730" w:y="1873"/>
              <w:spacing w:before="20"/>
              <w:ind w:firstLine="806"/>
              <w:rPr>
                <w:rFonts w:ascii="Arial" w:hAnsi="Arial" w:cs="Arial"/>
              </w:rPr>
            </w:pPr>
            <w:r w:rsidRPr="000D0DDA">
              <w:rPr>
                <w:rFonts w:ascii="Arial" w:hAnsi="Arial" w:cs="Arial"/>
                <w:sz w:val="14"/>
              </w:rPr>
              <w:t>REQUESTOR’S NAME</w:t>
            </w:r>
          </w:p>
          <w:p w:rsidR="002B1CF4" w:rsidRPr="000D0DDA" w:rsidRDefault="002B1CF4" w:rsidP="003A4E76">
            <w:pPr>
              <w:framePr w:hSpace="187" w:wrap="auto" w:vAnchor="page" w:hAnchor="page" w:x="5730" w:y="1873"/>
              <w:rPr>
                <w:rFonts w:ascii="Arial" w:hAnsi="Arial" w:cs="Arial"/>
              </w:rPr>
            </w:pPr>
            <w:r w:rsidRPr="000D0DDA">
              <w:rPr>
                <w:rFonts w:ascii="Arial" w:hAnsi="Arial" w:cs="Arial"/>
                <w:b/>
              </w:rPr>
              <w:t xml:space="preserve">FROM:  </w:t>
            </w:r>
          </w:p>
        </w:tc>
      </w:tr>
      <w:tr w:rsidR="002B1CF4" w:rsidRPr="000D0DDA">
        <w:tblPrEx>
          <w:tblCellMar>
            <w:top w:w="0" w:type="dxa"/>
            <w:bottom w:w="0" w:type="dxa"/>
          </w:tblCellMar>
        </w:tblPrEx>
        <w:trPr>
          <w:trHeight w:hRule="exact" w:val="480"/>
        </w:trPr>
        <w:tc>
          <w:tcPr>
            <w:tcW w:w="5314" w:type="dxa"/>
            <w:gridSpan w:val="7"/>
            <w:vMerge/>
          </w:tcPr>
          <w:p w:rsidR="002B1CF4" w:rsidRPr="000D0DDA" w:rsidRDefault="002B1CF4" w:rsidP="003A4E76">
            <w:pPr>
              <w:spacing w:before="160"/>
              <w:rPr>
                <w:rFonts w:ascii="Arial" w:hAnsi="Arial" w:cs="Arial"/>
                <w:b/>
                <w:sz w:val="14"/>
              </w:rPr>
            </w:pPr>
          </w:p>
        </w:tc>
        <w:tc>
          <w:tcPr>
            <w:tcW w:w="5580" w:type="dxa"/>
            <w:gridSpan w:val="11"/>
            <w:tcBorders>
              <w:bottom w:val="nil"/>
            </w:tcBorders>
          </w:tcPr>
          <w:p w:rsidR="002B1CF4" w:rsidRPr="000D0DDA" w:rsidRDefault="002B1CF4" w:rsidP="003A4E76">
            <w:pPr>
              <w:framePr w:hSpace="187" w:wrap="auto" w:vAnchor="page" w:hAnchor="page" w:x="5730" w:y="1873"/>
              <w:spacing w:before="20"/>
              <w:rPr>
                <w:rFonts w:ascii="Arial" w:hAnsi="Arial" w:cs="Arial"/>
              </w:rPr>
            </w:pPr>
            <w:r w:rsidRPr="000D0DDA">
              <w:rPr>
                <w:rFonts w:ascii="Arial" w:hAnsi="Arial" w:cs="Arial"/>
                <w:sz w:val="14"/>
              </w:rPr>
              <w:t>DIVISION</w:t>
            </w:r>
          </w:p>
          <w:p w:rsidR="002B1CF4" w:rsidRPr="000D0DDA" w:rsidRDefault="002B1CF4" w:rsidP="003A4E76">
            <w:pPr>
              <w:framePr w:hSpace="187" w:wrap="auto" w:vAnchor="page" w:hAnchor="page" w:x="5730" w:y="1873"/>
              <w:spacing w:before="20"/>
              <w:rPr>
                <w:rFonts w:ascii="Arial" w:hAnsi="Arial" w:cs="Arial"/>
              </w:rPr>
            </w:pPr>
          </w:p>
        </w:tc>
      </w:tr>
      <w:tr w:rsidR="002B1CF4" w:rsidRPr="000D0DDA">
        <w:tblPrEx>
          <w:tblCellMar>
            <w:top w:w="0" w:type="dxa"/>
            <w:bottom w:w="0" w:type="dxa"/>
          </w:tblCellMar>
        </w:tblPrEx>
        <w:trPr>
          <w:trHeight w:hRule="exact" w:val="480"/>
        </w:trPr>
        <w:tc>
          <w:tcPr>
            <w:tcW w:w="5314" w:type="dxa"/>
            <w:gridSpan w:val="7"/>
            <w:vMerge/>
          </w:tcPr>
          <w:p w:rsidR="002B1CF4" w:rsidRPr="000D0DDA" w:rsidRDefault="002B1CF4" w:rsidP="003A4E76">
            <w:pPr>
              <w:spacing w:before="160"/>
              <w:rPr>
                <w:rFonts w:ascii="Arial" w:hAnsi="Arial" w:cs="Arial"/>
                <w:b/>
                <w:sz w:val="14"/>
              </w:rPr>
            </w:pPr>
          </w:p>
        </w:tc>
        <w:tc>
          <w:tcPr>
            <w:tcW w:w="3780" w:type="dxa"/>
            <w:gridSpan w:val="8"/>
            <w:tcBorders>
              <w:bottom w:val="nil"/>
            </w:tcBorders>
          </w:tcPr>
          <w:p w:rsidR="002B1CF4" w:rsidRPr="000D0DDA" w:rsidRDefault="002B1CF4" w:rsidP="003A4E76">
            <w:pPr>
              <w:framePr w:hSpace="187" w:wrap="auto" w:vAnchor="page" w:hAnchor="page" w:x="5730" w:y="1873"/>
              <w:spacing w:before="20"/>
              <w:rPr>
                <w:rFonts w:ascii="Arial" w:hAnsi="Arial" w:cs="Arial"/>
              </w:rPr>
            </w:pPr>
            <w:r w:rsidRPr="000D0DDA">
              <w:rPr>
                <w:rFonts w:ascii="Arial" w:hAnsi="Arial" w:cs="Arial"/>
                <w:sz w:val="14"/>
              </w:rPr>
              <w:t>OFFICE NAME</w:t>
            </w:r>
          </w:p>
          <w:p w:rsidR="002B1CF4" w:rsidRPr="000D0DDA" w:rsidRDefault="002B1CF4" w:rsidP="003A4E76">
            <w:pPr>
              <w:framePr w:hSpace="187" w:wrap="auto" w:vAnchor="page" w:hAnchor="page" w:x="5730" w:y="1873"/>
              <w:spacing w:before="20"/>
              <w:rPr>
                <w:rFonts w:ascii="Arial" w:hAnsi="Arial" w:cs="Arial"/>
              </w:rPr>
            </w:pPr>
          </w:p>
        </w:tc>
        <w:tc>
          <w:tcPr>
            <w:tcW w:w="1800" w:type="dxa"/>
            <w:gridSpan w:val="3"/>
            <w:tcBorders>
              <w:bottom w:val="nil"/>
            </w:tcBorders>
          </w:tcPr>
          <w:p w:rsidR="002B1CF4" w:rsidRPr="000D0DDA" w:rsidRDefault="002B1CF4" w:rsidP="003A4E76">
            <w:pPr>
              <w:framePr w:hSpace="187" w:wrap="auto" w:vAnchor="page" w:hAnchor="page" w:x="5730" w:y="1873"/>
              <w:spacing w:before="20"/>
              <w:rPr>
                <w:rFonts w:ascii="Arial" w:hAnsi="Arial" w:cs="Arial"/>
              </w:rPr>
            </w:pPr>
            <w:r w:rsidRPr="000D0DDA">
              <w:rPr>
                <w:rFonts w:ascii="Arial" w:hAnsi="Arial" w:cs="Arial"/>
                <w:sz w:val="14"/>
              </w:rPr>
              <w:t>MAIL STOP</w:t>
            </w:r>
          </w:p>
          <w:p w:rsidR="002B1CF4" w:rsidRPr="000D0DDA" w:rsidRDefault="002B1CF4" w:rsidP="003A4E76">
            <w:pPr>
              <w:framePr w:hSpace="187" w:wrap="auto" w:vAnchor="page" w:hAnchor="page" w:x="5730" w:y="1873"/>
              <w:spacing w:before="20"/>
              <w:rPr>
                <w:rFonts w:ascii="Arial" w:hAnsi="Arial" w:cs="Arial"/>
              </w:rPr>
            </w:pPr>
          </w:p>
        </w:tc>
      </w:tr>
      <w:tr w:rsidR="002B1CF4" w:rsidRPr="000D0DDA">
        <w:tblPrEx>
          <w:tblCellMar>
            <w:top w:w="0" w:type="dxa"/>
            <w:bottom w:w="0" w:type="dxa"/>
          </w:tblCellMar>
        </w:tblPrEx>
        <w:trPr>
          <w:trHeight w:hRule="exact" w:val="480"/>
        </w:trPr>
        <w:tc>
          <w:tcPr>
            <w:tcW w:w="5314" w:type="dxa"/>
            <w:gridSpan w:val="7"/>
            <w:vMerge/>
          </w:tcPr>
          <w:p w:rsidR="002B1CF4" w:rsidRPr="000D0DDA" w:rsidRDefault="002B1CF4" w:rsidP="003A4E76">
            <w:pPr>
              <w:spacing w:before="160"/>
              <w:rPr>
                <w:rFonts w:ascii="Arial" w:hAnsi="Arial" w:cs="Arial"/>
                <w:b/>
                <w:sz w:val="14"/>
              </w:rPr>
            </w:pPr>
          </w:p>
        </w:tc>
        <w:tc>
          <w:tcPr>
            <w:tcW w:w="5580" w:type="dxa"/>
            <w:gridSpan w:val="11"/>
            <w:tcBorders>
              <w:bottom w:val="nil"/>
            </w:tcBorders>
          </w:tcPr>
          <w:p w:rsidR="002B1CF4" w:rsidRPr="000D0DDA" w:rsidRDefault="002B1CF4" w:rsidP="003A4E76">
            <w:pPr>
              <w:framePr w:hSpace="187" w:wrap="auto" w:vAnchor="page" w:hAnchor="page" w:x="5730" w:y="1873"/>
              <w:spacing w:before="20"/>
              <w:rPr>
                <w:rFonts w:ascii="Arial" w:hAnsi="Arial" w:cs="Arial"/>
              </w:rPr>
            </w:pPr>
            <w:r w:rsidRPr="000D0DDA">
              <w:rPr>
                <w:rFonts w:ascii="Arial" w:hAnsi="Arial" w:cs="Arial"/>
                <w:sz w:val="14"/>
              </w:rPr>
              <w:t>TELEPHONE NUMBER (INCLUDE AREA CODE)</w:t>
            </w:r>
          </w:p>
          <w:p w:rsidR="002B1CF4" w:rsidRPr="000D0DDA" w:rsidRDefault="002B1CF4" w:rsidP="003A4E76">
            <w:pPr>
              <w:framePr w:hSpace="187" w:wrap="auto" w:vAnchor="page" w:hAnchor="page" w:x="5730" w:y="1873"/>
              <w:spacing w:before="20"/>
              <w:rPr>
                <w:rFonts w:ascii="Arial" w:hAnsi="Arial" w:cs="Arial"/>
              </w:rPr>
            </w:pPr>
          </w:p>
        </w:tc>
      </w:tr>
      <w:tr w:rsidR="002B1CF4" w:rsidRPr="000D0DDA">
        <w:tblPrEx>
          <w:tblCellMar>
            <w:top w:w="0" w:type="dxa"/>
            <w:bottom w:w="0" w:type="dxa"/>
          </w:tblCellMar>
        </w:tblPrEx>
        <w:trPr>
          <w:trHeight w:hRule="exact" w:val="480"/>
        </w:trPr>
        <w:tc>
          <w:tcPr>
            <w:tcW w:w="5314" w:type="dxa"/>
            <w:gridSpan w:val="7"/>
            <w:vMerge/>
          </w:tcPr>
          <w:p w:rsidR="002B1CF4" w:rsidRPr="000D0DDA" w:rsidRDefault="002B1CF4" w:rsidP="003A4E76">
            <w:pPr>
              <w:spacing w:before="160"/>
              <w:rPr>
                <w:rFonts w:ascii="Arial" w:hAnsi="Arial" w:cs="Arial"/>
                <w:b/>
                <w:sz w:val="14"/>
              </w:rPr>
            </w:pPr>
          </w:p>
        </w:tc>
        <w:tc>
          <w:tcPr>
            <w:tcW w:w="5580" w:type="dxa"/>
            <w:gridSpan w:val="11"/>
            <w:tcBorders>
              <w:bottom w:val="nil"/>
            </w:tcBorders>
          </w:tcPr>
          <w:p w:rsidR="002B1CF4" w:rsidRPr="000D0DDA" w:rsidRDefault="002B1CF4" w:rsidP="003A4E76">
            <w:pPr>
              <w:framePr w:hSpace="187" w:wrap="auto" w:vAnchor="page" w:hAnchor="page" w:x="5730" w:y="1873"/>
              <w:spacing w:before="20"/>
              <w:rPr>
                <w:rFonts w:ascii="Arial" w:hAnsi="Arial" w:cs="Arial"/>
              </w:rPr>
            </w:pPr>
            <w:r w:rsidRPr="000D0DDA">
              <w:rPr>
                <w:rFonts w:ascii="Arial" w:hAnsi="Arial" w:cs="Arial"/>
                <w:sz w:val="14"/>
              </w:rPr>
              <w:t>ADDRESS</w:t>
            </w:r>
          </w:p>
          <w:p w:rsidR="002B1CF4" w:rsidRPr="000D0DDA" w:rsidRDefault="002B1CF4" w:rsidP="003A4E76">
            <w:pPr>
              <w:framePr w:hSpace="187" w:wrap="auto" w:vAnchor="page" w:hAnchor="page" w:x="5730" w:y="1873"/>
              <w:spacing w:before="20"/>
              <w:rPr>
                <w:rFonts w:ascii="Arial" w:hAnsi="Arial" w:cs="Arial"/>
              </w:rPr>
            </w:pPr>
          </w:p>
        </w:tc>
      </w:tr>
      <w:tr w:rsidR="002B1CF4" w:rsidRPr="000D0DDA">
        <w:tblPrEx>
          <w:tblCellMar>
            <w:top w:w="0" w:type="dxa"/>
            <w:bottom w:w="0" w:type="dxa"/>
          </w:tblCellMar>
        </w:tblPrEx>
        <w:trPr>
          <w:trHeight w:hRule="exact" w:val="480"/>
        </w:trPr>
        <w:tc>
          <w:tcPr>
            <w:tcW w:w="5314" w:type="dxa"/>
            <w:gridSpan w:val="7"/>
            <w:vMerge/>
            <w:tcBorders>
              <w:bottom w:val="nil"/>
            </w:tcBorders>
          </w:tcPr>
          <w:p w:rsidR="002B1CF4" w:rsidRPr="000D0DDA" w:rsidRDefault="002B1CF4" w:rsidP="003A4E76">
            <w:pPr>
              <w:spacing w:before="160"/>
              <w:rPr>
                <w:rFonts w:ascii="Arial" w:hAnsi="Arial" w:cs="Arial"/>
                <w:b/>
                <w:sz w:val="14"/>
              </w:rPr>
            </w:pPr>
          </w:p>
        </w:tc>
        <w:tc>
          <w:tcPr>
            <w:tcW w:w="3780" w:type="dxa"/>
            <w:gridSpan w:val="8"/>
            <w:tcBorders>
              <w:bottom w:val="nil"/>
            </w:tcBorders>
          </w:tcPr>
          <w:p w:rsidR="002B1CF4" w:rsidRPr="000D0DDA" w:rsidRDefault="002B1CF4" w:rsidP="003A4E76">
            <w:pPr>
              <w:framePr w:hSpace="187" w:wrap="auto" w:vAnchor="page" w:hAnchor="page" w:x="5730" w:y="1873"/>
              <w:spacing w:before="20"/>
              <w:rPr>
                <w:rFonts w:ascii="Arial" w:hAnsi="Arial" w:cs="Arial"/>
              </w:rPr>
            </w:pPr>
            <w:r w:rsidRPr="000D0DDA">
              <w:rPr>
                <w:rFonts w:ascii="Arial" w:hAnsi="Arial" w:cs="Arial"/>
                <w:sz w:val="14"/>
              </w:rPr>
              <w:t>FAX NUMBER</w:t>
            </w:r>
          </w:p>
          <w:p w:rsidR="002B1CF4" w:rsidRPr="000D0DDA" w:rsidRDefault="002B1CF4" w:rsidP="003A4E76">
            <w:pPr>
              <w:framePr w:hSpace="187" w:wrap="auto" w:vAnchor="page" w:hAnchor="page" w:x="5730" w:y="1873"/>
              <w:spacing w:before="20"/>
              <w:rPr>
                <w:rFonts w:ascii="Arial" w:hAnsi="Arial" w:cs="Arial"/>
              </w:rPr>
            </w:pPr>
          </w:p>
        </w:tc>
        <w:tc>
          <w:tcPr>
            <w:tcW w:w="1800" w:type="dxa"/>
            <w:gridSpan w:val="3"/>
            <w:tcBorders>
              <w:bottom w:val="nil"/>
            </w:tcBorders>
          </w:tcPr>
          <w:p w:rsidR="002B1CF4" w:rsidRPr="000D0DDA" w:rsidRDefault="002B1CF4" w:rsidP="003A4E76">
            <w:pPr>
              <w:framePr w:hSpace="187" w:wrap="auto" w:vAnchor="page" w:hAnchor="page" w:x="5730" w:y="1873"/>
              <w:spacing w:before="20"/>
              <w:rPr>
                <w:rFonts w:ascii="Arial" w:hAnsi="Arial" w:cs="Arial"/>
              </w:rPr>
            </w:pPr>
            <w:r w:rsidRPr="000D0DDA">
              <w:rPr>
                <w:rFonts w:ascii="Arial" w:hAnsi="Arial" w:cs="Arial"/>
                <w:sz w:val="14"/>
              </w:rPr>
              <w:t>ORG INDEX CODE</w:t>
            </w:r>
          </w:p>
          <w:p w:rsidR="002B1CF4" w:rsidRPr="000D0DDA" w:rsidRDefault="002B1CF4" w:rsidP="003A4E76">
            <w:pPr>
              <w:framePr w:hSpace="187" w:wrap="auto" w:vAnchor="page" w:hAnchor="page" w:x="5730" w:y="1873"/>
              <w:spacing w:before="20"/>
              <w:rPr>
                <w:rFonts w:ascii="Arial" w:hAnsi="Arial" w:cs="Arial"/>
              </w:rPr>
            </w:pPr>
          </w:p>
        </w:tc>
      </w:tr>
      <w:tr w:rsidR="002B1CF4" w:rsidRPr="000D0DDA">
        <w:tblPrEx>
          <w:tblCellMar>
            <w:top w:w="0" w:type="dxa"/>
            <w:bottom w:w="0" w:type="dxa"/>
          </w:tblCellMar>
        </w:tblPrEx>
        <w:trPr>
          <w:cantSplit/>
        </w:trPr>
        <w:tc>
          <w:tcPr>
            <w:tcW w:w="1174" w:type="dxa"/>
            <w:tcBorders>
              <w:bottom w:val="nil"/>
            </w:tcBorders>
          </w:tcPr>
          <w:p w:rsidR="002B1CF4" w:rsidRPr="000D0DDA" w:rsidRDefault="002B1CF4" w:rsidP="003A4E76">
            <w:pPr>
              <w:spacing w:before="20"/>
              <w:jc w:val="center"/>
              <w:rPr>
                <w:rFonts w:ascii="Arial" w:hAnsi="Arial" w:cs="Arial"/>
                <w:sz w:val="14"/>
              </w:rPr>
            </w:pPr>
            <w:r w:rsidRPr="000D0DDA">
              <w:rPr>
                <w:rFonts w:ascii="Arial" w:hAnsi="Arial" w:cs="Arial"/>
                <w:sz w:val="14"/>
              </w:rPr>
              <w:t>ORDER</w:t>
            </w:r>
          </w:p>
        </w:tc>
        <w:tc>
          <w:tcPr>
            <w:tcW w:w="1170" w:type="dxa"/>
            <w:gridSpan w:val="2"/>
            <w:tcBorders>
              <w:bottom w:val="nil"/>
            </w:tcBorders>
          </w:tcPr>
          <w:p w:rsidR="002B1CF4" w:rsidRPr="000D0DDA" w:rsidRDefault="002B1CF4" w:rsidP="003A4E76">
            <w:pPr>
              <w:spacing w:before="20"/>
              <w:jc w:val="center"/>
              <w:rPr>
                <w:rFonts w:ascii="Arial" w:hAnsi="Arial" w:cs="Arial"/>
                <w:sz w:val="14"/>
              </w:rPr>
            </w:pPr>
            <w:r w:rsidRPr="000D0DDA">
              <w:rPr>
                <w:rFonts w:ascii="Arial" w:hAnsi="Arial" w:cs="Arial"/>
                <w:sz w:val="14"/>
              </w:rPr>
              <w:t>TYPE</w:t>
            </w:r>
          </w:p>
        </w:tc>
        <w:tc>
          <w:tcPr>
            <w:tcW w:w="630" w:type="dxa"/>
            <w:tcBorders>
              <w:bottom w:val="nil"/>
            </w:tcBorders>
          </w:tcPr>
          <w:p w:rsidR="002B1CF4" w:rsidRPr="000D0DDA" w:rsidRDefault="002B1CF4" w:rsidP="003A4E76">
            <w:pPr>
              <w:jc w:val="center"/>
              <w:rPr>
                <w:rFonts w:ascii="Arial" w:hAnsi="Arial" w:cs="Arial"/>
                <w:sz w:val="14"/>
              </w:rPr>
            </w:pPr>
          </w:p>
        </w:tc>
        <w:tc>
          <w:tcPr>
            <w:tcW w:w="630" w:type="dxa"/>
            <w:tcBorders>
              <w:bottom w:val="nil"/>
            </w:tcBorders>
          </w:tcPr>
          <w:p w:rsidR="002B1CF4" w:rsidRPr="000D0DDA" w:rsidRDefault="002B1CF4" w:rsidP="003A4E76">
            <w:pPr>
              <w:jc w:val="center"/>
              <w:rPr>
                <w:rFonts w:ascii="Arial" w:hAnsi="Arial" w:cs="Arial"/>
                <w:sz w:val="14"/>
              </w:rPr>
            </w:pPr>
          </w:p>
        </w:tc>
        <w:tc>
          <w:tcPr>
            <w:tcW w:w="1710" w:type="dxa"/>
            <w:gridSpan w:val="2"/>
            <w:tcBorders>
              <w:bottom w:val="nil"/>
            </w:tcBorders>
          </w:tcPr>
          <w:p w:rsidR="002B1CF4" w:rsidRPr="000D0DDA" w:rsidRDefault="002B1CF4" w:rsidP="003A4E76">
            <w:pPr>
              <w:spacing w:before="20"/>
              <w:jc w:val="center"/>
              <w:rPr>
                <w:rFonts w:ascii="Arial" w:hAnsi="Arial" w:cs="Arial"/>
                <w:sz w:val="14"/>
              </w:rPr>
            </w:pPr>
            <w:r w:rsidRPr="000D0DDA">
              <w:rPr>
                <w:rFonts w:ascii="Arial" w:hAnsi="Arial" w:cs="Arial"/>
                <w:sz w:val="14"/>
              </w:rPr>
              <w:t>CLIENT</w:t>
            </w:r>
          </w:p>
        </w:tc>
        <w:tc>
          <w:tcPr>
            <w:tcW w:w="5580" w:type="dxa"/>
            <w:gridSpan w:val="11"/>
          </w:tcPr>
          <w:p w:rsidR="002B1CF4" w:rsidRPr="000D0DDA" w:rsidRDefault="002B1CF4" w:rsidP="003A4E76">
            <w:pPr>
              <w:spacing w:before="20"/>
              <w:jc w:val="center"/>
              <w:rPr>
                <w:rFonts w:ascii="Arial" w:hAnsi="Arial" w:cs="Arial"/>
                <w:sz w:val="14"/>
              </w:rPr>
            </w:pPr>
            <w:r w:rsidRPr="000D0DDA">
              <w:rPr>
                <w:rFonts w:ascii="Arial" w:hAnsi="Arial" w:cs="Arial"/>
                <w:b/>
                <w:sz w:val="14"/>
              </w:rPr>
              <w:t>FOR CONTRACTOR USE ONLY</w:t>
            </w:r>
          </w:p>
        </w:tc>
      </w:tr>
      <w:tr w:rsidR="002B1CF4" w:rsidRPr="000D0DDA">
        <w:tblPrEx>
          <w:tblCellMar>
            <w:top w:w="0" w:type="dxa"/>
            <w:bottom w:w="0" w:type="dxa"/>
          </w:tblCellMar>
        </w:tblPrEx>
        <w:trPr>
          <w:cantSplit/>
        </w:trPr>
        <w:tc>
          <w:tcPr>
            <w:tcW w:w="1174" w:type="dxa"/>
            <w:tcBorders>
              <w:top w:val="nil"/>
              <w:bottom w:val="nil"/>
            </w:tcBorders>
          </w:tcPr>
          <w:p w:rsidR="002B1CF4" w:rsidRPr="000D0DDA" w:rsidRDefault="002B1CF4" w:rsidP="003A4E76">
            <w:pPr>
              <w:jc w:val="center"/>
              <w:rPr>
                <w:rFonts w:ascii="Arial" w:hAnsi="Arial" w:cs="Arial"/>
                <w:sz w:val="14"/>
              </w:rPr>
            </w:pPr>
            <w:r w:rsidRPr="000D0DDA">
              <w:rPr>
                <w:rFonts w:ascii="Arial" w:hAnsi="Arial" w:cs="Arial"/>
                <w:sz w:val="14"/>
              </w:rPr>
              <w:t>NUMBER</w:t>
            </w:r>
          </w:p>
        </w:tc>
        <w:tc>
          <w:tcPr>
            <w:tcW w:w="1170" w:type="dxa"/>
            <w:gridSpan w:val="2"/>
            <w:tcBorders>
              <w:top w:val="nil"/>
            </w:tcBorders>
          </w:tcPr>
          <w:p w:rsidR="002B1CF4" w:rsidRPr="000D0DDA" w:rsidRDefault="002B1CF4" w:rsidP="003A4E76">
            <w:pPr>
              <w:jc w:val="center"/>
              <w:rPr>
                <w:rFonts w:ascii="Arial" w:hAnsi="Arial" w:cs="Arial"/>
                <w:sz w:val="14"/>
              </w:rPr>
            </w:pPr>
            <w:r w:rsidRPr="000D0DDA">
              <w:rPr>
                <w:rFonts w:ascii="Arial" w:hAnsi="Arial" w:cs="Arial"/>
                <w:sz w:val="14"/>
              </w:rPr>
              <w:t>(E.G., 14-001, V01G)</w:t>
            </w:r>
          </w:p>
        </w:tc>
        <w:tc>
          <w:tcPr>
            <w:tcW w:w="630" w:type="dxa"/>
            <w:tcBorders>
              <w:top w:val="nil"/>
            </w:tcBorders>
          </w:tcPr>
          <w:p w:rsidR="002B1CF4" w:rsidRPr="000D0DDA" w:rsidRDefault="002B1CF4" w:rsidP="003A4E76">
            <w:pPr>
              <w:jc w:val="center"/>
              <w:rPr>
                <w:rFonts w:ascii="Arial" w:hAnsi="Arial" w:cs="Arial"/>
                <w:sz w:val="14"/>
              </w:rPr>
            </w:pPr>
            <w:r w:rsidRPr="000D0DDA">
              <w:rPr>
                <w:rFonts w:ascii="Arial" w:hAnsi="Arial" w:cs="Arial"/>
                <w:b/>
                <w:sz w:val="12"/>
              </w:rPr>
              <w:t>RUSH</w:t>
            </w:r>
          </w:p>
        </w:tc>
        <w:tc>
          <w:tcPr>
            <w:tcW w:w="630" w:type="dxa"/>
            <w:tcBorders>
              <w:top w:val="nil"/>
            </w:tcBorders>
          </w:tcPr>
          <w:p w:rsidR="002B1CF4" w:rsidRPr="000D0DDA" w:rsidRDefault="002B1CF4" w:rsidP="003A4E76">
            <w:pPr>
              <w:jc w:val="center"/>
              <w:rPr>
                <w:rFonts w:ascii="Arial" w:hAnsi="Arial" w:cs="Arial"/>
                <w:sz w:val="14"/>
              </w:rPr>
            </w:pPr>
            <w:r w:rsidRPr="000D0DDA">
              <w:rPr>
                <w:rFonts w:ascii="Arial" w:hAnsi="Arial" w:cs="Arial"/>
                <w:b/>
                <w:sz w:val="12"/>
              </w:rPr>
              <w:t>ACES</w:t>
            </w:r>
          </w:p>
        </w:tc>
        <w:tc>
          <w:tcPr>
            <w:tcW w:w="1710" w:type="dxa"/>
            <w:gridSpan w:val="2"/>
            <w:tcBorders>
              <w:top w:val="nil"/>
            </w:tcBorders>
          </w:tcPr>
          <w:p w:rsidR="002B1CF4" w:rsidRPr="000D0DDA" w:rsidRDefault="002B1CF4" w:rsidP="003A4E76">
            <w:pPr>
              <w:jc w:val="center"/>
              <w:rPr>
                <w:rFonts w:ascii="Arial" w:hAnsi="Arial" w:cs="Arial"/>
                <w:sz w:val="14"/>
              </w:rPr>
            </w:pPr>
            <w:r w:rsidRPr="000D0DDA">
              <w:rPr>
                <w:rFonts w:ascii="Arial" w:hAnsi="Arial" w:cs="Arial"/>
                <w:sz w:val="14"/>
              </w:rPr>
              <w:t>IDENTIFIER</w:t>
            </w:r>
          </w:p>
        </w:tc>
        <w:tc>
          <w:tcPr>
            <w:tcW w:w="900" w:type="dxa"/>
          </w:tcPr>
          <w:p w:rsidR="002B1CF4" w:rsidRPr="000D0DDA" w:rsidRDefault="002B1CF4" w:rsidP="003A4E76">
            <w:pPr>
              <w:spacing w:before="20"/>
              <w:jc w:val="center"/>
              <w:rPr>
                <w:rFonts w:ascii="Arial" w:hAnsi="Arial" w:cs="Arial"/>
                <w:sz w:val="14"/>
              </w:rPr>
            </w:pPr>
            <w:r w:rsidRPr="000D0DDA">
              <w:rPr>
                <w:rFonts w:ascii="Arial" w:hAnsi="Arial" w:cs="Arial"/>
                <w:sz w:val="14"/>
              </w:rPr>
              <w:t>FILL-IN, FULL</w:t>
            </w:r>
          </w:p>
        </w:tc>
        <w:tc>
          <w:tcPr>
            <w:tcW w:w="1170" w:type="dxa"/>
            <w:gridSpan w:val="2"/>
          </w:tcPr>
          <w:p w:rsidR="002B1CF4" w:rsidRPr="000D0DDA" w:rsidRDefault="002B1CF4" w:rsidP="003A4E76">
            <w:pPr>
              <w:spacing w:before="20" w:line="16" w:lineRule="atLeast"/>
              <w:jc w:val="center"/>
              <w:rPr>
                <w:rFonts w:ascii="Arial" w:hAnsi="Arial" w:cs="Arial"/>
                <w:sz w:val="14"/>
              </w:rPr>
            </w:pPr>
            <w:r w:rsidRPr="000D0DDA">
              <w:rPr>
                <w:rFonts w:ascii="Arial" w:hAnsi="Arial" w:cs="Arial"/>
                <w:sz w:val="14"/>
              </w:rPr>
              <w:t>TRANSLATOR CODE</w:t>
            </w:r>
          </w:p>
        </w:tc>
        <w:tc>
          <w:tcPr>
            <w:tcW w:w="1170" w:type="dxa"/>
            <w:gridSpan w:val="3"/>
          </w:tcPr>
          <w:p w:rsidR="002B1CF4" w:rsidRPr="000D0DDA" w:rsidRDefault="002B1CF4" w:rsidP="003A4E76">
            <w:pPr>
              <w:spacing w:before="20" w:line="16" w:lineRule="atLeast"/>
              <w:jc w:val="center"/>
              <w:rPr>
                <w:rFonts w:ascii="Arial" w:hAnsi="Arial" w:cs="Arial"/>
                <w:sz w:val="14"/>
              </w:rPr>
            </w:pPr>
            <w:r w:rsidRPr="000D0DDA">
              <w:rPr>
                <w:rFonts w:ascii="Arial" w:hAnsi="Arial" w:cs="Arial"/>
                <w:sz w:val="14"/>
              </w:rPr>
              <w:t>WORD</w:t>
            </w:r>
          </w:p>
          <w:p w:rsidR="002B1CF4" w:rsidRPr="000D0DDA" w:rsidRDefault="002B1CF4" w:rsidP="003A4E76">
            <w:pPr>
              <w:spacing w:line="16" w:lineRule="atLeast"/>
              <w:jc w:val="center"/>
              <w:rPr>
                <w:rFonts w:ascii="Arial" w:hAnsi="Arial" w:cs="Arial"/>
                <w:sz w:val="14"/>
              </w:rPr>
            </w:pPr>
            <w:r w:rsidRPr="000D0DDA">
              <w:rPr>
                <w:rFonts w:ascii="Arial" w:hAnsi="Arial" w:cs="Arial"/>
                <w:sz w:val="14"/>
              </w:rPr>
              <w:t>COUNT</w:t>
            </w:r>
          </w:p>
        </w:tc>
        <w:tc>
          <w:tcPr>
            <w:tcW w:w="1170" w:type="dxa"/>
            <w:gridSpan w:val="4"/>
          </w:tcPr>
          <w:p w:rsidR="002B1CF4" w:rsidRPr="000D0DDA" w:rsidRDefault="002B1CF4" w:rsidP="003A4E76">
            <w:pPr>
              <w:spacing w:line="16" w:lineRule="atLeast"/>
              <w:jc w:val="center"/>
              <w:rPr>
                <w:rFonts w:ascii="Arial" w:hAnsi="Arial" w:cs="Arial"/>
                <w:sz w:val="14"/>
              </w:rPr>
            </w:pPr>
          </w:p>
          <w:p w:rsidR="002B1CF4" w:rsidRPr="000D0DDA" w:rsidRDefault="002B1CF4" w:rsidP="003A4E76">
            <w:pPr>
              <w:spacing w:line="16" w:lineRule="atLeast"/>
              <w:jc w:val="center"/>
              <w:rPr>
                <w:rFonts w:ascii="Arial" w:hAnsi="Arial" w:cs="Arial"/>
                <w:sz w:val="14"/>
              </w:rPr>
            </w:pPr>
            <w:r w:rsidRPr="000D0DDA">
              <w:rPr>
                <w:rFonts w:ascii="Arial" w:hAnsi="Arial" w:cs="Arial"/>
                <w:sz w:val="14"/>
              </w:rPr>
              <w:t>COST</w:t>
            </w:r>
          </w:p>
        </w:tc>
        <w:tc>
          <w:tcPr>
            <w:tcW w:w="1170" w:type="dxa"/>
          </w:tcPr>
          <w:p w:rsidR="002B1CF4" w:rsidRPr="000D0DDA" w:rsidRDefault="002B1CF4" w:rsidP="003A4E76">
            <w:pPr>
              <w:spacing w:before="20" w:line="16" w:lineRule="atLeast"/>
              <w:jc w:val="center"/>
              <w:rPr>
                <w:rFonts w:ascii="Arial" w:hAnsi="Arial" w:cs="Arial"/>
                <w:sz w:val="14"/>
              </w:rPr>
            </w:pPr>
            <w:r w:rsidRPr="000D0DDA">
              <w:rPr>
                <w:rFonts w:ascii="Arial" w:hAnsi="Arial" w:cs="Arial"/>
                <w:sz w:val="14"/>
              </w:rPr>
              <w:t>DATE RETURNED</w:t>
            </w:r>
          </w:p>
        </w:tc>
      </w:tr>
      <w:tr w:rsidR="002B1CF4" w:rsidRPr="000D0DDA">
        <w:tblPrEx>
          <w:tblCellMar>
            <w:top w:w="0" w:type="dxa"/>
            <w:bottom w:w="0" w:type="dxa"/>
          </w:tblCellMar>
        </w:tblPrEx>
        <w:trPr>
          <w:cantSplit/>
          <w:trHeight w:hRule="exact" w:val="480"/>
        </w:trPr>
        <w:tc>
          <w:tcPr>
            <w:tcW w:w="1174" w:type="dxa"/>
            <w:tcBorders>
              <w:bottom w:val="nil"/>
            </w:tcBorders>
          </w:tcPr>
          <w:p w:rsidR="002B1CF4" w:rsidRPr="000D0DDA" w:rsidRDefault="002B1CF4" w:rsidP="003A4E76">
            <w:pPr>
              <w:rPr>
                <w:rFonts w:ascii="Arial" w:hAnsi="Arial" w:cs="Arial"/>
                <w:sz w:val="20"/>
              </w:rPr>
            </w:pPr>
          </w:p>
        </w:tc>
        <w:tc>
          <w:tcPr>
            <w:tcW w:w="1170" w:type="dxa"/>
            <w:gridSpan w:val="2"/>
            <w:tcBorders>
              <w:bottom w:val="nil"/>
            </w:tcBorders>
          </w:tcPr>
          <w:p w:rsidR="002B1CF4" w:rsidRPr="000D0DDA" w:rsidRDefault="002B1CF4" w:rsidP="003A4E76">
            <w:pPr>
              <w:rPr>
                <w:rFonts w:ascii="Arial" w:hAnsi="Arial" w:cs="Arial"/>
                <w:sz w:val="20"/>
              </w:rPr>
            </w:pPr>
          </w:p>
        </w:tc>
        <w:tc>
          <w:tcPr>
            <w:tcW w:w="630" w:type="dxa"/>
            <w:tcBorders>
              <w:top w:val="nil"/>
              <w:bottom w:val="nil"/>
            </w:tcBorders>
          </w:tcPr>
          <w:p w:rsidR="002B1CF4" w:rsidRPr="000D0DDA" w:rsidRDefault="002B1CF4" w:rsidP="003A4E76">
            <w:pPr>
              <w:spacing w:before="120"/>
              <w:jc w:val="center"/>
              <w:rPr>
                <w:rFonts w:ascii="Arial" w:hAnsi="Arial" w:cs="Arial"/>
                <w:sz w:val="20"/>
              </w:rPr>
            </w:pPr>
            <w:r w:rsidRPr="000D0DDA">
              <w:rPr>
                <w:rFonts w:ascii="Arial" w:hAnsi="Arial" w:cs="Arial"/>
                <w:sz w:val="18"/>
              </w:rPr>
              <w:fldChar w:fldCharType="begin">
                <w:ffData>
                  <w:name w:val="Check6"/>
                  <w:enabled/>
                  <w:calcOnExit w:val="0"/>
                  <w:checkBox>
                    <w:sizeAuto/>
                    <w:default w:val="0"/>
                  </w:checkBox>
                </w:ffData>
              </w:fldChar>
            </w:r>
            <w:r w:rsidRPr="000D0DDA">
              <w:rPr>
                <w:rFonts w:ascii="Arial" w:hAnsi="Arial" w:cs="Arial"/>
                <w:sz w:val="18"/>
              </w:rPr>
              <w:instrText xml:space="preserve"> FORMCHECKBOX </w:instrText>
            </w:r>
            <w:r w:rsidRPr="000D0DDA">
              <w:rPr>
                <w:rFonts w:ascii="Arial" w:hAnsi="Arial" w:cs="Arial"/>
                <w:sz w:val="18"/>
              </w:rPr>
            </w:r>
            <w:r w:rsidRPr="000D0DDA">
              <w:rPr>
                <w:rFonts w:ascii="Arial" w:hAnsi="Arial" w:cs="Arial"/>
                <w:sz w:val="18"/>
              </w:rPr>
              <w:fldChar w:fldCharType="end"/>
            </w:r>
          </w:p>
        </w:tc>
        <w:tc>
          <w:tcPr>
            <w:tcW w:w="630" w:type="dxa"/>
            <w:tcBorders>
              <w:top w:val="nil"/>
              <w:bottom w:val="nil"/>
            </w:tcBorders>
          </w:tcPr>
          <w:p w:rsidR="002B1CF4" w:rsidRPr="000D0DDA" w:rsidRDefault="002B1CF4" w:rsidP="003A4E76">
            <w:pPr>
              <w:spacing w:before="120"/>
              <w:jc w:val="center"/>
              <w:rPr>
                <w:rFonts w:ascii="Arial" w:hAnsi="Arial" w:cs="Arial"/>
                <w:sz w:val="20"/>
              </w:rPr>
            </w:pPr>
            <w:r w:rsidRPr="000D0DDA">
              <w:rPr>
                <w:rFonts w:ascii="Arial" w:hAnsi="Arial" w:cs="Arial"/>
                <w:sz w:val="18"/>
              </w:rPr>
              <w:fldChar w:fldCharType="begin">
                <w:ffData>
                  <w:name w:val="Check6"/>
                  <w:enabled/>
                  <w:calcOnExit w:val="0"/>
                  <w:checkBox>
                    <w:sizeAuto/>
                    <w:default w:val="0"/>
                  </w:checkBox>
                </w:ffData>
              </w:fldChar>
            </w:r>
            <w:r w:rsidRPr="000D0DDA">
              <w:rPr>
                <w:rFonts w:ascii="Arial" w:hAnsi="Arial" w:cs="Arial"/>
                <w:sz w:val="18"/>
              </w:rPr>
              <w:instrText xml:space="preserve"> FORMCHECKBOX </w:instrText>
            </w:r>
            <w:r w:rsidRPr="000D0DDA">
              <w:rPr>
                <w:rFonts w:ascii="Arial" w:hAnsi="Arial" w:cs="Arial"/>
                <w:sz w:val="18"/>
              </w:rPr>
            </w:r>
            <w:r w:rsidRPr="000D0DDA">
              <w:rPr>
                <w:rFonts w:ascii="Arial" w:hAnsi="Arial" w:cs="Arial"/>
                <w:sz w:val="18"/>
              </w:rPr>
              <w:fldChar w:fldCharType="end"/>
            </w:r>
          </w:p>
        </w:tc>
        <w:tc>
          <w:tcPr>
            <w:tcW w:w="1710" w:type="dxa"/>
            <w:gridSpan w:val="2"/>
            <w:tcBorders>
              <w:bottom w:val="nil"/>
            </w:tcBorders>
          </w:tcPr>
          <w:p w:rsidR="002B1CF4" w:rsidRPr="000D0DDA" w:rsidRDefault="002B1CF4" w:rsidP="003A4E76">
            <w:pPr>
              <w:rPr>
                <w:rFonts w:ascii="Arial" w:hAnsi="Arial" w:cs="Arial"/>
                <w:sz w:val="20"/>
              </w:rPr>
            </w:pPr>
          </w:p>
        </w:tc>
        <w:tc>
          <w:tcPr>
            <w:tcW w:w="900" w:type="dxa"/>
            <w:tcBorders>
              <w:top w:val="nil"/>
              <w:bottom w:val="nil"/>
            </w:tcBorders>
          </w:tcPr>
          <w:p w:rsidR="002B1CF4" w:rsidRPr="000D0DDA" w:rsidRDefault="002B1CF4" w:rsidP="003A4E76">
            <w:pPr>
              <w:spacing w:before="40"/>
              <w:rPr>
                <w:rFonts w:ascii="Arial" w:hAnsi="Arial" w:cs="Arial"/>
                <w:sz w:val="16"/>
                <w:szCs w:val="16"/>
              </w:rPr>
            </w:pPr>
            <w:r w:rsidRPr="000D0DDA">
              <w:rPr>
                <w:rFonts w:ascii="Arial" w:hAnsi="Arial" w:cs="Arial"/>
                <w:sz w:val="16"/>
                <w:szCs w:val="16"/>
              </w:rPr>
              <w:fldChar w:fldCharType="begin">
                <w:ffData>
                  <w:name w:val="Check6"/>
                  <w:enabled/>
                  <w:calcOnExit w:val="0"/>
                  <w:checkBox>
                    <w:sizeAuto/>
                    <w:default w:val="0"/>
                  </w:checkBox>
                </w:ffData>
              </w:fldChar>
            </w:r>
            <w:r w:rsidRPr="000D0DDA">
              <w:rPr>
                <w:rFonts w:ascii="Arial" w:hAnsi="Arial" w:cs="Arial"/>
                <w:sz w:val="16"/>
                <w:szCs w:val="16"/>
              </w:rPr>
              <w:instrText xml:space="preserve"> FORMCHECKBOX </w:instrText>
            </w:r>
            <w:r w:rsidRPr="000D0DDA">
              <w:rPr>
                <w:rFonts w:ascii="Arial" w:hAnsi="Arial" w:cs="Arial"/>
                <w:sz w:val="16"/>
                <w:szCs w:val="16"/>
              </w:rPr>
            </w:r>
            <w:r w:rsidRPr="000D0DDA">
              <w:rPr>
                <w:rFonts w:ascii="Arial" w:hAnsi="Arial" w:cs="Arial"/>
                <w:sz w:val="16"/>
                <w:szCs w:val="16"/>
              </w:rPr>
              <w:fldChar w:fldCharType="end"/>
            </w:r>
            <w:r w:rsidRPr="000D0DDA">
              <w:rPr>
                <w:rFonts w:ascii="Arial" w:hAnsi="Arial" w:cs="Arial"/>
                <w:sz w:val="16"/>
                <w:szCs w:val="16"/>
              </w:rPr>
              <w:t xml:space="preserve">  Fill-in</w:t>
            </w:r>
          </w:p>
          <w:p w:rsidR="002B1CF4" w:rsidRPr="000D0DDA" w:rsidRDefault="002B1CF4" w:rsidP="003A4E76">
            <w:pPr>
              <w:rPr>
                <w:rFonts w:ascii="Arial" w:hAnsi="Arial" w:cs="Arial"/>
                <w:sz w:val="16"/>
                <w:szCs w:val="16"/>
              </w:rPr>
            </w:pPr>
            <w:r w:rsidRPr="000D0DDA">
              <w:rPr>
                <w:rFonts w:ascii="Arial" w:hAnsi="Arial" w:cs="Arial"/>
                <w:sz w:val="16"/>
                <w:szCs w:val="16"/>
              </w:rPr>
              <w:fldChar w:fldCharType="begin">
                <w:ffData>
                  <w:name w:val="Check7"/>
                  <w:enabled/>
                  <w:calcOnExit w:val="0"/>
                  <w:checkBox>
                    <w:sizeAuto/>
                    <w:default w:val="0"/>
                  </w:checkBox>
                </w:ffData>
              </w:fldChar>
            </w:r>
            <w:r w:rsidRPr="000D0DDA">
              <w:rPr>
                <w:rFonts w:ascii="Arial" w:hAnsi="Arial" w:cs="Arial"/>
                <w:sz w:val="16"/>
                <w:szCs w:val="16"/>
              </w:rPr>
              <w:instrText xml:space="preserve"> FORMCHECKBOX </w:instrText>
            </w:r>
            <w:r w:rsidRPr="000D0DDA">
              <w:rPr>
                <w:rFonts w:ascii="Arial" w:hAnsi="Arial" w:cs="Arial"/>
                <w:sz w:val="16"/>
                <w:szCs w:val="16"/>
              </w:rPr>
            </w:r>
            <w:r w:rsidRPr="000D0DDA">
              <w:rPr>
                <w:rFonts w:ascii="Arial" w:hAnsi="Arial" w:cs="Arial"/>
                <w:sz w:val="16"/>
                <w:szCs w:val="16"/>
              </w:rPr>
              <w:fldChar w:fldCharType="end"/>
            </w:r>
            <w:r w:rsidRPr="000D0DDA">
              <w:rPr>
                <w:rFonts w:ascii="Arial" w:hAnsi="Arial" w:cs="Arial"/>
                <w:sz w:val="16"/>
                <w:szCs w:val="16"/>
              </w:rPr>
              <w:t xml:space="preserve">  Full</w:t>
            </w:r>
          </w:p>
        </w:tc>
        <w:tc>
          <w:tcPr>
            <w:tcW w:w="1170" w:type="dxa"/>
            <w:gridSpan w:val="2"/>
            <w:tcBorders>
              <w:bottom w:val="nil"/>
            </w:tcBorders>
          </w:tcPr>
          <w:p w:rsidR="002B1CF4" w:rsidRPr="000D0DDA" w:rsidRDefault="002B1CF4" w:rsidP="003A4E76">
            <w:pPr>
              <w:rPr>
                <w:rFonts w:ascii="Arial" w:hAnsi="Arial" w:cs="Arial"/>
                <w:sz w:val="20"/>
              </w:rPr>
            </w:pPr>
          </w:p>
        </w:tc>
        <w:tc>
          <w:tcPr>
            <w:tcW w:w="1170" w:type="dxa"/>
            <w:gridSpan w:val="3"/>
            <w:tcBorders>
              <w:bottom w:val="nil"/>
            </w:tcBorders>
          </w:tcPr>
          <w:p w:rsidR="002B1CF4" w:rsidRPr="000D0DDA" w:rsidRDefault="002B1CF4" w:rsidP="003A4E76">
            <w:pPr>
              <w:rPr>
                <w:rFonts w:ascii="Arial" w:hAnsi="Arial" w:cs="Arial"/>
                <w:sz w:val="20"/>
              </w:rPr>
            </w:pPr>
          </w:p>
        </w:tc>
        <w:tc>
          <w:tcPr>
            <w:tcW w:w="1170" w:type="dxa"/>
            <w:gridSpan w:val="4"/>
            <w:tcBorders>
              <w:bottom w:val="nil"/>
            </w:tcBorders>
          </w:tcPr>
          <w:p w:rsidR="002B1CF4" w:rsidRPr="000D0DDA" w:rsidRDefault="002B1CF4" w:rsidP="003A4E76">
            <w:pPr>
              <w:rPr>
                <w:rFonts w:ascii="Arial" w:hAnsi="Arial" w:cs="Arial"/>
                <w:sz w:val="20"/>
              </w:rPr>
            </w:pPr>
          </w:p>
        </w:tc>
        <w:tc>
          <w:tcPr>
            <w:tcW w:w="1170" w:type="dxa"/>
            <w:tcBorders>
              <w:bottom w:val="nil"/>
            </w:tcBorders>
          </w:tcPr>
          <w:p w:rsidR="002B1CF4" w:rsidRPr="000D0DDA" w:rsidRDefault="002B1CF4" w:rsidP="003A4E76">
            <w:pPr>
              <w:rPr>
                <w:rFonts w:ascii="Arial" w:hAnsi="Arial" w:cs="Arial"/>
                <w:sz w:val="20"/>
              </w:rPr>
            </w:pPr>
          </w:p>
        </w:tc>
      </w:tr>
      <w:tr w:rsidR="002B1CF4" w:rsidRPr="000D0DDA">
        <w:tblPrEx>
          <w:tblCellMar>
            <w:top w:w="0" w:type="dxa"/>
            <w:bottom w:w="0" w:type="dxa"/>
          </w:tblCellMar>
        </w:tblPrEx>
        <w:trPr>
          <w:trHeight w:hRule="exact" w:val="480"/>
        </w:trPr>
        <w:tc>
          <w:tcPr>
            <w:tcW w:w="10894" w:type="dxa"/>
            <w:gridSpan w:val="18"/>
          </w:tcPr>
          <w:p w:rsidR="002B1CF4" w:rsidRPr="000D0DDA" w:rsidRDefault="002B1CF4" w:rsidP="003A4E76">
            <w:pPr>
              <w:rPr>
                <w:rFonts w:ascii="Arial" w:hAnsi="Arial" w:cs="Arial"/>
                <w:sz w:val="14"/>
                <w:szCs w:val="14"/>
              </w:rPr>
            </w:pPr>
            <w:r w:rsidRPr="000D0DDA">
              <w:rPr>
                <w:rFonts w:ascii="Arial" w:hAnsi="Arial" w:cs="Arial"/>
                <w:sz w:val="14"/>
                <w:szCs w:val="14"/>
              </w:rPr>
              <w:t>LANGUAGE(S)</w:t>
            </w:r>
          </w:p>
          <w:p w:rsidR="002B1CF4" w:rsidRPr="000D0DDA" w:rsidRDefault="002B1CF4" w:rsidP="003A4E76">
            <w:pPr>
              <w:rPr>
                <w:rFonts w:ascii="Arial" w:hAnsi="Arial" w:cs="Arial"/>
                <w:sz w:val="14"/>
                <w:szCs w:val="14"/>
              </w:rPr>
            </w:pPr>
          </w:p>
        </w:tc>
      </w:tr>
      <w:tr w:rsidR="002B1CF4" w:rsidRPr="000D0DDA">
        <w:tblPrEx>
          <w:tblCellMar>
            <w:top w:w="0" w:type="dxa"/>
            <w:bottom w:w="0" w:type="dxa"/>
          </w:tblCellMar>
        </w:tblPrEx>
        <w:trPr>
          <w:cantSplit/>
          <w:trHeight w:hRule="exact" w:val="480"/>
        </w:trPr>
        <w:tc>
          <w:tcPr>
            <w:tcW w:w="1174" w:type="dxa"/>
            <w:tcBorders>
              <w:top w:val="nil"/>
              <w:bottom w:val="nil"/>
            </w:tcBorders>
          </w:tcPr>
          <w:p w:rsidR="002B1CF4" w:rsidRPr="000D0DDA" w:rsidRDefault="002B1CF4" w:rsidP="003A4E76">
            <w:pPr>
              <w:rPr>
                <w:rFonts w:ascii="Arial" w:hAnsi="Arial" w:cs="Arial"/>
                <w:sz w:val="14"/>
                <w:szCs w:val="14"/>
              </w:rPr>
            </w:pPr>
          </w:p>
        </w:tc>
        <w:tc>
          <w:tcPr>
            <w:tcW w:w="1170" w:type="dxa"/>
            <w:gridSpan w:val="2"/>
            <w:tcBorders>
              <w:top w:val="nil"/>
              <w:bottom w:val="nil"/>
            </w:tcBorders>
          </w:tcPr>
          <w:p w:rsidR="002B1CF4" w:rsidRPr="000D0DDA" w:rsidRDefault="002B1CF4" w:rsidP="003A4E76">
            <w:pPr>
              <w:rPr>
                <w:rFonts w:ascii="Arial" w:hAnsi="Arial" w:cs="Arial"/>
                <w:sz w:val="20"/>
              </w:rPr>
            </w:pPr>
          </w:p>
        </w:tc>
        <w:tc>
          <w:tcPr>
            <w:tcW w:w="630" w:type="dxa"/>
            <w:tcBorders>
              <w:top w:val="nil"/>
              <w:bottom w:val="nil"/>
            </w:tcBorders>
          </w:tcPr>
          <w:p w:rsidR="002B1CF4" w:rsidRPr="000D0DDA" w:rsidRDefault="002B1CF4" w:rsidP="003A4E76">
            <w:pPr>
              <w:spacing w:before="120"/>
              <w:jc w:val="center"/>
              <w:rPr>
                <w:rFonts w:ascii="Arial" w:hAnsi="Arial" w:cs="Arial"/>
                <w:sz w:val="20"/>
              </w:rPr>
            </w:pPr>
            <w:r w:rsidRPr="000D0DDA">
              <w:rPr>
                <w:rFonts w:ascii="Arial" w:hAnsi="Arial" w:cs="Arial"/>
                <w:sz w:val="18"/>
              </w:rPr>
              <w:fldChar w:fldCharType="begin">
                <w:ffData>
                  <w:name w:val="Check6"/>
                  <w:enabled/>
                  <w:calcOnExit w:val="0"/>
                  <w:checkBox>
                    <w:sizeAuto/>
                    <w:default w:val="0"/>
                  </w:checkBox>
                </w:ffData>
              </w:fldChar>
            </w:r>
            <w:r w:rsidRPr="000D0DDA">
              <w:rPr>
                <w:rFonts w:ascii="Arial" w:hAnsi="Arial" w:cs="Arial"/>
                <w:sz w:val="18"/>
              </w:rPr>
              <w:instrText xml:space="preserve"> FORMCHECKBOX </w:instrText>
            </w:r>
            <w:r w:rsidRPr="000D0DDA">
              <w:rPr>
                <w:rFonts w:ascii="Arial" w:hAnsi="Arial" w:cs="Arial"/>
                <w:sz w:val="18"/>
              </w:rPr>
            </w:r>
            <w:r w:rsidRPr="000D0DDA">
              <w:rPr>
                <w:rFonts w:ascii="Arial" w:hAnsi="Arial" w:cs="Arial"/>
                <w:sz w:val="18"/>
              </w:rPr>
              <w:fldChar w:fldCharType="end"/>
            </w:r>
          </w:p>
        </w:tc>
        <w:tc>
          <w:tcPr>
            <w:tcW w:w="630" w:type="dxa"/>
            <w:tcBorders>
              <w:top w:val="nil"/>
              <w:bottom w:val="nil"/>
            </w:tcBorders>
          </w:tcPr>
          <w:p w:rsidR="002B1CF4" w:rsidRPr="000D0DDA" w:rsidRDefault="002B1CF4" w:rsidP="003A4E76">
            <w:pPr>
              <w:spacing w:before="120"/>
              <w:jc w:val="center"/>
              <w:rPr>
                <w:rFonts w:ascii="Arial" w:hAnsi="Arial" w:cs="Arial"/>
                <w:sz w:val="20"/>
              </w:rPr>
            </w:pPr>
            <w:r w:rsidRPr="000D0DDA">
              <w:rPr>
                <w:rFonts w:ascii="Arial" w:hAnsi="Arial" w:cs="Arial"/>
                <w:sz w:val="18"/>
              </w:rPr>
              <w:fldChar w:fldCharType="begin">
                <w:ffData>
                  <w:name w:val="Check6"/>
                  <w:enabled/>
                  <w:calcOnExit w:val="0"/>
                  <w:checkBox>
                    <w:sizeAuto/>
                    <w:default w:val="0"/>
                  </w:checkBox>
                </w:ffData>
              </w:fldChar>
            </w:r>
            <w:r w:rsidRPr="000D0DDA">
              <w:rPr>
                <w:rFonts w:ascii="Arial" w:hAnsi="Arial" w:cs="Arial"/>
                <w:sz w:val="18"/>
              </w:rPr>
              <w:instrText xml:space="preserve"> FORMCHECKBOX </w:instrText>
            </w:r>
            <w:r w:rsidRPr="000D0DDA">
              <w:rPr>
                <w:rFonts w:ascii="Arial" w:hAnsi="Arial" w:cs="Arial"/>
                <w:sz w:val="18"/>
              </w:rPr>
            </w:r>
            <w:r w:rsidRPr="000D0DDA">
              <w:rPr>
                <w:rFonts w:ascii="Arial" w:hAnsi="Arial" w:cs="Arial"/>
                <w:sz w:val="18"/>
              </w:rPr>
              <w:fldChar w:fldCharType="end"/>
            </w:r>
          </w:p>
        </w:tc>
        <w:tc>
          <w:tcPr>
            <w:tcW w:w="1710" w:type="dxa"/>
            <w:gridSpan w:val="2"/>
            <w:tcBorders>
              <w:top w:val="nil"/>
              <w:bottom w:val="nil"/>
            </w:tcBorders>
          </w:tcPr>
          <w:p w:rsidR="002B1CF4" w:rsidRPr="000D0DDA" w:rsidRDefault="002B1CF4" w:rsidP="003A4E76">
            <w:pPr>
              <w:rPr>
                <w:rFonts w:ascii="Arial" w:hAnsi="Arial" w:cs="Arial"/>
                <w:sz w:val="20"/>
              </w:rPr>
            </w:pPr>
          </w:p>
        </w:tc>
        <w:tc>
          <w:tcPr>
            <w:tcW w:w="900" w:type="dxa"/>
            <w:tcBorders>
              <w:top w:val="nil"/>
              <w:bottom w:val="nil"/>
            </w:tcBorders>
          </w:tcPr>
          <w:p w:rsidR="002B1CF4" w:rsidRPr="000D0DDA" w:rsidRDefault="002B1CF4" w:rsidP="003A4E76">
            <w:pPr>
              <w:spacing w:before="40"/>
              <w:rPr>
                <w:rFonts w:ascii="Arial" w:hAnsi="Arial" w:cs="Arial"/>
                <w:sz w:val="16"/>
                <w:szCs w:val="16"/>
              </w:rPr>
            </w:pPr>
            <w:r w:rsidRPr="000D0DDA">
              <w:rPr>
                <w:rFonts w:ascii="Arial" w:hAnsi="Arial" w:cs="Arial"/>
                <w:sz w:val="16"/>
                <w:szCs w:val="16"/>
              </w:rPr>
              <w:fldChar w:fldCharType="begin">
                <w:ffData>
                  <w:name w:val="Check6"/>
                  <w:enabled/>
                  <w:calcOnExit w:val="0"/>
                  <w:checkBox>
                    <w:sizeAuto/>
                    <w:default w:val="0"/>
                  </w:checkBox>
                </w:ffData>
              </w:fldChar>
            </w:r>
            <w:r w:rsidRPr="000D0DDA">
              <w:rPr>
                <w:rFonts w:ascii="Arial" w:hAnsi="Arial" w:cs="Arial"/>
                <w:sz w:val="16"/>
                <w:szCs w:val="16"/>
              </w:rPr>
              <w:instrText xml:space="preserve"> FORMCHECKBOX </w:instrText>
            </w:r>
            <w:r w:rsidRPr="000D0DDA">
              <w:rPr>
                <w:rFonts w:ascii="Arial" w:hAnsi="Arial" w:cs="Arial"/>
                <w:sz w:val="16"/>
                <w:szCs w:val="16"/>
              </w:rPr>
            </w:r>
            <w:r w:rsidRPr="000D0DDA">
              <w:rPr>
                <w:rFonts w:ascii="Arial" w:hAnsi="Arial" w:cs="Arial"/>
                <w:sz w:val="16"/>
                <w:szCs w:val="16"/>
              </w:rPr>
              <w:fldChar w:fldCharType="end"/>
            </w:r>
            <w:r w:rsidRPr="000D0DDA">
              <w:rPr>
                <w:rFonts w:ascii="Arial" w:hAnsi="Arial" w:cs="Arial"/>
                <w:sz w:val="16"/>
                <w:szCs w:val="16"/>
              </w:rPr>
              <w:t xml:space="preserve">  Fill-in</w:t>
            </w:r>
          </w:p>
          <w:p w:rsidR="002B1CF4" w:rsidRPr="000D0DDA" w:rsidRDefault="002B1CF4" w:rsidP="003A4E76">
            <w:pPr>
              <w:rPr>
                <w:rFonts w:ascii="Arial" w:hAnsi="Arial" w:cs="Arial"/>
                <w:sz w:val="16"/>
                <w:szCs w:val="16"/>
              </w:rPr>
            </w:pPr>
            <w:r w:rsidRPr="000D0DDA">
              <w:rPr>
                <w:rFonts w:ascii="Arial" w:hAnsi="Arial" w:cs="Arial"/>
                <w:sz w:val="16"/>
                <w:szCs w:val="16"/>
              </w:rPr>
              <w:fldChar w:fldCharType="begin">
                <w:ffData>
                  <w:name w:val="Check7"/>
                  <w:enabled/>
                  <w:calcOnExit w:val="0"/>
                  <w:checkBox>
                    <w:sizeAuto/>
                    <w:default w:val="0"/>
                  </w:checkBox>
                </w:ffData>
              </w:fldChar>
            </w:r>
            <w:r w:rsidRPr="000D0DDA">
              <w:rPr>
                <w:rFonts w:ascii="Arial" w:hAnsi="Arial" w:cs="Arial"/>
                <w:sz w:val="16"/>
                <w:szCs w:val="16"/>
              </w:rPr>
              <w:instrText xml:space="preserve"> FORMCHECKBOX </w:instrText>
            </w:r>
            <w:r w:rsidRPr="000D0DDA">
              <w:rPr>
                <w:rFonts w:ascii="Arial" w:hAnsi="Arial" w:cs="Arial"/>
                <w:sz w:val="16"/>
                <w:szCs w:val="16"/>
              </w:rPr>
            </w:r>
            <w:r w:rsidRPr="000D0DDA">
              <w:rPr>
                <w:rFonts w:ascii="Arial" w:hAnsi="Arial" w:cs="Arial"/>
                <w:sz w:val="16"/>
                <w:szCs w:val="16"/>
              </w:rPr>
              <w:fldChar w:fldCharType="end"/>
            </w:r>
            <w:r w:rsidRPr="000D0DDA">
              <w:rPr>
                <w:rFonts w:ascii="Arial" w:hAnsi="Arial" w:cs="Arial"/>
                <w:sz w:val="16"/>
                <w:szCs w:val="16"/>
              </w:rPr>
              <w:t xml:space="preserve">  Full</w:t>
            </w:r>
          </w:p>
        </w:tc>
        <w:tc>
          <w:tcPr>
            <w:tcW w:w="1170" w:type="dxa"/>
            <w:gridSpan w:val="2"/>
            <w:tcBorders>
              <w:top w:val="nil"/>
              <w:bottom w:val="nil"/>
            </w:tcBorders>
          </w:tcPr>
          <w:p w:rsidR="002B1CF4" w:rsidRPr="000D0DDA" w:rsidRDefault="002B1CF4" w:rsidP="003A4E76">
            <w:pPr>
              <w:rPr>
                <w:rFonts w:ascii="Arial" w:hAnsi="Arial" w:cs="Arial"/>
                <w:sz w:val="20"/>
              </w:rPr>
            </w:pPr>
          </w:p>
        </w:tc>
        <w:tc>
          <w:tcPr>
            <w:tcW w:w="1170" w:type="dxa"/>
            <w:gridSpan w:val="3"/>
            <w:tcBorders>
              <w:top w:val="nil"/>
              <w:bottom w:val="nil"/>
            </w:tcBorders>
          </w:tcPr>
          <w:p w:rsidR="002B1CF4" w:rsidRPr="000D0DDA" w:rsidRDefault="002B1CF4" w:rsidP="003A4E76">
            <w:pPr>
              <w:rPr>
                <w:rFonts w:ascii="Arial" w:hAnsi="Arial" w:cs="Arial"/>
                <w:sz w:val="20"/>
              </w:rPr>
            </w:pPr>
          </w:p>
        </w:tc>
        <w:tc>
          <w:tcPr>
            <w:tcW w:w="1170" w:type="dxa"/>
            <w:gridSpan w:val="4"/>
            <w:tcBorders>
              <w:top w:val="nil"/>
              <w:bottom w:val="nil"/>
            </w:tcBorders>
          </w:tcPr>
          <w:p w:rsidR="002B1CF4" w:rsidRPr="000D0DDA" w:rsidRDefault="002B1CF4" w:rsidP="003A4E76">
            <w:pPr>
              <w:rPr>
                <w:rFonts w:ascii="Arial" w:hAnsi="Arial" w:cs="Arial"/>
                <w:sz w:val="20"/>
              </w:rPr>
            </w:pPr>
          </w:p>
        </w:tc>
        <w:tc>
          <w:tcPr>
            <w:tcW w:w="1170" w:type="dxa"/>
            <w:tcBorders>
              <w:top w:val="nil"/>
              <w:bottom w:val="nil"/>
            </w:tcBorders>
          </w:tcPr>
          <w:p w:rsidR="002B1CF4" w:rsidRPr="000D0DDA" w:rsidRDefault="002B1CF4" w:rsidP="003A4E76">
            <w:pPr>
              <w:rPr>
                <w:rFonts w:ascii="Arial" w:hAnsi="Arial" w:cs="Arial"/>
                <w:sz w:val="20"/>
              </w:rPr>
            </w:pPr>
          </w:p>
        </w:tc>
      </w:tr>
      <w:tr w:rsidR="002B1CF4" w:rsidRPr="000D0DDA">
        <w:tblPrEx>
          <w:tblCellMar>
            <w:top w:w="0" w:type="dxa"/>
            <w:bottom w:w="0" w:type="dxa"/>
          </w:tblCellMar>
        </w:tblPrEx>
        <w:trPr>
          <w:trHeight w:hRule="exact" w:val="480"/>
        </w:trPr>
        <w:tc>
          <w:tcPr>
            <w:tcW w:w="10894" w:type="dxa"/>
            <w:gridSpan w:val="18"/>
          </w:tcPr>
          <w:p w:rsidR="002B1CF4" w:rsidRPr="000D0DDA" w:rsidRDefault="002B1CF4" w:rsidP="003A4E76">
            <w:pPr>
              <w:rPr>
                <w:rFonts w:ascii="Arial" w:hAnsi="Arial" w:cs="Arial"/>
                <w:sz w:val="14"/>
                <w:szCs w:val="14"/>
              </w:rPr>
            </w:pPr>
            <w:r w:rsidRPr="000D0DDA">
              <w:rPr>
                <w:rFonts w:ascii="Arial" w:hAnsi="Arial" w:cs="Arial"/>
                <w:sz w:val="14"/>
                <w:szCs w:val="14"/>
              </w:rPr>
              <w:t>LANGUAGE(S)</w:t>
            </w:r>
          </w:p>
          <w:p w:rsidR="002B1CF4" w:rsidRPr="000D0DDA" w:rsidRDefault="002B1CF4" w:rsidP="003A4E76">
            <w:pPr>
              <w:rPr>
                <w:rFonts w:ascii="Arial" w:hAnsi="Arial" w:cs="Arial"/>
                <w:sz w:val="14"/>
                <w:szCs w:val="14"/>
              </w:rPr>
            </w:pPr>
          </w:p>
        </w:tc>
      </w:tr>
      <w:tr w:rsidR="002B1CF4" w:rsidRPr="000D0DDA">
        <w:tblPrEx>
          <w:tblCellMar>
            <w:top w:w="0" w:type="dxa"/>
            <w:bottom w:w="0" w:type="dxa"/>
          </w:tblCellMar>
        </w:tblPrEx>
        <w:trPr>
          <w:cantSplit/>
          <w:trHeight w:hRule="exact" w:val="480"/>
        </w:trPr>
        <w:tc>
          <w:tcPr>
            <w:tcW w:w="1174" w:type="dxa"/>
            <w:tcBorders>
              <w:top w:val="nil"/>
              <w:bottom w:val="nil"/>
            </w:tcBorders>
          </w:tcPr>
          <w:p w:rsidR="002B1CF4" w:rsidRPr="000D0DDA" w:rsidRDefault="002B1CF4" w:rsidP="003A4E76">
            <w:pPr>
              <w:rPr>
                <w:rFonts w:ascii="Arial" w:hAnsi="Arial" w:cs="Arial"/>
                <w:sz w:val="14"/>
                <w:szCs w:val="14"/>
              </w:rPr>
            </w:pPr>
          </w:p>
        </w:tc>
        <w:tc>
          <w:tcPr>
            <w:tcW w:w="1170" w:type="dxa"/>
            <w:gridSpan w:val="2"/>
            <w:tcBorders>
              <w:top w:val="nil"/>
              <w:bottom w:val="nil"/>
            </w:tcBorders>
          </w:tcPr>
          <w:p w:rsidR="002B1CF4" w:rsidRPr="000D0DDA" w:rsidRDefault="002B1CF4" w:rsidP="003A4E76">
            <w:pPr>
              <w:rPr>
                <w:rFonts w:ascii="Arial" w:hAnsi="Arial" w:cs="Arial"/>
                <w:sz w:val="20"/>
              </w:rPr>
            </w:pPr>
          </w:p>
        </w:tc>
        <w:tc>
          <w:tcPr>
            <w:tcW w:w="630" w:type="dxa"/>
            <w:tcBorders>
              <w:top w:val="nil"/>
              <w:bottom w:val="nil"/>
            </w:tcBorders>
          </w:tcPr>
          <w:p w:rsidR="002B1CF4" w:rsidRPr="000D0DDA" w:rsidRDefault="002B1CF4" w:rsidP="003A4E76">
            <w:pPr>
              <w:spacing w:before="120"/>
              <w:jc w:val="center"/>
              <w:rPr>
                <w:rFonts w:ascii="Arial" w:hAnsi="Arial" w:cs="Arial"/>
                <w:sz w:val="20"/>
              </w:rPr>
            </w:pPr>
            <w:r w:rsidRPr="000D0DDA">
              <w:rPr>
                <w:rFonts w:ascii="Arial" w:hAnsi="Arial" w:cs="Arial"/>
                <w:sz w:val="18"/>
              </w:rPr>
              <w:fldChar w:fldCharType="begin">
                <w:ffData>
                  <w:name w:val="Check6"/>
                  <w:enabled/>
                  <w:calcOnExit w:val="0"/>
                  <w:checkBox>
                    <w:sizeAuto/>
                    <w:default w:val="0"/>
                  </w:checkBox>
                </w:ffData>
              </w:fldChar>
            </w:r>
            <w:r w:rsidRPr="000D0DDA">
              <w:rPr>
                <w:rFonts w:ascii="Arial" w:hAnsi="Arial" w:cs="Arial"/>
                <w:sz w:val="18"/>
              </w:rPr>
              <w:instrText xml:space="preserve"> FORMCHECKBOX </w:instrText>
            </w:r>
            <w:r w:rsidRPr="000D0DDA">
              <w:rPr>
                <w:rFonts w:ascii="Arial" w:hAnsi="Arial" w:cs="Arial"/>
                <w:sz w:val="18"/>
              </w:rPr>
            </w:r>
            <w:r w:rsidRPr="000D0DDA">
              <w:rPr>
                <w:rFonts w:ascii="Arial" w:hAnsi="Arial" w:cs="Arial"/>
                <w:sz w:val="18"/>
              </w:rPr>
              <w:fldChar w:fldCharType="end"/>
            </w:r>
          </w:p>
        </w:tc>
        <w:tc>
          <w:tcPr>
            <w:tcW w:w="630" w:type="dxa"/>
            <w:tcBorders>
              <w:top w:val="nil"/>
              <w:bottom w:val="nil"/>
            </w:tcBorders>
          </w:tcPr>
          <w:p w:rsidR="002B1CF4" w:rsidRPr="000D0DDA" w:rsidRDefault="002B1CF4" w:rsidP="003A4E76">
            <w:pPr>
              <w:spacing w:before="120"/>
              <w:jc w:val="center"/>
              <w:rPr>
                <w:rFonts w:ascii="Arial" w:hAnsi="Arial" w:cs="Arial"/>
                <w:sz w:val="20"/>
              </w:rPr>
            </w:pPr>
            <w:r w:rsidRPr="000D0DDA">
              <w:rPr>
                <w:rFonts w:ascii="Arial" w:hAnsi="Arial" w:cs="Arial"/>
                <w:sz w:val="18"/>
              </w:rPr>
              <w:fldChar w:fldCharType="begin">
                <w:ffData>
                  <w:name w:val="Check6"/>
                  <w:enabled/>
                  <w:calcOnExit w:val="0"/>
                  <w:checkBox>
                    <w:sizeAuto/>
                    <w:default w:val="0"/>
                  </w:checkBox>
                </w:ffData>
              </w:fldChar>
            </w:r>
            <w:r w:rsidRPr="000D0DDA">
              <w:rPr>
                <w:rFonts w:ascii="Arial" w:hAnsi="Arial" w:cs="Arial"/>
                <w:sz w:val="18"/>
              </w:rPr>
              <w:instrText xml:space="preserve"> FORMCHECKBOX </w:instrText>
            </w:r>
            <w:r w:rsidRPr="000D0DDA">
              <w:rPr>
                <w:rFonts w:ascii="Arial" w:hAnsi="Arial" w:cs="Arial"/>
                <w:sz w:val="18"/>
              </w:rPr>
            </w:r>
            <w:r w:rsidRPr="000D0DDA">
              <w:rPr>
                <w:rFonts w:ascii="Arial" w:hAnsi="Arial" w:cs="Arial"/>
                <w:sz w:val="18"/>
              </w:rPr>
              <w:fldChar w:fldCharType="end"/>
            </w:r>
          </w:p>
        </w:tc>
        <w:tc>
          <w:tcPr>
            <w:tcW w:w="1710" w:type="dxa"/>
            <w:gridSpan w:val="2"/>
            <w:tcBorders>
              <w:top w:val="nil"/>
              <w:bottom w:val="nil"/>
            </w:tcBorders>
          </w:tcPr>
          <w:p w:rsidR="002B1CF4" w:rsidRPr="000D0DDA" w:rsidRDefault="002B1CF4" w:rsidP="003A4E76">
            <w:pPr>
              <w:rPr>
                <w:rFonts w:ascii="Arial" w:hAnsi="Arial" w:cs="Arial"/>
                <w:sz w:val="20"/>
              </w:rPr>
            </w:pPr>
          </w:p>
        </w:tc>
        <w:tc>
          <w:tcPr>
            <w:tcW w:w="900" w:type="dxa"/>
            <w:tcBorders>
              <w:top w:val="nil"/>
              <w:bottom w:val="nil"/>
            </w:tcBorders>
          </w:tcPr>
          <w:p w:rsidR="002B1CF4" w:rsidRPr="000D0DDA" w:rsidRDefault="002B1CF4" w:rsidP="003A4E76">
            <w:pPr>
              <w:spacing w:before="40"/>
              <w:rPr>
                <w:rFonts w:ascii="Arial" w:hAnsi="Arial" w:cs="Arial"/>
                <w:sz w:val="16"/>
                <w:szCs w:val="16"/>
              </w:rPr>
            </w:pPr>
            <w:r w:rsidRPr="000D0DDA">
              <w:rPr>
                <w:rFonts w:ascii="Arial" w:hAnsi="Arial" w:cs="Arial"/>
                <w:sz w:val="16"/>
                <w:szCs w:val="16"/>
              </w:rPr>
              <w:fldChar w:fldCharType="begin">
                <w:ffData>
                  <w:name w:val="Check6"/>
                  <w:enabled/>
                  <w:calcOnExit w:val="0"/>
                  <w:checkBox>
                    <w:sizeAuto/>
                    <w:default w:val="0"/>
                  </w:checkBox>
                </w:ffData>
              </w:fldChar>
            </w:r>
            <w:r w:rsidRPr="000D0DDA">
              <w:rPr>
                <w:rFonts w:ascii="Arial" w:hAnsi="Arial" w:cs="Arial"/>
                <w:sz w:val="16"/>
                <w:szCs w:val="16"/>
              </w:rPr>
              <w:instrText xml:space="preserve"> FORMCHECKBOX </w:instrText>
            </w:r>
            <w:r w:rsidRPr="000D0DDA">
              <w:rPr>
                <w:rFonts w:ascii="Arial" w:hAnsi="Arial" w:cs="Arial"/>
                <w:sz w:val="16"/>
                <w:szCs w:val="16"/>
              </w:rPr>
            </w:r>
            <w:r w:rsidRPr="000D0DDA">
              <w:rPr>
                <w:rFonts w:ascii="Arial" w:hAnsi="Arial" w:cs="Arial"/>
                <w:sz w:val="16"/>
                <w:szCs w:val="16"/>
              </w:rPr>
              <w:fldChar w:fldCharType="end"/>
            </w:r>
            <w:r w:rsidRPr="000D0DDA">
              <w:rPr>
                <w:rFonts w:ascii="Arial" w:hAnsi="Arial" w:cs="Arial"/>
                <w:sz w:val="16"/>
                <w:szCs w:val="16"/>
              </w:rPr>
              <w:t xml:space="preserve">  Fill-in</w:t>
            </w:r>
          </w:p>
          <w:p w:rsidR="002B1CF4" w:rsidRPr="000D0DDA" w:rsidRDefault="002B1CF4" w:rsidP="003A4E76">
            <w:pPr>
              <w:rPr>
                <w:rFonts w:ascii="Arial" w:hAnsi="Arial" w:cs="Arial"/>
                <w:sz w:val="16"/>
                <w:szCs w:val="16"/>
              </w:rPr>
            </w:pPr>
            <w:r w:rsidRPr="000D0DDA">
              <w:rPr>
                <w:rFonts w:ascii="Arial" w:hAnsi="Arial" w:cs="Arial"/>
                <w:sz w:val="16"/>
                <w:szCs w:val="16"/>
              </w:rPr>
              <w:fldChar w:fldCharType="begin">
                <w:ffData>
                  <w:name w:val="Check7"/>
                  <w:enabled/>
                  <w:calcOnExit w:val="0"/>
                  <w:checkBox>
                    <w:sizeAuto/>
                    <w:default w:val="0"/>
                  </w:checkBox>
                </w:ffData>
              </w:fldChar>
            </w:r>
            <w:r w:rsidRPr="000D0DDA">
              <w:rPr>
                <w:rFonts w:ascii="Arial" w:hAnsi="Arial" w:cs="Arial"/>
                <w:sz w:val="16"/>
                <w:szCs w:val="16"/>
              </w:rPr>
              <w:instrText xml:space="preserve"> FORMCHECKBOX </w:instrText>
            </w:r>
            <w:r w:rsidRPr="000D0DDA">
              <w:rPr>
                <w:rFonts w:ascii="Arial" w:hAnsi="Arial" w:cs="Arial"/>
                <w:sz w:val="16"/>
                <w:szCs w:val="16"/>
              </w:rPr>
            </w:r>
            <w:r w:rsidRPr="000D0DDA">
              <w:rPr>
                <w:rFonts w:ascii="Arial" w:hAnsi="Arial" w:cs="Arial"/>
                <w:sz w:val="16"/>
                <w:szCs w:val="16"/>
              </w:rPr>
              <w:fldChar w:fldCharType="end"/>
            </w:r>
            <w:r w:rsidRPr="000D0DDA">
              <w:rPr>
                <w:rFonts w:ascii="Arial" w:hAnsi="Arial" w:cs="Arial"/>
                <w:sz w:val="16"/>
                <w:szCs w:val="16"/>
              </w:rPr>
              <w:t xml:space="preserve">  Full</w:t>
            </w:r>
          </w:p>
        </w:tc>
        <w:tc>
          <w:tcPr>
            <w:tcW w:w="1170" w:type="dxa"/>
            <w:gridSpan w:val="2"/>
            <w:tcBorders>
              <w:top w:val="nil"/>
              <w:bottom w:val="nil"/>
            </w:tcBorders>
          </w:tcPr>
          <w:p w:rsidR="002B1CF4" w:rsidRPr="000D0DDA" w:rsidRDefault="002B1CF4" w:rsidP="003A4E76">
            <w:pPr>
              <w:rPr>
                <w:rFonts w:ascii="Arial" w:hAnsi="Arial" w:cs="Arial"/>
                <w:sz w:val="20"/>
              </w:rPr>
            </w:pPr>
          </w:p>
        </w:tc>
        <w:tc>
          <w:tcPr>
            <w:tcW w:w="1170" w:type="dxa"/>
            <w:gridSpan w:val="3"/>
            <w:tcBorders>
              <w:top w:val="nil"/>
              <w:bottom w:val="nil"/>
            </w:tcBorders>
          </w:tcPr>
          <w:p w:rsidR="002B1CF4" w:rsidRPr="000D0DDA" w:rsidRDefault="002B1CF4" w:rsidP="003A4E76">
            <w:pPr>
              <w:rPr>
                <w:rFonts w:ascii="Arial" w:hAnsi="Arial" w:cs="Arial"/>
                <w:sz w:val="20"/>
              </w:rPr>
            </w:pPr>
          </w:p>
        </w:tc>
        <w:tc>
          <w:tcPr>
            <w:tcW w:w="1170" w:type="dxa"/>
            <w:gridSpan w:val="4"/>
            <w:tcBorders>
              <w:top w:val="nil"/>
              <w:bottom w:val="nil"/>
            </w:tcBorders>
          </w:tcPr>
          <w:p w:rsidR="002B1CF4" w:rsidRPr="000D0DDA" w:rsidRDefault="002B1CF4" w:rsidP="003A4E76">
            <w:pPr>
              <w:rPr>
                <w:rFonts w:ascii="Arial" w:hAnsi="Arial" w:cs="Arial"/>
                <w:sz w:val="20"/>
              </w:rPr>
            </w:pPr>
          </w:p>
        </w:tc>
        <w:tc>
          <w:tcPr>
            <w:tcW w:w="1170" w:type="dxa"/>
            <w:tcBorders>
              <w:top w:val="nil"/>
              <w:bottom w:val="nil"/>
            </w:tcBorders>
          </w:tcPr>
          <w:p w:rsidR="002B1CF4" w:rsidRPr="000D0DDA" w:rsidRDefault="002B1CF4" w:rsidP="003A4E76">
            <w:pPr>
              <w:rPr>
                <w:rFonts w:ascii="Arial" w:hAnsi="Arial" w:cs="Arial"/>
                <w:sz w:val="20"/>
              </w:rPr>
            </w:pPr>
          </w:p>
        </w:tc>
      </w:tr>
      <w:tr w:rsidR="002B1CF4" w:rsidRPr="000D0DDA">
        <w:tblPrEx>
          <w:tblCellMar>
            <w:top w:w="0" w:type="dxa"/>
            <w:bottom w:w="0" w:type="dxa"/>
          </w:tblCellMar>
        </w:tblPrEx>
        <w:trPr>
          <w:trHeight w:hRule="exact" w:val="480"/>
        </w:trPr>
        <w:tc>
          <w:tcPr>
            <w:tcW w:w="10894" w:type="dxa"/>
            <w:gridSpan w:val="18"/>
          </w:tcPr>
          <w:p w:rsidR="002B1CF4" w:rsidRPr="000D0DDA" w:rsidRDefault="002B1CF4" w:rsidP="003A4E76">
            <w:pPr>
              <w:rPr>
                <w:rFonts w:ascii="Arial" w:hAnsi="Arial" w:cs="Arial"/>
                <w:sz w:val="14"/>
                <w:szCs w:val="14"/>
              </w:rPr>
            </w:pPr>
            <w:r w:rsidRPr="000D0DDA">
              <w:rPr>
                <w:rFonts w:ascii="Arial" w:hAnsi="Arial" w:cs="Arial"/>
                <w:sz w:val="14"/>
                <w:szCs w:val="14"/>
              </w:rPr>
              <w:t>LANGUAGE(S)</w:t>
            </w:r>
          </w:p>
          <w:p w:rsidR="002B1CF4" w:rsidRPr="000D0DDA" w:rsidRDefault="002B1CF4" w:rsidP="003A4E76">
            <w:pPr>
              <w:rPr>
                <w:rFonts w:ascii="Arial" w:hAnsi="Arial" w:cs="Arial"/>
                <w:sz w:val="14"/>
                <w:szCs w:val="14"/>
              </w:rPr>
            </w:pPr>
          </w:p>
        </w:tc>
      </w:tr>
      <w:tr w:rsidR="002B1CF4" w:rsidRPr="000D0DDA">
        <w:tblPrEx>
          <w:tblCellMar>
            <w:top w:w="0" w:type="dxa"/>
            <w:bottom w:w="0" w:type="dxa"/>
          </w:tblCellMar>
        </w:tblPrEx>
        <w:trPr>
          <w:cantSplit/>
          <w:trHeight w:hRule="exact" w:val="480"/>
        </w:trPr>
        <w:tc>
          <w:tcPr>
            <w:tcW w:w="1174" w:type="dxa"/>
            <w:tcBorders>
              <w:top w:val="nil"/>
              <w:bottom w:val="nil"/>
            </w:tcBorders>
          </w:tcPr>
          <w:p w:rsidR="002B1CF4" w:rsidRPr="000D0DDA" w:rsidRDefault="002B1CF4" w:rsidP="003A4E76">
            <w:pPr>
              <w:rPr>
                <w:rFonts w:ascii="Arial" w:hAnsi="Arial" w:cs="Arial"/>
                <w:sz w:val="14"/>
                <w:szCs w:val="14"/>
              </w:rPr>
            </w:pPr>
          </w:p>
        </w:tc>
        <w:tc>
          <w:tcPr>
            <w:tcW w:w="1170" w:type="dxa"/>
            <w:gridSpan w:val="2"/>
            <w:tcBorders>
              <w:top w:val="nil"/>
              <w:bottom w:val="nil"/>
            </w:tcBorders>
          </w:tcPr>
          <w:p w:rsidR="002B1CF4" w:rsidRPr="000D0DDA" w:rsidRDefault="002B1CF4" w:rsidP="003A4E76">
            <w:pPr>
              <w:rPr>
                <w:rFonts w:ascii="Arial" w:hAnsi="Arial" w:cs="Arial"/>
                <w:sz w:val="20"/>
              </w:rPr>
            </w:pPr>
          </w:p>
        </w:tc>
        <w:tc>
          <w:tcPr>
            <w:tcW w:w="630" w:type="dxa"/>
            <w:tcBorders>
              <w:top w:val="nil"/>
              <w:bottom w:val="nil"/>
            </w:tcBorders>
          </w:tcPr>
          <w:p w:rsidR="002B1CF4" w:rsidRPr="000D0DDA" w:rsidRDefault="002B1CF4" w:rsidP="003A4E76">
            <w:pPr>
              <w:spacing w:before="120"/>
              <w:jc w:val="center"/>
              <w:rPr>
                <w:rFonts w:ascii="Arial" w:hAnsi="Arial" w:cs="Arial"/>
              </w:rPr>
            </w:pPr>
            <w:r w:rsidRPr="000D0DDA">
              <w:rPr>
                <w:rFonts w:ascii="Arial" w:hAnsi="Arial" w:cs="Arial"/>
                <w:sz w:val="18"/>
              </w:rPr>
              <w:fldChar w:fldCharType="begin">
                <w:ffData>
                  <w:name w:val="Check6"/>
                  <w:enabled/>
                  <w:calcOnExit w:val="0"/>
                  <w:checkBox>
                    <w:sizeAuto/>
                    <w:default w:val="0"/>
                  </w:checkBox>
                </w:ffData>
              </w:fldChar>
            </w:r>
            <w:r w:rsidRPr="000D0DDA">
              <w:rPr>
                <w:rFonts w:ascii="Arial" w:hAnsi="Arial" w:cs="Arial"/>
                <w:sz w:val="18"/>
              </w:rPr>
              <w:instrText xml:space="preserve"> FORMCHECKBOX </w:instrText>
            </w:r>
            <w:r w:rsidRPr="000D0DDA">
              <w:rPr>
                <w:rFonts w:ascii="Arial" w:hAnsi="Arial" w:cs="Arial"/>
                <w:sz w:val="18"/>
              </w:rPr>
            </w:r>
            <w:r w:rsidRPr="000D0DDA">
              <w:rPr>
                <w:rFonts w:ascii="Arial" w:hAnsi="Arial" w:cs="Arial"/>
                <w:sz w:val="18"/>
              </w:rPr>
              <w:fldChar w:fldCharType="end"/>
            </w:r>
          </w:p>
        </w:tc>
        <w:tc>
          <w:tcPr>
            <w:tcW w:w="630" w:type="dxa"/>
            <w:tcBorders>
              <w:top w:val="nil"/>
              <w:bottom w:val="nil"/>
            </w:tcBorders>
          </w:tcPr>
          <w:p w:rsidR="002B1CF4" w:rsidRPr="000D0DDA" w:rsidRDefault="002B1CF4" w:rsidP="003A4E76">
            <w:pPr>
              <w:spacing w:before="120"/>
              <w:jc w:val="center"/>
              <w:rPr>
                <w:rFonts w:ascii="Arial" w:hAnsi="Arial" w:cs="Arial"/>
              </w:rPr>
            </w:pPr>
            <w:r w:rsidRPr="000D0DDA">
              <w:rPr>
                <w:rFonts w:ascii="Arial" w:hAnsi="Arial" w:cs="Arial"/>
                <w:sz w:val="18"/>
              </w:rPr>
              <w:fldChar w:fldCharType="begin">
                <w:ffData>
                  <w:name w:val="Check6"/>
                  <w:enabled/>
                  <w:calcOnExit w:val="0"/>
                  <w:checkBox>
                    <w:sizeAuto/>
                    <w:default w:val="0"/>
                  </w:checkBox>
                </w:ffData>
              </w:fldChar>
            </w:r>
            <w:r w:rsidRPr="000D0DDA">
              <w:rPr>
                <w:rFonts w:ascii="Arial" w:hAnsi="Arial" w:cs="Arial"/>
                <w:sz w:val="18"/>
              </w:rPr>
              <w:instrText xml:space="preserve"> FORMCHECKBOX </w:instrText>
            </w:r>
            <w:r w:rsidRPr="000D0DDA">
              <w:rPr>
                <w:rFonts w:ascii="Arial" w:hAnsi="Arial" w:cs="Arial"/>
                <w:sz w:val="18"/>
              </w:rPr>
            </w:r>
            <w:r w:rsidRPr="000D0DDA">
              <w:rPr>
                <w:rFonts w:ascii="Arial" w:hAnsi="Arial" w:cs="Arial"/>
                <w:sz w:val="18"/>
              </w:rPr>
              <w:fldChar w:fldCharType="end"/>
            </w:r>
          </w:p>
        </w:tc>
        <w:tc>
          <w:tcPr>
            <w:tcW w:w="1710" w:type="dxa"/>
            <w:gridSpan w:val="2"/>
            <w:tcBorders>
              <w:top w:val="nil"/>
              <w:bottom w:val="nil"/>
            </w:tcBorders>
          </w:tcPr>
          <w:p w:rsidR="002B1CF4" w:rsidRPr="000D0DDA" w:rsidRDefault="002B1CF4" w:rsidP="003A4E76">
            <w:pPr>
              <w:rPr>
                <w:rFonts w:ascii="Arial" w:hAnsi="Arial" w:cs="Arial"/>
                <w:sz w:val="20"/>
              </w:rPr>
            </w:pPr>
          </w:p>
        </w:tc>
        <w:tc>
          <w:tcPr>
            <w:tcW w:w="900" w:type="dxa"/>
            <w:tcBorders>
              <w:top w:val="nil"/>
              <w:bottom w:val="nil"/>
            </w:tcBorders>
          </w:tcPr>
          <w:p w:rsidR="002B1CF4" w:rsidRPr="000D0DDA" w:rsidRDefault="002B1CF4" w:rsidP="003A4E76">
            <w:pPr>
              <w:spacing w:before="40"/>
              <w:rPr>
                <w:rFonts w:ascii="Arial" w:hAnsi="Arial" w:cs="Arial"/>
                <w:sz w:val="16"/>
                <w:szCs w:val="16"/>
              </w:rPr>
            </w:pPr>
            <w:r w:rsidRPr="000D0DDA">
              <w:rPr>
                <w:rFonts w:ascii="Arial" w:hAnsi="Arial" w:cs="Arial"/>
                <w:sz w:val="16"/>
                <w:szCs w:val="16"/>
              </w:rPr>
              <w:fldChar w:fldCharType="begin">
                <w:ffData>
                  <w:name w:val="Check6"/>
                  <w:enabled/>
                  <w:calcOnExit w:val="0"/>
                  <w:checkBox>
                    <w:sizeAuto/>
                    <w:default w:val="0"/>
                  </w:checkBox>
                </w:ffData>
              </w:fldChar>
            </w:r>
            <w:r w:rsidRPr="000D0DDA">
              <w:rPr>
                <w:rFonts w:ascii="Arial" w:hAnsi="Arial" w:cs="Arial"/>
                <w:sz w:val="16"/>
                <w:szCs w:val="16"/>
              </w:rPr>
              <w:instrText xml:space="preserve"> FORMCHECKBOX </w:instrText>
            </w:r>
            <w:r w:rsidRPr="000D0DDA">
              <w:rPr>
                <w:rFonts w:ascii="Arial" w:hAnsi="Arial" w:cs="Arial"/>
                <w:sz w:val="16"/>
                <w:szCs w:val="16"/>
              </w:rPr>
            </w:r>
            <w:r w:rsidRPr="000D0DDA">
              <w:rPr>
                <w:rFonts w:ascii="Arial" w:hAnsi="Arial" w:cs="Arial"/>
                <w:sz w:val="16"/>
                <w:szCs w:val="16"/>
              </w:rPr>
              <w:fldChar w:fldCharType="end"/>
            </w:r>
            <w:r w:rsidRPr="000D0DDA">
              <w:rPr>
                <w:rFonts w:ascii="Arial" w:hAnsi="Arial" w:cs="Arial"/>
                <w:sz w:val="16"/>
                <w:szCs w:val="16"/>
              </w:rPr>
              <w:t xml:space="preserve">  Fill-in</w:t>
            </w:r>
          </w:p>
          <w:p w:rsidR="002B1CF4" w:rsidRPr="000D0DDA" w:rsidRDefault="002B1CF4" w:rsidP="003A4E76">
            <w:pPr>
              <w:rPr>
                <w:rFonts w:ascii="Arial" w:hAnsi="Arial" w:cs="Arial"/>
                <w:sz w:val="16"/>
                <w:szCs w:val="16"/>
              </w:rPr>
            </w:pPr>
            <w:r w:rsidRPr="000D0DDA">
              <w:rPr>
                <w:rFonts w:ascii="Arial" w:hAnsi="Arial" w:cs="Arial"/>
                <w:sz w:val="16"/>
                <w:szCs w:val="16"/>
              </w:rPr>
              <w:fldChar w:fldCharType="begin">
                <w:ffData>
                  <w:name w:val="Check7"/>
                  <w:enabled/>
                  <w:calcOnExit w:val="0"/>
                  <w:checkBox>
                    <w:sizeAuto/>
                    <w:default w:val="0"/>
                  </w:checkBox>
                </w:ffData>
              </w:fldChar>
            </w:r>
            <w:r w:rsidRPr="000D0DDA">
              <w:rPr>
                <w:rFonts w:ascii="Arial" w:hAnsi="Arial" w:cs="Arial"/>
                <w:sz w:val="16"/>
                <w:szCs w:val="16"/>
              </w:rPr>
              <w:instrText xml:space="preserve"> FORMCHECKBOX </w:instrText>
            </w:r>
            <w:r w:rsidRPr="000D0DDA">
              <w:rPr>
                <w:rFonts w:ascii="Arial" w:hAnsi="Arial" w:cs="Arial"/>
                <w:sz w:val="16"/>
                <w:szCs w:val="16"/>
              </w:rPr>
            </w:r>
            <w:r w:rsidRPr="000D0DDA">
              <w:rPr>
                <w:rFonts w:ascii="Arial" w:hAnsi="Arial" w:cs="Arial"/>
                <w:sz w:val="16"/>
                <w:szCs w:val="16"/>
              </w:rPr>
              <w:fldChar w:fldCharType="end"/>
            </w:r>
            <w:r w:rsidRPr="000D0DDA">
              <w:rPr>
                <w:rFonts w:ascii="Arial" w:hAnsi="Arial" w:cs="Arial"/>
                <w:sz w:val="16"/>
                <w:szCs w:val="16"/>
              </w:rPr>
              <w:t xml:space="preserve">  Full</w:t>
            </w:r>
          </w:p>
        </w:tc>
        <w:tc>
          <w:tcPr>
            <w:tcW w:w="1170" w:type="dxa"/>
            <w:gridSpan w:val="2"/>
            <w:tcBorders>
              <w:top w:val="nil"/>
              <w:bottom w:val="nil"/>
            </w:tcBorders>
          </w:tcPr>
          <w:p w:rsidR="002B1CF4" w:rsidRPr="000D0DDA" w:rsidRDefault="002B1CF4" w:rsidP="003A4E76">
            <w:pPr>
              <w:rPr>
                <w:rFonts w:ascii="Arial" w:hAnsi="Arial" w:cs="Arial"/>
                <w:sz w:val="20"/>
              </w:rPr>
            </w:pPr>
          </w:p>
        </w:tc>
        <w:tc>
          <w:tcPr>
            <w:tcW w:w="1170" w:type="dxa"/>
            <w:gridSpan w:val="3"/>
            <w:tcBorders>
              <w:top w:val="nil"/>
              <w:bottom w:val="nil"/>
            </w:tcBorders>
          </w:tcPr>
          <w:p w:rsidR="002B1CF4" w:rsidRPr="000D0DDA" w:rsidRDefault="002B1CF4" w:rsidP="003A4E76">
            <w:pPr>
              <w:rPr>
                <w:rFonts w:ascii="Arial" w:hAnsi="Arial" w:cs="Arial"/>
                <w:sz w:val="20"/>
              </w:rPr>
            </w:pPr>
          </w:p>
        </w:tc>
        <w:tc>
          <w:tcPr>
            <w:tcW w:w="1170" w:type="dxa"/>
            <w:gridSpan w:val="4"/>
            <w:tcBorders>
              <w:top w:val="nil"/>
              <w:bottom w:val="nil"/>
            </w:tcBorders>
          </w:tcPr>
          <w:p w:rsidR="002B1CF4" w:rsidRPr="000D0DDA" w:rsidRDefault="002B1CF4" w:rsidP="003A4E76">
            <w:pPr>
              <w:rPr>
                <w:rFonts w:ascii="Arial" w:hAnsi="Arial" w:cs="Arial"/>
                <w:sz w:val="20"/>
              </w:rPr>
            </w:pPr>
          </w:p>
        </w:tc>
        <w:tc>
          <w:tcPr>
            <w:tcW w:w="1170" w:type="dxa"/>
            <w:tcBorders>
              <w:top w:val="nil"/>
              <w:bottom w:val="nil"/>
            </w:tcBorders>
          </w:tcPr>
          <w:p w:rsidR="002B1CF4" w:rsidRPr="000D0DDA" w:rsidRDefault="002B1CF4" w:rsidP="003A4E76">
            <w:pPr>
              <w:rPr>
                <w:rFonts w:ascii="Arial" w:hAnsi="Arial" w:cs="Arial"/>
                <w:sz w:val="20"/>
              </w:rPr>
            </w:pPr>
          </w:p>
        </w:tc>
      </w:tr>
      <w:tr w:rsidR="002B1CF4" w:rsidRPr="000D0DDA">
        <w:tblPrEx>
          <w:tblCellMar>
            <w:top w:w="0" w:type="dxa"/>
            <w:bottom w:w="0" w:type="dxa"/>
          </w:tblCellMar>
        </w:tblPrEx>
        <w:trPr>
          <w:trHeight w:hRule="exact" w:val="480"/>
        </w:trPr>
        <w:tc>
          <w:tcPr>
            <w:tcW w:w="10894" w:type="dxa"/>
            <w:gridSpan w:val="18"/>
          </w:tcPr>
          <w:p w:rsidR="002B1CF4" w:rsidRPr="000D0DDA" w:rsidRDefault="002B1CF4" w:rsidP="003A4E76">
            <w:pPr>
              <w:rPr>
                <w:rFonts w:ascii="Arial" w:hAnsi="Arial" w:cs="Arial"/>
                <w:sz w:val="14"/>
                <w:szCs w:val="14"/>
              </w:rPr>
            </w:pPr>
            <w:r w:rsidRPr="000D0DDA">
              <w:rPr>
                <w:rFonts w:ascii="Arial" w:hAnsi="Arial" w:cs="Arial"/>
                <w:sz w:val="14"/>
                <w:szCs w:val="14"/>
              </w:rPr>
              <w:t>LANGUAGE(S)</w:t>
            </w:r>
          </w:p>
          <w:p w:rsidR="002B1CF4" w:rsidRPr="000D0DDA" w:rsidRDefault="002B1CF4" w:rsidP="003A4E76">
            <w:pPr>
              <w:rPr>
                <w:rFonts w:ascii="Arial" w:hAnsi="Arial" w:cs="Arial"/>
                <w:sz w:val="16"/>
                <w:szCs w:val="16"/>
              </w:rPr>
            </w:pPr>
          </w:p>
        </w:tc>
      </w:tr>
      <w:tr w:rsidR="002B1CF4" w:rsidRPr="000D0DDA">
        <w:tblPrEx>
          <w:tblCellMar>
            <w:top w:w="0" w:type="dxa"/>
            <w:bottom w:w="0" w:type="dxa"/>
          </w:tblCellMar>
        </w:tblPrEx>
        <w:trPr>
          <w:cantSplit/>
          <w:trHeight w:hRule="exact" w:val="480"/>
        </w:trPr>
        <w:tc>
          <w:tcPr>
            <w:tcW w:w="1174" w:type="dxa"/>
            <w:tcBorders>
              <w:top w:val="nil"/>
              <w:bottom w:val="nil"/>
            </w:tcBorders>
          </w:tcPr>
          <w:p w:rsidR="002B1CF4" w:rsidRPr="000D0DDA" w:rsidRDefault="002B1CF4" w:rsidP="003A4E76">
            <w:pPr>
              <w:rPr>
                <w:rFonts w:ascii="Arial" w:hAnsi="Arial" w:cs="Arial"/>
                <w:sz w:val="20"/>
              </w:rPr>
            </w:pPr>
          </w:p>
        </w:tc>
        <w:tc>
          <w:tcPr>
            <w:tcW w:w="1170" w:type="dxa"/>
            <w:gridSpan w:val="2"/>
            <w:tcBorders>
              <w:top w:val="nil"/>
              <w:bottom w:val="nil"/>
            </w:tcBorders>
          </w:tcPr>
          <w:p w:rsidR="002B1CF4" w:rsidRPr="000D0DDA" w:rsidRDefault="002B1CF4" w:rsidP="003A4E76">
            <w:pPr>
              <w:rPr>
                <w:rFonts w:ascii="Arial" w:hAnsi="Arial" w:cs="Arial"/>
                <w:sz w:val="20"/>
              </w:rPr>
            </w:pPr>
          </w:p>
        </w:tc>
        <w:tc>
          <w:tcPr>
            <w:tcW w:w="630" w:type="dxa"/>
            <w:tcBorders>
              <w:top w:val="nil"/>
              <w:bottom w:val="nil"/>
            </w:tcBorders>
          </w:tcPr>
          <w:p w:rsidR="002B1CF4" w:rsidRPr="000D0DDA" w:rsidRDefault="002B1CF4" w:rsidP="003A4E76">
            <w:pPr>
              <w:spacing w:before="120"/>
              <w:jc w:val="center"/>
              <w:rPr>
                <w:rFonts w:ascii="Arial" w:hAnsi="Arial" w:cs="Arial"/>
              </w:rPr>
            </w:pPr>
            <w:r w:rsidRPr="000D0DDA">
              <w:rPr>
                <w:rFonts w:ascii="Arial" w:hAnsi="Arial" w:cs="Arial"/>
                <w:sz w:val="18"/>
              </w:rPr>
              <w:fldChar w:fldCharType="begin">
                <w:ffData>
                  <w:name w:val="Check6"/>
                  <w:enabled/>
                  <w:calcOnExit w:val="0"/>
                  <w:checkBox>
                    <w:sizeAuto/>
                    <w:default w:val="0"/>
                  </w:checkBox>
                </w:ffData>
              </w:fldChar>
            </w:r>
            <w:r w:rsidRPr="000D0DDA">
              <w:rPr>
                <w:rFonts w:ascii="Arial" w:hAnsi="Arial" w:cs="Arial"/>
                <w:sz w:val="18"/>
              </w:rPr>
              <w:instrText xml:space="preserve"> FORMCHECKBOX </w:instrText>
            </w:r>
            <w:r w:rsidRPr="000D0DDA">
              <w:rPr>
                <w:rFonts w:ascii="Arial" w:hAnsi="Arial" w:cs="Arial"/>
                <w:sz w:val="18"/>
              </w:rPr>
            </w:r>
            <w:r w:rsidRPr="000D0DDA">
              <w:rPr>
                <w:rFonts w:ascii="Arial" w:hAnsi="Arial" w:cs="Arial"/>
                <w:sz w:val="18"/>
              </w:rPr>
              <w:fldChar w:fldCharType="end"/>
            </w:r>
          </w:p>
        </w:tc>
        <w:tc>
          <w:tcPr>
            <w:tcW w:w="630" w:type="dxa"/>
            <w:tcBorders>
              <w:top w:val="nil"/>
              <w:bottom w:val="nil"/>
            </w:tcBorders>
          </w:tcPr>
          <w:p w:rsidR="002B1CF4" w:rsidRPr="000D0DDA" w:rsidRDefault="002B1CF4" w:rsidP="003A4E76">
            <w:pPr>
              <w:spacing w:before="120"/>
              <w:jc w:val="center"/>
              <w:rPr>
                <w:rFonts w:ascii="Arial" w:hAnsi="Arial" w:cs="Arial"/>
              </w:rPr>
            </w:pPr>
            <w:r w:rsidRPr="000D0DDA">
              <w:rPr>
                <w:rFonts w:ascii="Arial" w:hAnsi="Arial" w:cs="Arial"/>
                <w:sz w:val="18"/>
              </w:rPr>
              <w:fldChar w:fldCharType="begin">
                <w:ffData>
                  <w:name w:val="Check6"/>
                  <w:enabled/>
                  <w:calcOnExit w:val="0"/>
                  <w:checkBox>
                    <w:sizeAuto/>
                    <w:default w:val="0"/>
                  </w:checkBox>
                </w:ffData>
              </w:fldChar>
            </w:r>
            <w:r w:rsidRPr="000D0DDA">
              <w:rPr>
                <w:rFonts w:ascii="Arial" w:hAnsi="Arial" w:cs="Arial"/>
                <w:sz w:val="18"/>
              </w:rPr>
              <w:instrText xml:space="preserve"> FORMCHECKBOX </w:instrText>
            </w:r>
            <w:r w:rsidRPr="000D0DDA">
              <w:rPr>
                <w:rFonts w:ascii="Arial" w:hAnsi="Arial" w:cs="Arial"/>
                <w:sz w:val="18"/>
              </w:rPr>
            </w:r>
            <w:r w:rsidRPr="000D0DDA">
              <w:rPr>
                <w:rFonts w:ascii="Arial" w:hAnsi="Arial" w:cs="Arial"/>
                <w:sz w:val="18"/>
              </w:rPr>
              <w:fldChar w:fldCharType="end"/>
            </w:r>
          </w:p>
        </w:tc>
        <w:tc>
          <w:tcPr>
            <w:tcW w:w="1710" w:type="dxa"/>
            <w:gridSpan w:val="2"/>
            <w:tcBorders>
              <w:top w:val="nil"/>
              <w:bottom w:val="nil"/>
            </w:tcBorders>
          </w:tcPr>
          <w:p w:rsidR="002B1CF4" w:rsidRPr="000D0DDA" w:rsidRDefault="002B1CF4" w:rsidP="003A4E76">
            <w:pPr>
              <w:rPr>
                <w:rFonts w:ascii="Arial" w:hAnsi="Arial" w:cs="Arial"/>
                <w:sz w:val="20"/>
              </w:rPr>
            </w:pPr>
          </w:p>
        </w:tc>
        <w:tc>
          <w:tcPr>
            <w:tcW w:w="900" w:type="dxa"/>
            <w:tcBorders>
              <w:top w:val="nil"/>
              <w:bottom w:val="nil"/>
            </w:tcBorders>
          </w:tcPr>
          <w:p w:rsidR="002B1CF4" w:rsidRPr="000D0DDA" w:rsidRDefault="002B1CF4" w:rsidP="003A4E76">
            <w:pPr>
              <w:spacing w:before="40"/>
              <w:rPr>
                <w:rFonts w:ascii="Arial" w:hAnsi="Arial" w:cs="Arial"/>
                <w:sz w:val="16"/>
                <w:szCs w:val="16"/>
              </w:rPr>
            </w:pPr>
            <w:r w:rsidRPr="000D0DDA">
              <w:rPr>
                <w:rFonts w:ascii="Arial" w:hAnsi="Arial" w:cs="Arial"/>
                <w:sz w:val="16"/>
                <w:szCs w:val="16"/>
              </w:rPr>
              <w:fldChar w:fldCharType="begin">
                <w:ffData>
                  <w:name w:val="Check6"/>
                  <w:enabled/>
                  <w:calcOnExit w:val="0"/>
                  <w:checkBox>
                    <w:sizeAuto/>
                    <w:default w:val="0"/>
                  </w:checkBox>
                </w:ffData>
              </w:fldChar>
            </w:r>
            <w:r w:rsidRPr="000D0DDA">
              <w:rPr>
                <w:rFonts w:ascii="Arial" w:hAnsi="Arial" w:cs="Arial"/>
                <w:sz w:val="16"/>
                <w:szCs w:val="16"/>
              </w:rPr>
              <w:instrText xml:space="preserve"> FORMCHECKBOX </w:instrText>
            </w:r>
            <w:r w:rsidRPr="000D0DDA">
              <w:rPr>
                <w:rFonts w:ascii="Arial" w:hAnsi="Arial" w:cs="Arial"/>
                <w:sz w:val="16"/>
                <w:szCs w:val="16"/>
              </w:rPr>
            </w:r>
            <w:r w:rsidRPr="000D0DDA">
              <w:rPr>
                <w:rFonts w:ascii="Arial" w:hAnsi="Arial" w:cs="Arial"/>
                <w:sz w:val="16"/>
                <w:szCs w:val="16"/>
              </w:rPr>
              <w:fldChar w:fldCharType="end"/>
            </w:r>
            <w:r w:rsidRPr="000D0DDA">
              <w:rPr>
                <w:rFonts w:ascii="Arial" w:hAnsi="Arial" w:cs="Arial"/>
                <w:sz w:val="16"/>
                <w:szCs w:val="16"/>
              </w:rPr>
              <w:t xml:space="preserve">  Fill-in</w:t>
            </w:r>
          </w:p>
          <w:p w:rsidR="002B1CF4" w:rsidRPr="000D0DDA" w:rsidRDefault="002B1CF4" w:rsidP="003A4E76">
            <w:pPr>
              <w:rPr>
                <w:rFonts w:ascii="Arial" w:hAnsi="Arial" w:cs="Arial"/>
                <w:sz w:val="16"/>
                <w:szCs w:val="16"/>
              </w:rPr>
            </w:pPr>
            <w:r w:rsidRPr="000D0DDA">
              <w:rPr>
                <w:rFonts w:ascii="Arial" w:hAnsi="Arial" w:cs="Arial"/>
                <w:sz w:val="16"/>
                <w:szCs w:val="16"/>
              </w:rPr>
              <w:fldChar w:fldCharType="begin">
                <w:ffData>
                  <w:name w:val="Check7"/>
                  <w:enabled/>
                  <w:calcOnExit w:val="0"/>
                  <w:checkBox>
                    <w:sizeAuto/>
                    <w:default w:val="0"/>
                  </w:checkBox>
                </w:ffData>
              </w:fldChar>
            </w:r>
            <w:r w:rsidRPr="000D0DDA">
              <w:rPr>
                <w:rFonts w:ascii="Arial" w:hAnsi="Arial" w:cs="Arial"/>
                <w:sz w:val="16"/>
                <w:szCs w:val="16"/>
              </w:rPr>
              <w:instrText xml:space="preserve"> FORMCHECKBOX </w:instrText>
            </w:r>
            <w:r w:rsidRPr="000D0DDA">
              <w:rPr>
                <w:rFonts w:ascii="Arial" w:hAnsi="Arial" w:cs="Arial"/>
                <w:sz w:val="16"/>
                <w:szCs w:val="16"/>
              </w:rPr>
            </w:r>
            <w:r w:rsidRPr="000D0DDA">
              <w:rPr>
                <w:rFonts w:ascii="Arial" w:hAnsi="Arial" w:cs="Arial"/>
                <w:sz w:val="16"/>
                <w:szCs w:val="16"/>
              </w:rPr>
              <w:fldChar w:fldCharType="end"/>
            </w:r>
            <w:r w:rsidRPr="000D0DDA">
              <w:rPr>
                <w:rFonts w:ascii="Arial" w:hAnsi="Arial" w:cs="Arial"/>
                <w:sz w:val="16"/>
                <w:szCs w:val="16"/>
              </w:rPr>
              <w:t xml:space="preserve">  Full</w:t>
            </w:r>
          </w:p>
        </w:tc>
        <w:tc>
          <w:tcPr>
            <w:tcW w:w="1170" w:type="dxa"/>
            <w:gridSpan w:val="2"/>
            <w:tcBorders>
              <w:top w:val="nil"/>
              <w:bottom w:val="nil"/>
            </w:tcBorders>
          </w:tcPr>
          <w:p w:rsidR="002B1CF4" w:rsidRPr="000D0DDA" w:rsidRDefault="002B1CF4" w:rsidP="003A4E76">
            <w:pPr>
              <w:rPr>
                <w:rFonts w:ascii="Arial" w:hAnsi="Arial" w:cs="Arial"/>
                <w:sz w:val="20"/>
              </w:rPr>
            </w:pPr>
          </w:p>
        </w:tc>
        <w:tc>
          <w:tcPr>
            <w:tcW w:w="1170" w:type="dxa"/>
            <w:gridSpan w:val="3"/>
            <w:tcBorders>
              <w:top w:val="nil"/>
              <w:bottom w:val="nil"/>
            </w:tcBorders>
          </w:tcPr>
          <w:p w:rsidR="002B1CF4" w:rsidRPr="000D0DDA" w:rsidRDefault="002B1CF4" w:rsidP="003A4E76">
            <w:pPr>
              <w:rPr>
                <w:rFonts w:ascii="Arial" w:hAnsi="Arial" w:cs="Arial"/>
                <w:sz w:val="20"/>
              </w:rPr>
            </w:pPr>
          </w:p>
        </w:tc>
        <w:tc>
          <w:tcPr>
            <w:tcW w:w="1170" w:type="dxa"/>
            <w:gridSpan w:val="4"/>
            <w:tcBorders>
              <w:top w:val="nil"/>
              <w:bottom w:val="nil"/>
            </w:tcBorders>
          </w:tcPr>
          <w:p w:rsidR="002B1CF4" w:rsidRPr="000D0DDA" w:rsidRDefault="002B1CF4" w:rsidP="003A4E76">
            <w:pPr>
              <w:rPr>
                <w:rFonts w:ascii="Arial" w:hAnsi="Arial" w:cs="Arial"/>
                <w:sz w:val="20"/>
              </w:rPr>
            </w:pPr>
          </w:p>
        </w:tc>
        <w:tc>
          <w:tcPr>
            <w:tcW w:w="1170" w:type="dxa"/>
            <w:tcBorders>
              <w:top w:val="nil"/>
              <w:bottom w:val="nil"/>
            </w:tcBorders>
          </w:tcPr>
          <w:p w:rsidR="002B1CF4" w:rsidRPr="000D0DDA" w:rsidRDefault="002B1CF4" w:rsidP="003A4E76">
            <w:pPr>
              <w:rPr>
                <w:rFonts w:ascii="Arial" w:hAnsi="Arial" w:cs="Arial"/>
                <w:sz w:val="20"/>
              </w:rPr>
            </w:pPr>
          </w:p>
        </w:tc>
      </w:tr>
      <w:tr w:rsidR="002B1CF4" w:rsidRPr="000D0DDA">
        <w:tblPrEx>
          <w:tblCellMar>
            <w:top w:w="0" w:type="dxa"/>
            <w:bottom w:w="0" w:type="dxa"/>
          </w:tblCellMar>
        </w:tblPrEx>
        <w:trPr>
          <w:trHeight w:hRule="exact" w:val="411"/>
        </w:trPr>
        <w:tc>
          <w:tcPr>
            <w:tcW w:w="10894" w:type="dxa"/>
            <w:gridSpan w:val="18"/>
          </w:tcPr>
          <w:p w:rsidR="002B1CF4" w:rsidRPr="000D0DDA" w:rsidRDefault="002B1CF4" w:rsidP="003A4E76">
            <w:pPr>
              <w:rPr>
                <w:rFonts w:ascii="Arial" w:hAnsi="Arial" w:cs="Arial"/>
                <w:sz w:val="14"/>
              </w:rPr>
            </w:pPr>
            <w:r w:rsidRPr="000D0DDA">
              <w:rPr>
                <w:rFonts w:ascii="Arial" w:hAnsi="Arial" w:cs="Arial"/>
                <w:sz w:val="14"/>
              </w:rPr>
              <w:t>LANGUAGE(S)</w:t>
            </w:r>
          </w:p>
          <w:p w:rsidR="002B1CF4" w:rsidRPr="000D0DDA" w:rsidRDefault="002B1CF4" w:rsidP="003A4E76">
            <w:pPr>
              <w:rPr>
                <w:rFonts w:ascii="Arial" w:hAnsi="Arial" w:cs="Arial"/>
                <w:sz w:val="14"/>
              </w:rPr>
            </w:pPr>
          </w:p>
        </w:tc>
      </w:tr>
      <w:tr w:rsidR="002B1CF4" w:rsidRPr="000D0DDA">
        <w:tblPrEx>
          <w:tblCellMar>
            <w:top w:w="0" w:type="dxa"/>
            <w:bottom w:w="0" w:type="dxa"/>
          </w:tblCellMar>
        </w:tblPrEx>
        <w:trPr>
          <w:trHeight w:hRule="exact" w:val="645"/>
        </w:trPr>
        <w:tc>
          <w:tcPr>
            <w:tcW w:w="10894" w:type="dxa"/>
            <w:gridSpan w:val="18"/>
            <w:tcBorders>
              <w:top w:val="nil"/>
              <w:bottom w:val="nil"/>
            </w:tcBorders>
          </w:tcPr>
          <w:p w:rsidR="002B1CF4" w:rsidRPr="000D0DDA" w:rsidRDefault="002B1CF4" w:rsidP="003A4E76">
            <w:pPr>
              <w:spacing w:before="20"/>
              <w:rPr>
                <w:rFonts w:ascii="Arial" w:hAnsi="Arial" w:cs="Arial"/>
                <w:sz w:val="14"/>
              </w:rPr>
            </w:pPr>
            <w:r w:rsidRPr="000D0DDA">
              <w:rPr>
                <w:rFonts w:ascii="Arial" w:hAnsi="Arial" w:cs="Arial"/>
                <w:sz w:val="14"/>
              </w:rPr>
              <w:t>SPECIAL REQUIREMENTS</w:t>
            </w:r>
          </w:p>
          <w:p w:rsidR="002B1CF4" w:rsidRPr="000D0DDA" w:rsidRDefault="002B1CF4" w:rsidP="003A4E76">
            <w:pPr>
              <w:spacing w:before="20"/>
              <w:rPr>
                <w:rFonts w:ascii="Arial" w:hAnsi="Arial" w:cs="Arial"/>
              </w:rPr>
            </w:pPr>
          </w:p>
        </w:tc>
      </w:tr>
      <w:tr w:rsidR="002B1CF4" w:rsidRPr="000D0DDA">
        <w:tblPrEx>
          <w:tblCellMar>
            <w:top w:w="0" w:type="dxa"/>
            <w:bottom w:w="0" w:type="dxa"/>
          </w:tblCellMar>
        </w:tblPrEx>
        <w:tc>
          <w:tcPr>
            <w:tcW w:w="10894" w:type="dxa"/>
            <w:gridSpan w:val="18"/>
            <w:tcBorders>
              <w:bottom w:val="nil"/>
            </w:tcBorders>
          </w:tcPr>
          <w:p w:rsidR="002B1CF4" w:rsidRPr="000D0DDA" w:rsidRDefault="002B1CF4" w:rsidP="003A4E76">
            <w:pPr>
              <w:tabs>
                <w:tab w:val="center" w:pos="5386"/>
                <w:tab w:val="center" w:pos="9526"/>
              </w:tabs>
              <w:spacing w:before="120"/>
              <w:rPr>
                <w:rFonts w:ascii="Arial" w:hAnsi="Arial" w:cs="Arial"/>
                <w:sz w:val="18"/>
              </w:rPr>
            </w:pPr>
            <w:r w:rsidRPr="000D0DDA">
              <w:rPr>
                <w:rFonts w:ascii="Arial" w:hAnsi="Arial" w:cs="Arial"/>
                <w:b/>
                <w:sz w:val="18"/>
              </w:rPr>
              <w:tab/>
              <w:t>PLEASE NOTE:</w:t>
            </w:r>
            <w:r w:rsidRPr="000D0DDA">
              <w:rPr>
                <w:rFonts w:ascii="Arial" w:hAnsi="Arial" w:cs="Arial"/>
                <w:sz w:val="18"/>
              </w:rPr>
              <w:t xml:space="preserve">  There will be an extra fee for </w:t>
            </w:r>
            <w:r w:rsidRPr="000D0DDA">
              <w:rPr>
                <w:rFonts w:ascii="Arial" w:hAnsi="Arial" w:cs="Arial"/>
                <w:b/>
                <w:sz w:val="18"/>
              </w:rPr>
              <w:t>RUSH</w:t>
            </w:r>
            <w:r w:rsidRPr="000D0DDA">
              <w:rPr>
                <w:rFonts w:ascii="Arial" w:hAnsi="Arial" w:cs="Arial"/>
                <w:sz w:val="18"/>
              </w:rPr>
              <w:t xml:space="preserve"> service.</w:t>
            </w:r>
            <w:r w:rsidRPr="000D0DDA">
              <w:rPr>
                <w:rFonts w:ascii="Arial" w:hAnsi="Arial" w:cs="Arial"/>
                <w:sz w:val="18"/>
              </w:rPr>
              <w:tab/>
            </w:r>
            <w:r w:rsidRPr="000D0DDA">
              <w:rPr>
                <w:rFonts w:ascii="Arial" w:hAnsi="Arial" w:cs="Arial"/>
                <w:sz w:val="14"/>
              </w:rPr>
              <w:t>TURNAROUND</w:t>
            </w:r>
            <w:r w:rsidRPr="000D0DDA">
              <w:rPr>
                <w:rFonts w:ascii="Arial" w:hAnsi="Arial" w:cs="Arial"/>
                <w:sz w:val="18"/>
              </w:rPr>
              <w:tab/>
            </w:r>
          </w:p>
        </w:tc>
      </w:tr>
      <w:tr w:rsidR="002B1CF4" w:rsidRPr="000D0DDA">
        <w:tblPrEx>
          <w:tblCellMar>
            <w:top w:w="0" w:type="dxa"/>
            <w:bottom w:w="0" w:type="dxa"/>
          </w:tblCellMar>
        </w:tblPrEx>
        <w:trPr>
          <w:trHeight w:hRule="exact" w:val="160"/>
        </w:trPr>
        <w:tc>
          <w:tcPr>
            <w:tcW w:w="8464" w:type="dxa"/>
            <w:gridSpan w:val="12"/>
            <w:tcBorders>
              <w:top w:val="nil"/>
              <w:bottom w:val="nil"/>
              <w:right w:val="nil"/>
            </w:tcBorders>
          </w:tcPr>
          <w:p w:rsidR="002B1CF4" w:rsidRPr="000D0DDA" w:rsidRDefault="002B1CF4" w:rsidP="003A4E76">
            <w:pPr>
              <w:spacing w:before="120"/>
              <w:rPr>
                <w:rFonts w:ascii="Arial" w:hAnsi="Arial" w:cs="Arial"/>
                <w:sz w:val="18"/>
              </w:rPr>
            </w:pPr>
          </w:p>
        </w:tc>
        <w:tc>
          <w:tcPr>
            <w:tcW w:w="2430" w:type="dxa"/>
            <w:gridSpan w:val="6"/>
            <w:tcBorders>
              <w:top w:val="nil"/>
              <w:left w:val="nil"/>
              <w:bottom w:val="nil"/>
            </w:tcBorders>
          </w:tcPr>
          <w:p w:rsidR="002B1CF4" w:rsidRPr="000D0DDA" w:rsidRDefault="002B1CF4" w:rsidP="003A4E76">
            <w:pPr>
              <w:spacing w:before="20" w:after="40"/>
              <w:jc w:val="center"/>
              <w:rPr>
                <w:rFonts w:ascii="Arial" w:hAnsi="Arial" w:cs="Arial"/>
              </w:rPr>
            </w:pPr>
            <w:r w:rsidRPr="000D0DDA">
              <w:rPr>
                <w:rFonts w:ascii="Arial" w:hAnsi="Arial" w:cs="Arial"/>
                <w:sz w:val="14"/>
              </w:rPr>
              <w:t>TIME FRAMES (WORKING DAYS)</w:t>
            </w:r>
          </w:p>
        </w:tc>
      </w:tr>
      <w:tr w:rsidR="002B1CF4" w:rsidRPr="000D0DDA">
        <w:tblPrEx>
          <w:tblCellMar>
            <w:top w:w="0" w:type="dxa"/>
            <w:bottom w:w="0" w:type="dxa"/>
          </w:tblCellMar>
        </w:tblPrEx>
        <w:tc>
          <w:tcPr>
            <w:tcW w:w="8464" w:type="dxa"/>
            <w:gridSpan w:val="12"/>
            <w:tcBorders>
              <w:top w:val="nil"/>
              <w:bottom w:val="nil"/>
              <w:right w:val="nil"/>
            </w:tcBorders>
          </w:tcPr>
          <w:p w:rsidR="002B1CF4" w:rsidRPr="000D0DDA" w:rsidRDefault="002B1CF4" w:rsidP="003A4E76">
            <w:pPr>
              <w:rPr>
                <w:rFonts w:ascii="Arial" w:hAnsi="Arial" w:cs="Arial"/>
                <w:sz w:val="18"/>
              </w:rPr>
            </w:pPr>
            <w:r w:rsidRPr="000D0DDA">
              <w:rPr>
                <w:rFonts w:ascii="Arial" w:hAnsi="Arial" w:cs="Arial"/>
                <w:b/>
                <w:sz w:val="18"/>
              </w:rPr>
              <w:t>FILL-IN TRANSLATIONS:</w:t>
            </w:r>
          </w:p>
        </w:tc>
        <w:tc>
          <w:tcPr>
            <w:tcW w:w="1080" w:type="dxa"/>
            <w:gridSpan w:val="4"/>
            <w:tcBorders>
              <w:top w:val="nil"/>
              <w:left w:val="nil"/>
              <w:bottom w:val="nil"/>
              <w:right w:val="nil"/>
            </w:tcBorders>
          </w:tcPr>
          <w:p w:rsidR="002B1CF4" w:rsidRPr="000D0DDA" w:rsidRDefault="002B1CF4" w:rsidP="003A4E76">
            <w:pPr>
              <w:spacing w:before="20"/>
              <w:jc w:val="center"/>
              <w:rPr>
                <w:rFonts w:ascii="Arial" w:hAnsi="Arial" w:cs="Arial"/>
                <w:sz w:val="14"/>
              </w:rPr>
            </w:pPr>
            <w:smartTag w:uri="urn:schemas-microsoft-com:office:smarttags" w:element="place">
              <w:smartTag w:uri="urn:schemas-microsoft-com:office:smarttags" w:element="City">
                <w:r w:rsidRPr="000D0DDA">
                  <w:rPr>
                    <w:rFonts w:ascii="Arial" w:hAnsi="Arial" w:cs="Arial"/>
                    <w:sz w:val="14"/>
                    <w:u w:val="single"/>
                  </w:rPr>
                  <w:t>NORMAL</w:t>
                </w:r>
              </w:smartTag>
            </w:smartTag>
          </w:p>
        </w:tc>
        <w:tc>
          <w:tcPr>
            <w:tcW w:w="1350" w:type="dxa"/>
            <w:gridSpan w:val="2"/>
            <w:tcBorders>
              <w:top w:val="nil"/>
              <w:left w:val="nil"/>
              <w:bottom w:val="nil"/>
            </w:tcBorders>
          </w:tcPr>
          <w:p w:rsidR="002B1CF4" w:rsidRPr="000D0DDA" w:rsidRDefault="002B1CF4" w:rsidP="003A4E76">
            <w:pPr>
              <w:spacing w:before="20"/>
              <w:jc w:val="center"/>
              <w:rPr>
                <w:rFonts w:ascii="Arial" w:hAnsi="Arial" w:cs="Arial"/>
                <w:sz w:val="14"/>
              </w:rPr>
            </w:pPr>
            <w:r w:rsidRPr="000D0DDA">
              <w:rPr>
                <w:rFonts w:ascii="Arial" w:hAnsi="Arial" w:cs="Arial"/>
                <w:sz w:val="14"/>
                <w:u w:val="single"/>
              </w:rPr>
              <w:t>RUSH</w:t>
            </w:r>
          </w:p>
        </w:tc>
      </w:tr>
      <w:tr w:rsidR="002B1CF4" w:rsidRPr="000D0DDA">
        <w:tblPrEx>
          <w:tblCellMar>
            <w:top w:w="0" w:type="dxa"/>
            <w:bottom w:w="0" w:type="dxa"/>
          </w:tblCellMar>
        </w:tblPrEx>
        <w:tc>
          <w:tcPr>
            <w:tcW w:w="8464" w:type="dxa"/>
            <w:gridSpan w:val="12"/>
            <w:tcBorders>
              <w:top w:val="nil"/>
              <w:bottom w:val="nil"/>
              <w:right w:val="nil"/>
            </w:tcBorders>
          </w:tcPr>
          <w:p w:rsidR="002B1CF4" w:rsidRPr="000D0DDA" w:rsidRDefault="002B1CF4" w:rsidP="003A4E76">
            <w:pPr>
              <w:tabs>
                <w:tab w:val="right" w:leader="dot" w:pos="8266"/>
              </w:tabs>
              <w:rPr>
                <w:rFonts w:ascii="Arial" w:hAnsi="Arial" w:cs="Arial"/>
              </w:rPr>
            </w:pPr>
            <w:r w:rsidRPr="000D0DDA">
              <w:rPr>
                <w:rFonts w:ascii="Arial" w:hAnsi="Arial" w:cs="Arial"/>
                <w:sz w:val="18"/>
              </w:rPr>
              <w:t>Cambodian, Chinese, Korean, Laotian, Russian, Spanish, and Vietnamese</w:t>
            </w:r>
            <w:r w:rsidRPr="000D0DDA">
              <w:rPr>
                <w:rFonts w:ascii="Arial" w:hAnsi="Arial" w:cs="Arial"/>
                <w:sz w:val="18"/>
              </w:rPr>
              <w:tab/>
            </w:r>
          </w:p>
        </w:tc>
        <w:tc>
          <w:tcPr>
            <w:tcW w:w="1080" w:type="dxa"/>
            <w:gridSpan w:val="4"/>
            <w:tcBorders>
              <w:top w:val="nil"/>
              <w:left w:val="nil"/>
              <w:bottom w:val="nil"/>
              <w:right w:val="nil"/>
            </w:tcBorders>
          </w:tcPr>
          <w:p w:rsidR="002B1CF4" w:rsidRPr="000D0DDA" w:rsidRDefault="002B1CF4" w:rsidP="003A4E76">
            <w:pPr>
              <w:jc w:val="center"/>
              <w:rPr>
                <w:rFonts w:ascii="Arial" w:hAnsi="Arial" w:cs="Arial"/>
                <w:sz w:val="18"/>
              </w:rPr>
            </w:pPr>
            <w:r w:rsidRPr="000D0DDA">
              <w:rPr>
                <w:rFonts w:ascii="Arial" w:hAnsi="Arial" w:cs="Arial"/>
                <w:sz w:val="18"/>
              </w:rPr>
              <w:t>1 day</w:t>
            </w:r>
          </w:p>
        </w:tc>
        <w:tc>
          <w:tcPr>
            <w:tcW w:w="1350" w:type="dxa"/>
            <w:gridSpan w:val="2"/>
            <w:tcBorders>
              <w:top w:val="nil"/>
              <w:left w:val="nil"/>
              <w:bottom w:val="nil"/>
            </w:tcBorders>
          </w:tcPr>
          <w:p w:rsidR="002B1CF4" w:rsidRPr="000D0DDA" w:rsidRDefault="002B1CF4" w:rsidP="003A4E76">
            <w:pPr>
              <w:jc w:val="center"/>
              <w:rPr>
                <w:rFonts w:ascii="Arial" w:hAnsi="Arial" w:cs="Arial"/>
                <w:sz w:val="18"/>
              </w:rPr>
            </w:pPr>
            <w:r w:rsidRPr="000D0DDA">
              <w:rPr>
                <w:rFonts w:ascii="Arial" w:hAnsi="Arial" w:cs="Arial"/>
                <w:sz w:val="18"/>
              </w:rPr>
              <w:t>Not  available</w:t>
            </w:r>
          </w:p>
        </w:tc>
      </w:tr>
      <w:tr w:rsidR="002B1CF4" w:rsidRPr="000D0DDA">
        <w:tblPrEx>
          <w:tblCellMar>
            <w:top w:w="0" w:type="dxa"/>
            <w:bottom w:w="0" w:type="dxa"/>
          </w:tblCellMar>
        </w:tblPrEx>
        <w:tc>
          <w:tcPr>
            <w:tcW w:w="8464" w:type="dxa"/>
            <w:gridSpan w:val="12"/>
            <w:tcBorders>
              <w:top w:val="nil"/>
              <w:bottom w:val="nil"/>
              <w:right w:val="nil"/>
            </w:tcBorders>
          </w:tcPr>
          <w:p w:rsidR="002B1CF4" w:rsidRPr="000D0DDA" w:rsidRDefault="002B1CF4" w:rsidP="003A4E76">
            <w:pPr>
              <w:tabs>
                <w:tab w:val="right" w:leader="dot" w:pos="8266"/>
              </w:tabs>
              <w:spacing w:before="60"/>
              <w:rPr>
                <w:rFonts w:ascii="Arial" w:hAnsi="Arial" w:cs="Arial"/>
                <w:sz w:val="18"/>
              </w:rPr>
            </w:pPr>
            <w:r w:rsidRPr="000D0DDA">
              <w:rPr>
                <w:rFonts w:ascii="Arial" w:hAnsi="Arial" w:cs="Arial"/>
                <w:sz w:val="18"/>
              </w:rPr>
              <w:t>All other languages</w:t>
            </w:r>
            <w:r w:rsidRPr="000D0DDA">
              <w:rPr>
                <w:rFonts w:ascii="Arial" w:hAnsi="Arial" w:cs="Arial"/>
                <w:sz w:val="18"/>
              </w:rPr>
              <w:tab/>
            </w:r>
          </w:p>
        </w:tc>
        <w:tc>
          <w:tcPr>
            <w:tcW w:w="1080" w:type="dxa"/>
            <w:gridSpan w:val="4"/>
            <w:tcBorders>
              <w:top w:val="nil"/>
              <w:left w:val="nil"/>
              <w:bottom w:val="nil"/>
              <w:right w:val="nil"/>
            </w:tcBorders>
          </w:tcPr>
          <w:p w:rsidR="002B1CF4" w:rsidRPr="000D0DDA" w:rsidRDefault="002B1CF4" w:rsidP="003A4E76">
            <w:pPr>
              <w:spacing w:before="60"/>
              <w:jc w:val="center"/>
              <w:rPr>
                <w:rFonts w:ascii="Arial" w:hAnsi="Arial" w:cs="Arial"/>
                <w:sz w:val="18"/>
              </w:rPr>
            </w:pPr>
            <w:r w:rsidRPr="000D0DDA">
              <w:rPr>
                <w:rFonts w:ascii="Arial" w:hAnsi="Arial" w:cs="Arial"/>
                <w:sz w:val="18"/>
              </w:rPr>
              <w:t>3 days</w:t>
            </w:r>
          </w:p>
        </w:tc>
        <w:tc>
          <w:tcPr>
            <w:tcW w:w="1350" w:type="dxa"/>
            <w:gridSpan w:val="2"/>
            <w:tcBorders>
              <w:top w:val="nil"/>
              <w:left w:val="nil"/>
              <w:bottom w:val="nil"/>
            </w:tcBorders>
          </w:tcPr>
          <w:p w:rsidR="002B1CF4" w:rsidRPr="000D0DDA" w:rsidRDefault="002B1CF4" w:rsidP="003A4E76">
            <w:pPr>
              <w:spacing w:before="60"/>
              <w:jc w:val="center"/>
              <w:rPr>
                <w:rFonts w:ascii="Arial" w:hAnsi="Arial" w:cs="Arial"/>
                <w:sz w:val="18"/>
              </w:rPr>
            </w:pPr>
            <w:r w:rsidRPr="000D0DDA">
              <w:rPr>
                <w:rFonts w:ascii="Arial" w:hAnsi="Arial" w:cs="Arial"/>
                <w:sz w:val="18"/>
              </w:rPr>
              <w:t>2 days</w:t>
            </w:r>
          </w:p>
        </w:tc>
      </w:tr>
      <w:tr w:rsidR="002B1CF4" w:rsidRPr="000D0DDA">
        <w:tblPrEx>
          <w:tblCellMar>
            <w:top w:w="0" w:type="dxa"/>
            <w:bottom w:w="0" w:type="dxa"/>
          </w:tblCellMar>
        </w:tblPrEx>
        <w:trPr>
          <w:cantSplit/>
        </w:trPr>
        <w:tc>
          <w:tcPr>
            <w:tcW w:w="10894" w:type="dxa"/>
            <w:gridSpan w:val="18"/>
            <w:tcBorders>
              <w:top w:val="nil"/>
              <w:bottom w:val="nil"/>
            </w:tcBorders>
          </w:tcPr>
          <w:p w:rsidR="002B1CF4" w:rsidRPr="000D0DDA" w:rsidRDefault="002B1CF4" w:rsidP="003A4E76">
            <w:pPr>
              <w:spacing w:before="120"/>
              <w:rPr>
                <w:rFonts w:ascii="Arial" w:hAnsi="Arial" w:cs="Arial"/>
                <w:sz w:val="14"/>
              </w:rPr>
            </w:pPr>
            <w:r w:rsidRPr="000D0DDA">
              <w:rPr>
                <w:rFonts w:ascii="Arial" w:hAnsi="Arial" w:cs="Arial"/>
                <w:b/>
                <w:sz w:val="18"/>
              </w:rPr>
              <w:t>FULL TRANSLATIONS:</w:t>
            </w:r>
          </w:p>
        </w:tc>
      </w:tr>
      <w:tr w:rsidR="002B1CF4" w:rsidRPr="000D0DDA">
        <w:tblPrEx>
          <w:tblCellMar>
            <w:top w:w="0" w:type="dxa"/>
            <w:bottom w:w="0" w:type="dxa"/>
          </w:tblCellMar>
        </w:tblPrEx>
        <w:tc>
          <w:tcPr>
            <w:tcW w:w="8464" w:type="dxa"/>
            <w:gridSpan w:val="12"/>
            <w:tcBorders>
              <w:top w:val="nil"/>
              <w:bottom w:val="nil"/>
              <w:right w:val="nil"/>
            </w:tcBorders>
          </w:tcPr>
          <w:p w:rsidR="002B1CF4" w:rsidRPr="000D0DDA" w:rsidRDefault="002B1CF4" w:rsidP="003A4E76">
            <w:pPr>
              <w:tabs>
                <w:tab w:val="right" w:leader="dot" w:pos="8266"/>
              </w:tabs>
              <w:rPr>
                <w:rFonts w:ascii="Arial" w:hAnsi="Arial" w:cs="Arial"/>
              </w:rPr>
            </w:pPr>
            <w:r w:rsidRPr="000D0DDA">
              <w:rPr>
                <w:rFonts w:ascii="Arial" w:hAnsi="Arial" w:cs="Arial"/>
                <w:sz w:val="18"/>
              </w:rPr>
              <w:t>Cambodian, Chinese, Korean, Laotian, Russian, Spanish, and Vietnamese</w:t>
            </w:r>
            <w:r w:rsidRPr="000D0DDA">
              <w:rPr>
                <w:rFonts w:ascii="Arial" w:hAnsi="Arial" w:cs="Arial"/>
                <w:sz w:val="18"/>
              </w:rPr>
              <w:tab/>
            </w:r>
          </w:p>
        </w:tc>
        <w:tc>
          <w:tcPr>
            <w:tcW w:w="1080" w:type="dxa"/>
            <w:gridSpan w:val="4"/>
            <w:tcBorders>
              <w:top w:val="nil"/>
              <w:left w:val="nil"/>
              <w:bottom w:val="nil"/>
              <w:right w:val="nil"/>
            </w:tcBorders>
          </w:tcPr>
          <w:p w:rsidR="002B1CF4" w:rsidRPr="000D0DDA" w:rsidRDefault="002B1CF4" w:rsidP="003A4E76">
            <w:pPr>
              <w:jc w:val="center"/>
              <w:rPr>
                <w:rFonts w:ascii="Arial" w:hAnsi="Arial" w:cs="Arial"/>
                <w:sz w:val="18"/>
              </w:rPr>
            </w:pPr>
            <w:r w:rsidRPr="000D0DDA">
              <w:rPr>
                <w:rFonts w:ascii="Arial" w:hAnsi="Arial" w:cs="Arial"/>
                <w:sz w:val="18"/>
              </w:rPr>
              <w:t>5 day</w:t>
            </w:r>
          </w:p>
        </w:tc>
        <w:tc>
          <w:tcPr>
            <w:tcW w:w="1350" w:type="dxa"/>
            <w:gridSpan w:val="2"/>
            <w:tcBorders>
              <w:top w:val="nil"/>
              <w:left w:val="nil"/>
              <w:bottom w:val="nil"/>
            </w:tcBorders>
          </w:tcPr>
          <w:p w:rsidR="002B1CF4" w:rsidRPr="000D0DDA" w:rsidRDefault="002B1CF4" w:rsidP="003A4E76">
            <w:pPr>
              <w:jc w:val="center"/>
              <w:rPr>
                <w:rFonts w:ascii="Arial" w:hAnsi="Arial" w:cs="Arial"/>
                <w:sz w:val="18"/>
              </w:rPr>
            </w:pPr>
            <w:r w:rsidRPr="000D0DDA">
              <w:rPr>
                <w:rFonts w:ascii="Arial" w:hAnsi="Arial" w:cs="Arial"/>
                <w:sz w:val="18"/>
              </w:rPr>
              <w:t>2 days</w:t>
            </w:r>
          </w:p>
        </w:tc>
      </w:tr>
      <w:tr w:rsidR="002B1CF4" w:rsidRPr="000D0DDA">
        <w:tblPrEx>
          <w:tblCellMar>
            <w:top w:w="0" w:type="dxa"/>
            <w:bottom w:w="0" w:type="dxa"/>
          </w:tblCellMar>
        </w:tblPrEx>
        <w:tc>
          <w:tcPr>
            <w:tcW w:w="8464" w:type="dxa"/>
            <w:gridSpan w:val="12"/>
            <w:tcBorders>
              <w:top w:val="nil"/>
              <w:bottom w:val="nil"/>
              <w:right w:val="nil"/>
            </w:tcBorders>
          </w:tcPr>
          <w:p w:rsidR="002B1CF4" w:rsidRPr="000D0DDA" w:rsidRDefault="002B1CF4" w:rsidP="003A4E76">
            <w:pPr>
              <w:tabs>
                <w:tab w:val="right" w:leader="dot" w:pos="8266"/>
              </w:tabs>
              <w:spacing w:before="60"/>
              <w:rPr>
                <w:rFonts w:ascii="Arial" w:hAnsi="Arial" w:cs="Arial"/>
                <w:sz w:val="18"/>
              </w:rPr>
            </w:pPr>
            <w:r w:rsidRPr="000D0DDA">
              <w:rPr>
                <w:rFonts w:ascii="Arial" w:hAnsi="Arial" w:cs="Arial"/>
                <w:sz w:val="18"/>
              </w:rPr>
              <w:t>All other languages</w:t>
            </w:r>
            <w:r w:rsidRPr="000D0DDA">
              <w:rPr>
                <w:rFonts w:ascii="Arial" w:hAnsi="Arial" w:cs="Arial"/>
                <w:sz w:val="18"/>
              </w:rPr>
              <w:tab/>
            </w:r>
          </w:p>
        </w:tc>
        <w:tc>
          <w:tcPr>
            <w:tcW w:w="1080" w:type="dxa"/>
            <w:gridSpan w:val="4"/>
            <w:tcBorders>
              <w:top w:val="nil"/>
              <w:left w:val="nil"/>
              <w:bottom w:val="nil"/>
              <w:right w:val="nil"/>
            </w:tcBorders>
          </w:tcPr>
          <w:p w:rsidR="002B1CF4" w:rsidRPr="000D0DDA" w:rsidRDefault="002B1CF4" w:rsidP="003A4E76">
            <w:pPr>
              <w:spacing w:before="60"/>
              <w:jc w:val="center"/>
              <w:rPr>
                <w:rFonts w:ascii="Arial" w:hAnsi="Arial" w:cs="Arial"/>
                <w:sz w:val="18"/>
              </w:rPr>
            </w:pPr>
            <w:r w:rsidRPr="000D0DDA">
              <w:rPr>
                <w:rFonts w:ascii="Arial" w:hAnsi="Arial" w:cs="Arial"/>
                <w:sz w:val="18"/>
              </w:rPr>
              <w:t>7 days</w:t>
            </w:r>
          </w:p>
        </w:tc>
        <w:tc>
          <w:tcPr>
            <w:tcW w:w="1350" w:type="dxa"/>
            <w:gridSpan w:val="2"/>
            <w:tcBorders>
              <w:top w:val="nil"/>
              <w:left w:val="nil"/>
              <w:bottom w:val="nil"/>
            </w:tcBorders>
          </w:tcPr>
          <w:p w:rsidR="002B1CF4" w:rsidRPr="000D0DDA" w:rsidRDefault="002B1CF4" w:rsidP="003A4E76">
            <w:pPr>
              <w:spacing w:before="60"/>
              <w:jc w:val="center"/>
              <w:rPr>
                <w:rFonts w:ascii="Arial" w:hAnsi="Arial" w:cs="Arial"/>
                <w:sz w:val="18"/>
              </w:rPr>
            </w:pPr>
            <w:r w:rsidRPr="000D0DDA">
              <w:rPr>
                <w:rFonts w:ascii="Arial" w:hAnsi="Arial" w:cs="Arial"/>
                <w:sz w:val="18"/>
              </w:rPr>
              <w:t>3 days</w:t>
            </w:r>
          </w:p>
        </w:tc>
      </w:tr>
      <w:tr w:rsidR="002B1CF4" w:rsidRPr="000D0DDA">
        <w:tblPrEx>
          <w:tblCellMar>
            <w:top w:w="0" w:type="dxa"/>
            <w:bottom w:w="0" w:type="dxa"/>
          </w:tblCellMar>
        </w:tblPrEx>
        <w:trPr>
          <w:trHeight w:hRule="exact" w:val="690"/>
        </w:trPr>
        <w:tc>
          <w:tcPr>
            <w:tcW w:w="10894" w:type="dxa"/>
            <w:gridSpan w:val="18"/>
            <w:tcBorders>
              <w:bottom w:val="nil"/>
            </w:tcBorders>
          </w:tcPr>
          <w:p w:rsidR="002B1CF4" w:rsidRPr="000D0DDA" w:rsidRDefault="002B1CF4" w:rsidP="003A4E76">
            <w:pPr>
              <w:spacing w:before="20"/>
              <w:rPr>
                <w:rFonts w:ascii="Arial" w:hAnsi="Arial" w:cs="Arial"/>
                <w:sz w:val="14"/>
              </w:rPr>
            </w:pPr>
            <w:r w:rsidRPr="000D0DDA">
              <w:rPr>
                <w:rFonts w:ascii="Arial" w:hAnsi="Arial" w:cs="Arial"/>
                <w:sz w:val="14"/>
              </w:rPr>
              <w:t xml:space="preserve">FOR CONTRACTOR USE ONLY </w:t>
            </w:r>
          </w:p>
          <w:p w:rsidR="002B1CF4" w:rsidRPr="000D0DDA" w:rsidRDefault="002B1CF4" w:rsidP="003A4E76">
            <w:pPr>
              <w:pStyle w:val="Header"/>
              <w:tabs>
                <w:tab w:val="clear" w:pos="4320"/>
                <w:tab w:val="clear" w:pos="8640"/>
              </w:tabs>
              <w:spacing w:before="20"/>
              <w:rPr>
                <w:rFonts w:ascii="Arial" w:hAnsi="Arial" w:cs="Arial"/>
              </w:rPr>
            </w:pPr>
          </w:p>
        </w:tc>
      </w:tr>
      <w:tr w:rsidR="002B1CF4" w:rsidRPr="000D0DDA">
        <w:tblPrEx>
          <w:tblCellMar>
            <w:top w:w="0" w:type="dxa"/>
            <w:bottom w:w="0" w:type="dxa"/>
          </w:tblCellMar>
        </w:tblPrEx>
        <w:tc>
          <w:tcPr>
            <w:tcW w:w="10894" w:type="dxa"/>
            <w:gridSpan w:val="18"/>
          </w:tcPr>
          <w:p w:rsidR="002B1CF4" w:rsidRPr="000D0DDA" w:rsidRDefault="002B1CF4" w:rsidP="003A4E76">
            <w:pPr>
              <w:pStyle w:val="Heading1"/>
              <w:numPr>
                <w:ilvl w:val="0"/>
                <w:numId w:val="0"/>
              </w:numPr>
              <w:spacing w:before="0" w:after="0"/>
              <w:ind w:left="1166"/>
              <w:rPr>
                <w:rFonts w:ascii="Arial" w:hAnsi="Arial"/>
                <w:b w:val="0"/>
                <w:sz w:val="16"/>
                <w:szCs w:val="16"/>
              </w:rPr>
            </w:pPr>
            <w:bookmarkStart w:id="144" w:name="_Toc140986798"/>
            <w:bookmarkStart w:id="145" w:name="_Toc141059794"/>
            <w:bookmarkStart w:id="146" w:name="_Toc141143768"/>
            <w:r w:rsidRPr="000D0DDA">
              <w:rPr>
                <w:rFonts w:ascii="Arial" w:hAnsi="Arial"/>
                <w:b w:val="0"/>
                <w:sz w:val="16"/>
                <w:szCs w:val="16"/>
              </w:rPr>
              <w:t>FOR DEPARTMENT OF SOCIAL AND HEALTH SERVICES USE ONLY</w:t>
            </w:r>
            <w:bookmarkEnd w:id="144"/>
            <w:bookmarkEnd w:id="145"/>
            <w:bookmarkEnd w:id="146"/>
          </w:p>
        </w:tc>
      </w:tr>
      <w:tr w:rsidR="002B1CF4" w:rsidRPr="000D0DDA">
        <w:tblPrEx>
          <w:tblCellMar>
            <w:top w:w="0" w:type="dxa"/>
            <w:bottom w:w="0" w:type="dxa"/>
          </w:tblCellMar>
        </w:tblPrEx>
        <w:trPr>
          <w:trHeight w:hRule="exact" w:val="480"/>
        </w:trPr>
        <w:tc>
          <w:tcPr>
            <w:tcW w:w="3874" w:type="dxa"/>
            <w:gridSpan w:val="6"/>
            <w:tcBorders>
              <w:top w:val="nil"/>
            </w:tcBorders>
          </w:tcPr>
          <w:p w:rsidR="002B1CF4" w:rsidRPr="000D0DDA" w:rsidRDefault="002B1CF4" w:rsidP="003A4E76">
            <w:pPr>
              <w:spacing w:before="120"/>
              <w:jc w:val="center"/>
              <w:rPr>
                <w:rFonts w:ascii="Arial" w:hAnsi="Arial" w:cs="Arial"/>
              </w:rPr>
            </w:pPr>
            <w:r w:rsidRPr="000D0DDA">
              <w:rPr>
                <w:rFonts w:ascii="Arial" w:hAnsi="Arial" w:cs="Arial"/>
                <w:sz w:val="18"/>
              </w:rPr>
              <w:fldChar w:fldCharType="begin">
                <w:ffData>
                  <w:name w:val="Check2"/>
                  <w:enabled/>
                  <w:calcOnExit w:val="0"/>
                  <w:checkBox>
                    <w:sizeAuto/>
                    <w:default w:val="0"/>
                  </w:checkBox>
                </w:ffData>
              </w:fldChar>
            </w:r>
            <w:r w:rsidRPr="000D0DDA">
              <w:rPr>
                <w:rFonts w:ascii="Arial" w:hAnsi="Arial" w:cs="Arial"/>
                <w:sz w:val="18"/>
              </w:rPr>
              <w:instrText xml:space="preserve"> FORMCHECKBOX </w:instrText>
            </w:r>
            <w:r w:rsidRPr="000D0DDA">
              <w:rPr>
                <w:rFonts w:ascii="Arial" w:hAnsi="Arial" w:cs="Arial"/>
                <w:sz w:val="18"/>
              </w:rPr>
            </w:r>
            <w:r w:rsidRPr="000D0DDA">
              <w:rPr>
                <w:rFonts w:ascii="Arial" w:hAnsi="Arial" w:cs="Arial"/>
                <w:sz w:val="18"/>
              </w:rPr>
              <w:fldChar w:fldCharType="end"/>
            </w:r>
            <w:r w:rsidRPr="000D0DDA">
              <w:rPr>
                <w:rFonts w:ascii="Arial" w:hAnsi="Arial" w:cs="Arial"/>
                <w:sz w:val="18"/>
              </w:rPr>
              <w:t xml:space="preserve">  </w:t>
            </w:r>
            <w:r w:rsidRPr="000D0DDA">
              <w:rPr>
                <w:rFonts w:ascii="Arial" w:hAnsi="Arial" w:cs="Arial"/>
                <w:b/>
                <w:sz w:val="18"/>
              </w:rPr>
              <w:t>Approved</w:t>
            </w:r>
            <w:r w:rsidRPr="000D0DDA">
              <w:rPr>
                <w:rFonts w:ascii="Arial" w:hAnsi="Arial" w:cs="Arial"/>
                <w:sz w:val="18"/>
              </w:rPr>
              <w:t xml:space="preserve">       </w:t>
            </w:r>
            <w:r w:rsidRPr="000D0DDA">
              <w:rPr>
                <w:rFonts w:ascii="Arial" w:hAnsi="Arial" w:cs="Arial"/>
                <w:sz w:val="18"/>
              </w:rPr>
              <w:fldChar w:fldCharType="begin">
                <w:ffData>
                  <w:name w:val="Check3"/>
                  <w:enabled/>
                  <w:calcOnExit w:val="0"/>
                  <w:checkBox>
                    <w:sizeAuto/>
                    <w:default w:val="0"/>
                  </w:checkBox>
                </w:ffData>
              </w:fldChar>
            </w:r>
            <w:r w:rsidRPr="000D0DDA">
              <w:rPr>
                <w:rFonts w:ascii="Arial" w:hAnsi="Arial" w:cs="Arial"/>
                <w:sz w:val="18"/>
              </w:rPr>
              <w:instrText xml:space="preserve"> FORMCHECKBOX </w:instrText>
            </w:r>
            <w:r w:rsidRPr="000D0DDA">
              <w:rPr>
                <w:rFonts w:ascii="Arial" w:hAnsi="Arial" w:cs="Arial"/>
                <w:sz w:val="18"/>
              </w:rPr>
            </w:r>
            <w:r w:rsidRPr="000D0DDA">
              <w:rPr>
                <w:rFonts w:ascii="Arial" w:hAnsi="Arial" w:cs="Arial"/>
                <w:sz w:val="18"/>
              </w:rPr>
              <w:fldChar w:fldCharType="end"/>
            </w:r>
            <w:r w:rsidRPr="000D0DDA">
              <w:rPr>
                <w:rFonts w:ascii="Arial" w:hAnsi="Arial" w:cs="Arial"/>
                <w:sz w:val="18"/>
              </w:rPr>
              <w:t xml:space="preserve">  </w:t>
            </w:r>
            <w:r w:rsidRPr="000D0DDA">
              <w:rPr>
                <w:rFonts w:ascii="Arial" w:hAnsi="Arial" w:cs="Arial"/>
                <w:b/>
                <w:sz w:val="18"/>
              </w:rPr>
              <w:t>Completed</w:t>
            </w:r>
          </w:p>
        </w:tc>
        <w:tc>
          <w:tcPr>
            <w:tcW w:w="4500" w:type="dxa"/>
            <w:gridSpan w:val="5"/>
          </w:tcPr>
          <w:p w:rsidR="002B1CF4" w:rsidRPr="000D0DDA" w:rsidRDefault="002B1CF4" w:rsidP="003A4E76">
            <w:pPr>
              <w:rPr>
                <w:rFonts w:ascii="Arial" w:hAnsi="Arial" w:cs="Arial"/>
                <w:sz w:val="14"/>
              </w:rPr>
            </w:pPr>
            <w:r w:rsidRPr="000D0DDA">
              <w:rPr>
                <w:rFonts w:ascii="Arial" w:hAnsi="Arial" w:cs="Arial"/>
                <w:sz w:val="14"/>
              </w:rPr>
              <w:t>RECEIVED BY:</w:t>
            </w:r>
          </w:p>
          <w:p w:rsidR="002B1CF4" w:rsidRPr="000D0DDA" w:rsidRDefault="002B1CF4" w:rsidP="003A4E76">
            <w:pPr>
              <w:rPr>
                <w:rFonts w:ascii="Arial" w:hAnsi="Arial" w:cs="Arial"/>
              </w:rPr>
            </w:pPr>
          </w:p>
        </w:tc>
        <w:tc>
          <w:tcPr>
            <w:tcW w:w="2520" w:type="dxa"/>
            <w:gridSpan w:val="7"/>
          </w:tcPr>
          <w:p w:rsidR="002B1CF4" w:rsidRPr="000D0DDA" w:rsidRDefault="002B1CF4" w:rsidP="003A4E76">
            <w:pPr>
              <w:rPr>
                <w:rFonts w:ascii="Arial" w:hAnsi="Arial" w:cs="Arial"/>
              </w:rPr>
            </w:pPr>
            <w:r w:rsidRPr="000D0DDA">
              <w:rPr>
                <w:rFonts w:ascii="Arial" w:hAnsi="Arial" w:cs="Arial"/>
                <w:sz w:val="14"/>
              </w:rPr>
              <w:t>DATE RECEIVED</w:t>
            </w:r>
          </w:p>
          <w:p w:rsidR="002B1CF4" w:rsidRPr="000D0DDA" w:rsidRDefault="002B1CF4" w:rsidP="003A4E76">
            <w:pPr>
              <w:rPr>
                <w:rFonts w:ascii="Arial" w:hAnsi="Arial" w:cs="Arial"/>
              </w:rPr>
            </w:pPr>
          </w:p>
        </w:tc>
      </w:tr>
    </w:tbl>
    <w:p w:rsidR="002E6178" w:rsidRDefault="002B1CF4" w:rsidP="002B1CF4">
      <w:pPr>
        <w:pStyle w:val="Title"/>
        <w:jc w:val="left"/>
      </w:pPr>
      <w:r>
        <w:rPr>
          <w:rFonts w:ascii="Helvetica" w:hAnsi="Helvetica"/>
          <w:b w:val="0"/>
          <w:sz w:val="12"/>
        </w:rPr>
        <w:t>DSHS 17-120 (REV. 09/2000</w:t>
      </w:r>
    </w:p>
    <w:p w:rsidR="002E6178" w:rsidRDefault="002E6178" w:rsidP="006D0E5A">
      <w:pPr>
        <w:pStyle w:val="Heading2"/>
        <w:numPr>
          <w:ilvl w:val="0"/>
          <w:numId w:val="0"/>
        </w:numPr>
        <w:ind w:left="1260"/>
      </w:pPr>
      <w:bookmarkStart w:id="147" w:name="_Toc141143769"/>
      <w:r>
        <w:lastRenderedPageBreak/>
        <w:t>ATTACHMENT L - Translation Review Guidelines</w:t>
      </w:r>
      <w:bookmarkEnd w:id="147"/>
    </w:p>
    <w:p w:rsidR="002E6178" w:rsidRDefault="002E6178" w:rsidP="002E6178">
      <w:pPr>
        <w:jc w:val="center"/>
        <w:rPr>
          <w:sz w:val="22"/>
        </w:rPr>
      </w:pPr>
    </w:p>
    <w:p w:rsidR="002E6178" w:rsidRDefault="002E6178" w:rsidP="002E6178">
      <w:pPr>
        <w:rPr>
          <w:i/>
          <w:sz w:val="22"/>
        </w:rPr>
      </w:pPr>
    </w:p>
    <w:p w:rsidR="002E6178" w:rsidRPr="001C6D83" w:rsidRDefault="002E6178" w:rsidP="002E6178">
      <w:pPr>
        <w:tabs>
          <w:tab w:val="left" w:pos="204"/>
        </w:tabs>
      </w:pPr>
      <w:r w:rsidRPr="001C6D83">
        <w:t>Check the translated document against the English version to identify translation errors, if any. Mark changes in ink and write clearly.</w:t>
      </w:r>
    </w:p>
    <w:p w:rsidR="002E6178" w:rsidRPr="001C6D83" w:rsidRDefault="002E6178" w:rsidP="002E6178">
      <w:pPr>
        <w:tabs>
          <w:tab w:val="left" w:pos="204"/>
        </w:tabs>
      </w:pPr>
    </w:p>
    <w:p w:rsidR="002E6178" w:rsidRPr="001C6D83" w:rsidRDefault="002E6178" w:rsidP="002E6178">
      <w:pPr>
        <w:tabs>
          <w:tab w:val="left" w:pos="204"/>
        </w:tabs>
      </w:pPr>
    </w:p>
    <w:p w:rsidR="002E6178" w:rsidRPr="001C6D83" w:rsidRDefault="002E6178" w:rsidP="002E6178">
      <w:pPr>
        <w:tabs>
          <w:tab w:val="left" w:pos="754"/>
        </w:tabs>
        <w:ind w:left="754" w:hanging="754"/>
      </w:pPr>
      <w:r w:rsidRPr="001C6D83">
        <w:t>*</w:t>
      </w:r>
      <w:r w:rsidRPr="001C6D83">
        <w:tab/>
        <w:t xml:space="preserve">Identify the grammatical errors that </w:t>
      </w:r>
      <w:r w:rsidRPr="001C6D83">
        <w:rPr>
          <w:b/>
        </w:rPr>
        <w:t xml:space="preserve">distort the intent </w:t>
      </w:r>
      <w:r w:rsidRPr="001C6D83">
        <w:t xml:space="preserve">of the original English text and </w:t>
      </w:r>
      <w:r w:rsidRPr="001C6D83">
        <w:rPr>
          <w:b/>
        </w:rPr>
        <w:t xml:space="preserve">suggest corrections. Please </w:t>
      </w:r>
      <w:r w:rsidRPr="001C6D83">
        <w:t>give brief explanation for suggestion.</w:t>
      </w:r>
    </w:p>
    <w:p w:rsidR="002E6178" w:rsidRPr="001C6D83" w:rsidRDefault="002E6178" w:rsidP="002E6178">
      <w:pPr>
        <w:tabs>
          <w:tab w:val="left" w:pos="754"/>
        </w:tabs>
      </w:pPr>
    </w:p>
    <w:p w:rsidR="002E6178" w:rsidRPr="001C6D83" w:rsidRDefault="002E6178" w:rsidP="002E6178">
      <w:pPr>
        <w:tabs>
          <w:tab w:val="left" w:pos="754"/>
        </w:tabs>
        <w:ind w:left="754" w:hanging="754"/>
      </w:pPr>
      <w:r w:rsidRPr="001C6D83">
        <w:t>*</w:t>
      </w:r>
      <w:r w:rsidRPr="001C6D83">
        <w:tab/>
        <w:t xml:space="preserve">Identify the words that </w:t>
      </w:r>
      <w:r w:rsidRPr="001C6D83">
        <w:rPr>
          <w:b/>
        </w:rPr>
        <w:t xml:space="preserve">alter the meaning </w:t>
      </w:r>
      <w:r w:rsidRPr="001C6D83">
        <w:t xml:space="preserve">of the original English words and </w:t>
      </w:r>
      <w:r w:rsidRPr="001C6D83">
        <w:rPr>
          <w:b/>
        </w:rPr>
        <w:t xml:space="preserve">suggest corrections. </w:t>
      </w:r>
      <w:r w:rsidRPr="001C6D83">
        <w:t>Please give brief explanation for suggestion.</w:t>
      </w:r>
    </w:p>
    <w:p w:rsidR="002E6178" w:rsidRPr="001C6D83" w:rsidRDefault="002E6178" w:rsidP="002E6178">
      <w:pPr>
        <w:tabs>
          <w:tab w:val="left" w:pos="754"/>
        </w:tabs>
      </w:pPr>
    </w:p>
    <w:p w:rsidR="002E6178" w:rsidRPr="001C6D83" w:rsidRDefault="002E6178" w:rsidP="002E6178">
      <w:pPr>
        <w:tabs>
          <w:tab w:val="left" w:pos="754"/>
        </w:tabs>
        <w:ind w:left="754" w:hanging="754"/>
      </w:pPr>
      <w:r w:rsidRPr="001C6D83">
        <w:t>*</w:t>
      </w:r>
      <w:r w:rsidRPr="001C6D83">
        <w:tab/>
        <w:t xml:space="preserve">Identify the words that you think </w:t>
      </w:r>
      <w:r w:rsidRPr="001C6D83">
        <w:rPr>
          <w:b/>
        </w:rPr>
        <w:t>clients will not under</w:t>
      </w:r>
      <w:r w:rsidRPr="001C6D83">
        <w:rPr>
          <w:b/>
        </w:rPr>
        <w:softHyphen/>
        <w:t xml:space="preserve">stand </w:t>
      </w:r>
      <w:r w:rsidRPr="001C6D83">
        <w:t xml:space="preserve">and </w:t>
      </w:r>
      <w:r w:rsidRPr="001C6D83">
        <w:rPr>
          <w:b/>
        </w:rPr>
        <w:t xml:space="preserve">suggest alternatives, </w:t>
      </w:r>
      <w:r w:rsidRPr="001C6D83">
        <w:t>please indicate what original translation means.</w:t>
      </w:r>
    </w:p>
    <w:p w:rsidR="002E6178" w:rsidRPr="001C6D83" w:rsidRDefault="002E6178" w:rsidP="002E6178">
      <w:pPr>
        <w:tabs>
          <w:tab w:val="left" w:pos="754"/>
        </w:tabs>
      </w:pPr>
    </w:p>
    <w:p w:rsidR="002E6178" w:rsidRPr="001C6D83" w:rsidRDefault="002E6178" w:rsidP="002E6178">
      <w:pPr>
        <w:tabs>
          <w:tab w:val="left" w:pos="754"/>
        </w:tabs>
        <w:ind w:left="754" w:hanging="754"/>
      </w:pPr>
      <w:r w:rsidRPr="001C6D83">
        <w:t>*</w:t>
      </w:r>
      <w:r w:rsidRPr="001C6D83">
        <w:tab/>
        <w:t xml:space="preserve">Circle </w:t>
      </w:r>
      <w:r w:rsidRPr="001C6D83">
        <w:rPr>
          <w:b/>
        </w:rPr>
        <w:t xml:space="preserve">misspelled words </w:t>
      </w:r>
      <w:r w:rsidRPr="001C6D83">
        <w:t>and indicate them by writing ‘‘spelling’’ beside them.</w:t>
      </w:r>
    </w:p>
    <w:p w:rsidR="002E6178" w:rsidRPr="001C6D83" w:rsidRDefault="002E6178" w:rsidP="002E6178">
      <w:pPr>
        <w:tabs>
          <w:tab w:val="left" w:pos="754"/>
        </w:tabs>
      </w:pPr>
    </w:p>
    <w:p w:rsidR="002E6178" w:rsidRPr="001C6D83" w:rsidRDefault="002E6178" w:rsidP="002E6178">
      <w:pPr>
        <w:tabs>
          <w:tab w:val="left" w:pos="754"/>
        </w:tabs>
      </w:pPr>
    </w:p>
    <w:p w:rsidR="002E6178" w:rsidRPr="001C6D83" w:rsidRDefault="002E6178" w:rsidP="002E6178">
      <w:pPr>
        <w:tabs>
          <w:tab w:val="left" w:pos="754"/>
        </w:tabs>
      </w:pPr>
    </w:p>
    <w:p w:rsidR="002E6178" w:rsidRPr="001C6D83" w:rsidRDefault="002E6178" w:rsidP="002E6178">
      <w:pPr>
        <w:tabs>
          <w:tab w:val="left" w:pos="204"/>
        </w:tabs>
        <w:rPr>
          <w:b/>
        </w:rPr>
      </w:pPr>
      <w:r w:rsidRPr="001C6D83">
        <w:rPr>
          <w:b/>
        </w:rPr>
        <w:t>Notes:</w:t>
      </w:r>
    </w:p>
    <w:p w:rsidR="002E6178" w:rsidRPr="001C6D83" w:rsidRDefault="002E6178" w:rsidP="002E6178">
      <w:pPr>
        <w:tabs>
          <w:tab w:val="left" w:pos="204"/>
        </w:tabs>
        <w:rPr>
          <w:b/>
        </w:rPr>
      </w:pPr>
    </w:p>
    <w:p w:rsidR="002E6178" w:rsidRPr="001C6D83" w:rsidRDefault="002E6178" w:rsidP="002E6178">
      <w:pPr>
        <w:tabs>
          <w:tab w:val="left" w:pos="204"/>
        </w:tabs>
        <w:rPr>
          <w:b/>
        </w:rPr>
      </w:pPr>
    </w:p>
    <w:p w:rsidR="002E6178" w:rsidRPr="001C6D83" w:rsidRDefault="002E6178" w:rsidP="002E6178">
      <w:pPr>
        <w:tabs>
          <w:tab w:val="left" w:pos="289"/>
        </w:tabs>
      </w:pPr>
      <w:r w:rsidRPr="001C6D83">
        <w:rPr>
          <w:b/>
        </w:rPr>
        <w:t>1.</w:t>
      </w:r>
      <w:r w:rsidRPr="001C6D83">
        <w:rPr>
          <w:b/>
        </w:rPr>
        <w:tab/>
        <w:t xml:space="preserve">Do not </w:t>
      </w:r>
      <w:r w:rsidRPr="001C6D83">
        <w:t>suggest any changes if translation is understandable to clients and will not cause any misunderstanding.</w:t>
      </w:r>
    </w:p>
    <w:p w:rsidR="002E6178" w:rsidRPr="001C6D83" w:rsidRDefault="002E6178" w:rsidP="002E6178">
      <w:pPr>
        <w:tabs>
          <w:tab w:val="left" w:pos="289"/>
        </w:tabs>
      </w:pPr>
    </w:p>
    <w:p w:rsidR="002E6178" w:rsidRPr="001C6D83" w:rsidRDefault="002E6178" w:rsidP="002E6178">
      <w:pPr>
        <w:tabs>
          <w:tab w:val="left" w:pos="204"/>
        </w:tabs>
      </w:pPr>
      <w:r w:rsidRPr="001C6D83">
        <w:rPr>
          <w:b/>
        </w:rPr>
        <w:t xml:space="preserve">2. Do not </w:t>
      </w:r>
      <w:r w:rsidRPr="001C6D83">
        <w:t>suggest word changes based on regionalism or personal preference such as synonyms.</w:t>
      </w:r>
    </w:p>
    <w:p w:rsidR="007B100C" w:rsidRPr="001C6D83" w:rsidRDefault="007B100C" w:rsidP="00FB167F"/>
    <w:sectPr w:rsidR="007B100C" w:rsidRPr="001C6D83">
      <w:pgSz w:w="12240" w:h="15840" w:code="1"/>
      <w:pgMar w:top="720" w:right="1440" w:bottom="72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CDA" w:rsidRDefault="00282CDA">
      <w:r>
        <w:separator/>
      </w:r>
    </w:p>
  </w:endnote>
  <w:endnote w:type="continuationSeparator" w:id="0">
    <w:p w:rsidR="00282CDA" w:rsidRDefault="00282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B Times Bold">
    <w:charset w:val="4D"/>
    <w:family w:val="auto"/>
    <w:pitch w:val="variable"/>
    <w:sig w:usb0="03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DAE" w:rsidRDefault="00CC6DAE">
    <w:pPr>
      <w:pStyle w:val="Footer"/>
      <w:tabs>
        <w:tab w:val="clear" w:pos="4320"/>
        <w:tab w:val="clear" w:pos="8640"/>
        <w:tab w:val="left" w:pos="9360"/>
      </w:tabs>
      <w:ind w:firstLine="4320"/>
    </w:pPr>
    <w:r>
      <w:rPr>
        <w:rStyle w:val="PageNumber"/>
      </w:rPr>
      <w:fldChar w:fldCharType="begin"/>
    </w:r>
    <w:r>
      <w:rPr>
        <w:rStyle w:val="PageNumber"/>
      </w:rPr>
      <w:instrText xml:space="preserve"> PAGE </w:instrText>
    </w:r>
    <w:r>
      <w:rPr>
        <w:rStyle w:val="PageNumber"/>
      </w:rPr>
      <w:fldChar w:fldCharType="separate"/>
    </w:r>
    <w:r w:rsidR="00132E09">
      <w:rPr>
        <w:rStyle w:val="PageNumber"/>
        <w:noProof/>
      </w:rPr>
      <w:t>7</w:t>
    </w:r>
    <w:r>
      <w:rPr>
        <w:rStyle w:val="PageNumber"/>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DAE" w:rsidRDefault="00CC6D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40</w:t>
    </w:r>
    <w:r>
      <w:rPr>
        <w:rStyle w:val="PageNumber"/>
      </w:rPr>
      <w:fldChar w:fldCharType="end"/>
    </w:r>
  </w:p>
  <w:p w:rsidR="00CC6DAE" w:rsidRDefault="00CC6D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DAE" w:rsidRDefault="00CC6DAE">
    <w:pPr>
      <w:pStyle w:val="Footer"/>
      <w:tabs>
        <w:tab w:val="clear" w:pos="4320"/>
        <w:tab w:val="clear" w:pos="8640"/>
        <w:tab w:val="left" w:pos="9360"/>
      </w:tabs>
      <w:ind w:firstLine="4320"/>
      <w:rPr>
        <w:rStyle w:val="PageNumber"/>
        <w:u w:val="single"/>
      </w:rPr>
    </w:pPr>
  </w:p>
  <w:p w:rsidR="00CC6DAE" w:rsidRDefault="00CC6DAE">
    <w:pPr>
      <w:pStyle w:val="Footer"/>
      <w:tabs>
        <w:tab w:val="clear" w:pos="4320"/>
        <w:tab w:val="clear" w:pos="8640"/>
        <w:tab w:val="left" w:pos="9360"/>
      </w:tabs>
      <w:ind w:firstLine="4320"/>
    </w:pPr>
    <w:r>
      <w:rPr>
        <w:rStyle w:val="PageNumber"/>
      </w:rPr>
      <w:fldChar w:fldCharType="begin"/>
    </w:r>
    <w:r>
      <w:rPr>
        <w:rStyle w:val="PageNumber"/>
      </w:rPr>
      <w:instrText xml:space="preserve"> PAGE </w:instrText>
    </w:r>
    <w:r>
      <w:rPr>
        <w:rStyle w:val="PageNumber"/>
      </w:rPr>
      <w:fldChar w:fldCharType="separate"/>
    </w:r>
    <w:r w:rsidR="00132E09">
      <w:rPr>
        <w:rStyle w:val="PageNumber"/>
        <w:noProof/>
      </w:rPr>
      <w:t>8</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DAE" w:rsidRPr="00325594" w:rsidRDefault="00CC6DAE" w:rsidP="00325594">
    <w:pPr>
      <w:pStyle w:val="Footer"/>
      <w:tabs>
        <w:tab w:val="clear" w:pos="4320"/>
        <w:tab w:val="clear" w:pos="8640"/>
        <w:tab w:val="left" w:pos="10890"/>
      </w:tabs>
      <w:ind w:firstLine="4320"/>
      <w:rPr>
        <w:sz w:val="22"/>
      </w:rPr>
    </w:pPr>
    <w:r>
      <w:rPr>
        <w:rStyle w:val="PageNumber"/>
        <w:sz w:val="22"/>
      </w:rPr>
      <w:fldChar w:fldCharType="begin"/>
    </w:r>
    <w:r>
      <w:rPr>
        <w:rStyle w:val="PageNumber"/>
        <w:sz w:val="22"/>
      </w:rPr>
      <w:instrText xml:space="preserve"> PAGE </w:instrText>
    </w:r>
    <w:r>
      <w:rPr>
        <w:rStyle w:val="PageNumber"/>
        <w:sz w:val="22"/>
      </w:rPr>
      <w:fldChar w:fldCharType="separate"/>
    </w:r>
    <w:r w:rsidR="00132E09">
      <w:rPr>
        <w:rStyle w:val="PageNumber"/>
        <w:noProof/>
        <w:sz w:val="22"/>
      </w:rPr>
      <w:t>22</w:t>
    </w:r>
    <w:r>
      <w:rPr>
        <w:rStyle w:val="PageNumber"/>
        <w:sz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DAE" w:rsidRDefault="00CC6DAE">
    <w:pPr>
      <w:pStyle w:val="Footer"/>
      <w:tabs>
        <w:tab w:val="clear" w:pos="4320"/>
        <w:tab w:val="clear" w:pos="8640"/>
        <w:tab w:val="left" w:pos="9360"/>
      </w:tabs>
      <w:ind w:firstLine="4320"/>
      <w:rPr>
        <w:rStyle w:val="PageNumber"/>
        <w:u w:val="single"/>
      </w:rPr>
    </w:pPr>
  </w:p>
  <w:p w:rsidR="00CC6DAE" w:rsidRDefault="00CC6DAE">
    <w:pPr>
      <w:pStyle w:val="Footer"/>
      <w:tabs>
        <w:tab w:val="clear" w:pos="4320"/>
        <w:tab w:val="clear" w:pos="8640"/>
        <w:tab w:val="left" w:pos="9360"/>
      </w:tabs>
      <w:ind w:firstLine="4320"/>
    </w:pPr>
    <w:r>
      <w:rPr>
        <w:rStyle w:val="PageNumber"/>
      </w:rPr>
      <w:fldChar w:fldCharType="begin"/>
    </w:r>
    <w:r>
      <w:rPr>
        <w:rStyle w:val="PageNumber"/>
      </w:rPr>
      <w:instrText xml:space="preserve"> PAGE </w:instrText>
    </w:r>
    <w:r>
      <w:rPr>
        <w:rStyle w:val="PageNumber"/>
      </w:rPr>
      <w:fldChar w:fldCharType="separate"/>
    </w:r>
    <w:r w:rsidR="00132E09">
      <w:rPr>
        <w:rStyle w:val="PageNumber"/>
        <w:noProof/>
      </w:rPr>
      <w:t>29</w:t>
    </w:r>
    <w:r>
      <w:rPr>
        <w:rStyle w:val="PageNumber"/>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E1E" w:rsidRPr="00325594" w:rsidRDefault="00696E1E" w:rsidP="00696E1E">
    <w:pPr>
      <w:pStyle w:val="Footer"/>
      <w:tabs>
        <w:tab w:val="clear" w:pos="4320"/>
        <w:tab w:val="clear" w:pos="8640"/>
        <w:tab w:val="left" w:pos="10890"/>
      </w:tabs>
      <w:ind w:firstLine="4320"/>
      <w:rPr>
        <w:rStyle w:val="PageNumber"/>
        <w:sz w:val="22"/>
        <w:u w:val="single"/>
      </w:rPr>
    </w:pPr>
    <w:r>
      <w:rPr>
        <w:rStyle w:val="PageNumber"/>
        <w:sz w:val="22"/>
      </w:rPr>
      <w:t>Bidder’s Company Name________________________________</w:t>
    </w:r>
  </w:p>
  <w:p w:rsidR="00696E1E" w:rsidRDefault="00696E1E">
    <w:pPr>
      <w:pStyle w:val="Footer"/>
      <w:tabs>
        <w:tab w:val="clear" w:pos="4320"/>
        <w:tab w:val="clear" w:pos="8640"/>
        <w:tab w:val="left" w:pos="9360"/>
      </w:tabs>
      <w:ind w:firstLine="4320"/>
      <w:rPr>
        <w:rStyle w:val="PageNumber"/>
        <w:u w:val="single"/>
      </w:rPr>
    </w:pPr>
  </w:p>
  <w:p w:rsidR="00696E1E" w:rsidRDefault="00696E1E">
    <w:pPr>
      <w:pStyle w:val="Footer"/>
      <w:tabs>
        <w:tab w:val="clear" w:pos="4320"/>
        <w:tab w:val="clear" w:pos="8640"/>
        <w:tab w:val="left" w:pos="9360"/>
      </w:tabs>
      <w:ind w:firstLine="4320"/>
    </w:pPr>
    <w:r>
      <w:rPr>
        <w:rStyle w:val="PageNumber"/>
      </w:rPr>
      <w:fldChar w:fldCharType="begin"/>
    </w:r>
    <w:r>
      <w:rPr>
        <w:rStyle w:val="PageNumber"/>
      </w:rPr>
      <w:instrText xml:space="preserve"> PAGE </w:instrText>
    </w:r>
    <w:r>
      <w:rPr>
        <w:rStyle w:val="PageNumber"/>
      </w:rPr>
      <w:fldChar w:fldCharType="separate"/>
    </w:r>
    <w:r w:rsidR="00132E09">
      <w:rPr>
        <w:rStyle w:val="PageNumber"/>
        <w:noProof/>
      </w:rPr>
      <w:t>30</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E1E" w:rsidRDefault="00696E1E">
    <w:pPr>
      <w:pStyle w:val="Footer"/>
      <w:tabs>
        <w:tab w:val="clear" w:pos="4320"/>
        <w:tab w:val="clear" w:pos="8640"/>
        <w:tab w:val="left" w:pos="9360"/>
      </w:tabs>
      <w:ind w:firstLine="4320"/>
      <w:rPr>
        <w:rStyle w:val="PageNumber"/>
        <w:u w:val="single"/>
      </w:rPr>
    </w:pPr>
  </w:p>
  <w:p w:rsidR="00696E1E" w:rsidRDefault="00696E1E">
    <w:pPr>
      <w:pStyle w:val="Footer"/>
      <w:tabs>
        <w:tab w:val="clear" w:pos="4320"/>
        <w:tab w:val="clear" w:pos="8640"/>
        <w:tab w:val="left" w:pos="9360"/>
      </w:tabs>
      <w:ind w:firstLine="4320"/>
    </w:pPr>
    <w:r>
      <w:rPr>
        <w:rStyle w:val="PageNumber"/>
      </w:rPr>
      <w:fldChar w:fldCharType="begin"/>
    </w:r>
    <w:r>
      <w:rPr>
        <w:rStyle w:val="PageNumber"/>
      </w:rPr>
      <w:instrText xml:space="preserve"> PAGE </w:instrText>
    </w:r>
    <w:r>
      <w:rPr>
        <w:rStyle w:val="PageNumber"/>
      </w:rPr>
      <w:fldChar w:fldCharType="separate"/>
    </w:r>
    <w:r w:rsidR="00132E09">
      <w:rPr>
        <w:rStyle w:val="PageNumber"/>
        <w:noProof/>
      </w:rPr>
      <w:t>31</w:t>
    </w:r>
    <w:r>
      <w:rPr>
        <w:rStyle w:val="PageNumber"/>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E1E" w:rsidRPr="00325594" w:rsidRDefault="00696E1E" w:rsidP="00696E1E">
    <w:pPr>
      <w:pStyle w:val="Footer"/>
      <w:tabs>
        <w:tab w:val="clear" w:pos="4320"/>
        <w:tab w:val="clear" w:pos="8640"/>
        <w:tab w:val="left" w:pos="10890"/>
      </w:tabs>
      <w:ind w:firstLine="4320"/>
      <w:rPr>
        <w:rStyle w:val="PageNumber"/>
        <w:sz w:val="22"/>
        <w:u w:val="single"/>
      </w:rPr>
    </w:pPr>
    <w:r>
      <w:rPr>
        <w:rStyle w:val="PageNumber"/>
        <w:sz w:val="22"/>
      </w:rPr>
      <w:t>Bidder’s Company Name________________________________</w:t>
    </w:r>
  </w:p>
  <w:p w:rsidR="00696E1E" w:rsidRDefault="00696E1E">
    <w:pPr>
      <w:pStyle w:val="Footer"/>
      <w:tabs>
        <w:tab w:val="clear" w:pos="4320"/>
        <w:tab w:val="clear" w:pos="8640"/>
        <w:tab w:val="left" w:pos="9360"/>
      </w:tabs>
      <w:ind w:firstLine="4320"/>
      <w:rPr>
        <w:rStyle w:val="PageNumber"/>
        <w:u w:val="single"/>
      </w:rPr>
    </w:pPr>
  </w:p>
  <w:p w:rsidR="00696E1E" w:rsidRDefault="00696E1E">
    <w:pPr>
      <w:pStyle w:val="Footer"/>
      <w:tabs>
        <w:tab w:val="clear" w:pos="4320"/>
        <w:tab w:val="clear" w:pos="8640"/>
        <w:tab w:val="left" w:pos="9360"/>
      </w:tabs>
      <w:ind w:firstLine="4320"/>
    </w:pPr>
    <w:r>
      <w:rPr>
        <w:rStyle w:val="PageNumber"/>
      </w:rPr>
      <w:fldChar w:fldCharType="begin"/>
    </w:r>
    <w:r>
      <w:rPr>
        <w:rStyle w:val="PageNumber"/>
      </w:rPr>
      <w:instrText xml:space="preserve"> PAGE </w:instrText>
    </w:r>
    <w:r>
      <w:rPr>
        <w:rStyle w:val="PageNumber"/>
      </w:rPr>
      <w:fldChar w:fldCharType="separate"/>
    </w:r>
    <w:r w:rsidR="00132E09">
      <w:rPr>
        <w:rStyle w:val="PageNumber"/>
        <w:noProof/>
      </w:rPr>
      <w:t>35</w:t>
    </w:r>
    <w:r>
      <w:rPr>
        <w:rStyle w:val="PageNumber"/>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DAE" w:rsidRPr="00325594" w:rsidRDefault="00CC6DAE" w:rsidP="00325594">
    <w:pPr>
      <w:pStyle w:val="Footer"/>
      <w:tabs>
        <w:tab w:val="clear" w:pos="4320"/>
        <w:tab w:val="clear" w:pos="8640"/>
        <w:tab w:val="left" w:pos="10890"/>
      </w:tabs>
      <w:ind w:firstLine="4320"/>
      <w:rPr>
        <w:sz w:val="22"/>
      </w:rPr>
    </w:pPr>
    <w:r>
      <w:rPr>
        <w:rStyle w:val="PageNumber"/>
        <w:sz w:val="22"/>
      </w:rPr>
      <w:fldChar w:fldCharType="begin"/>
    </w:r>
    <w:r>
      <w:rPr>
        <w:rStyle w:val="PageNumber"/>
        <w:sz w:val="22"/>
      </w:rPr>
      <w:instrText xml:space="preserve"> PAGE </w:instrText>
    </w:r>
    <w:r>
      <w:rPr>
        <w:rStyle w:val="PageNumber"/>
        <w:sz w:val="22"/>
      </w:rPr>
      <w:fldChar w:fldCharType="separate"/>
    </w:r>
    <w:r w:rsidR="00132E09">
      <w:rPr>
        <w:rStyle w:val="PageNumber"/>
        <w:noProof/>
        <w:sz w:val="22"/>
      </w:rPr>
      <w:t>50</w:t>
    </w:r>
    <w:r>
      <w:rPr>
        <w:rStyle w:val="PageNumber"/>
        <w:sz w:val="22"/>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DAE" w:rsidRDefault="00CC6D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38</w:t>
    </w:r>
    <w:r>
      <w:rPr>
        <w:rStyle w:val="PageNumber"/>
      </w:rPr>
      <w:fldChar w:fldCharType="end"/>
    </w:r>
  </w:p>
  <w:p w:rsidR="00CC6DAE" w:rsidRDefault="00CC6D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CDA" w:rsidRDefault="00282CDA">
      <w:r>
        <w:separator/>
      </w:r>
    </w:p>
  </w:footnote>
  <w:footnote w:type="continuationSeparator" w:id="0">
    <w:p w:rsidR="00282CDA" w:rsidRDefault="00282CDA">
      <w:r>
        <w:continuationSeparator/>
      </w:r>
    </w:p>
  </w:footnote>
  <w:footnote w:id="1">
    <w:p w:rsidR="00CC6DAE" w:rsidRPr="000108E3" w:rsidRDefault="00CC6DAE" w:rsidP="000108E3">
      <w:pPr>
        <w:ind w:left="1800"/>
        <w:rPr>
          <w:sz w:val="22"/>
          <w:szCs w:val="22"/>
        </w:rPr>
      </w:pPr>
      <w:r w:rsidRPr="000108E3">
        <w:rPr>
          <w:sz w:val="22"/>
          <w:szCs w:val="22"/>
        </w:rPr>
        <w:t>*DSHS considers translation projects to be complete when:</w:t>
      </w:r>
    </w:p>
    <w:p w:rsidR="00CC6DAE" w:rsidRPr="000108E3" w:rsidRDefault="00CC6DAE" w:rsidP="000108E3">
      <w:pPr>
        <w:numPr>
          <w:ilvl w:val="0"/>
          <w:numId w:val="48"/>
        </w:numPr>
        <w:overflowPunct/>
        <w:autoSpaceDE/>
        <w:autoSpaceDN/>
        <w:adjustRightInd/>
        <w:textAlignment w:val="auto"/>
        <w:rPr>
          <w:sz w:val="22"/>
          <w:szCs w:val="22"/>
        </w:rPr>
      </w:pPr>
      <w:r w:rsidRPr="000108E3">
        <w:rPr>
          <w:sz w:val="22"/>
          <w:szCs w:val="22"/>
        </w:rPr>
        <w:t xml:space="preserve">All requested language documents have been submitted to DSHS; and </w:t>
      </w:r>
    </w:p>
    <w:p w:rsidR="00CC6DAE" w:rsidRPr="000108E3" w:rsidRDefault="00CC6DAE" w:rsidP="000108E3">
      <w:pPr>
        <w:pStyle w:val="FootnoteText"/>
        <w:numPr>
          <w:ilvl w:val="0"/>
          <w:numId w:val="48"/>
        </w:numPr>
        <w:rPr>
          <w:sz w:val="22"/>
          <w:szCs w:val="22"/>
        </w:rPr>
      </w:pPr>
      <w:r w:rsidRPr="000108E3">
        <w:rPr>
          <w:sz w:val="22"/>
          <w:szCs w:val="22"/>
        </w:rPr>
        <w:t>All requested language documents are technically accurate (i.e., created using the correct fonts, are formatted correctly, and can be opened and printed).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DAE" w:rsidRDefault="00CC6DAE" w:rsidP="002C11E7">
    <w:pPr>
      <w:pStyle w:val="Header"/>
      <w:tabs>
        <w:tab w:val="clear" w:pos="4320"/>
        <w:tab w:val="clear" w:pos="8640"/>
        <w:tab w:val="right" w:pos="10440"/>
      </w:tabs>
    </w:pPr>
    <w:r>
      <w:tab/>
      <w:t>Request for Proposal #09505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DAE" w:rsidRDefault="00CC6DAE">
    <w:pPr>
      <w:pStyle w:val="Header"/>
      <w:tabs>
        <w:tab w:val="clear" w:pos="4320"/>
        <w:tab w:val="clear" w:pos="8640"/>
        <w:tab w:val="left" w:pos="2880"/>
      </w:tabs>
      <w:jc w:val="right"/>
      <w:rPr>
        <w:b/>
      </w:rPr>
    </w:pPr>
    <w:r>
      <w:rPr>
        <w:b/>
      </w:rPr>
      <w:t>REQUEST FOR PROPOSAL 143-03</w:t>
    </w:r>
  </w:p>
  <w:p w:rsidR="00CC6DAE" w:rsidRDefault="00CC6DAE">
    <w:pPr>
      <w:pStyle w:val="Header"/>
      <w:tabs>
        <w:tab w:val="clear" w:pos="4320"/>
        <w:tab w:val="clear" w:pos="8640"/>
        <w:tab w:val="left" w:pos="2880"/>
      </w:tabs>
      <w:jc w:val="right"/>
    </w:pPr>
  </w:p>
  <w:p w:rsidR="00CC6DAE" w:rsidRDefault="00CC6DAE">
    <w:pPr>
      <w:pStyle w:val="Header"/>
      <w:tabs>
        <w:tab w:val="clear" w:pos="4320"/>
        <w:tab w:val="clear" w:pos="8640"/>
        <w:tab w:val="left" w:pos="2880"/>
      </w:tabs>
      <w:jc w:val="center"/>
      <w:rPr>
        <w:b/>
      </w:rPr>
    </w:pPr>
    <w:r>
      <w:rPr>
        <w:b/>
      </w:rPr>
      <w:t>ATTACHMENT B</w:t>
    </w:r>
  </w:p>
  <w:p w:rsidR="00CC6DAE" w:rsidRDefault="00CC6DAE">
    <w:pPr>
      <w:pStyle w:val="Header"/>
      <w:tabs>
        <w:tab w:val="clear" w:pos="4320"/>
        <w:tab w:val="clear" w:pos="8640"/>
        <w:tab w:val="left" w:pos="2880"/>
      </w:tabs>
      <w:jc w:val="right"/>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DAE" w:rsidRDefault="00CC6DAE">
    <w:pPr>
      <w:pStyle w:val="Header"/>
      <w:tabs>
        <w:tab w:val="clear" w:pos="4320"/>
        <w:tab w:val="clear" w:pos="8640"/>
        <w:tab w:val="left" w:pos="2880"/>
      </w:tabs>
      <w:jc w:val="right"/>
      <w:rPr>
        <w:b/>
      </w:rPr>
    </w:pPr>
    <w:r>
      <w:rPr>
        <w:b/>
      </w:rPr>
      <w:t>REQUEST FOR PROPOSAL 143-03</w:t>
    </w:r>
  </w:p>
  <w:p w:rsidR="00CC6DAE" w:rsidRDefault="00CC6DAE">
    <w:pPr>
      <w:pStyle w:val="Header"/>
      <w:tabs>
        <w:tab w:val="clear" w:pos="4320"/>
        <w:tab w:val="clear" w:pos="8640"/>
        <w:tab w:val="left" w:pos="2880"/>
      </w:tabs>
      <w:jc w:val="right"/>
    </w:pPr>
  </w:p>
  <w:p w:rsidR="00CC6DAE" w:rsidRDefault="00CC6DAE">
    <w:pPr>
      <w:pStyle w:val="Header"/>
      <w:tabs>
        <w:tab w:val="clear" w:pos="4320"/>
        <w:tab w:val="clear" w:pos="8640"/>
        <w:tab w:val="left" w:pos="2880"/>
      </w:tabs>
      <w:jc w:val="center"/>
      <w:rPr>
        <w:b/>
      </w:rPr>
    </w:pPr>
    <w:r>
      <w:rPr>
        <w:b/>
      </w:rPr>
      <w:t>ATTACHMENT C</w:t>
    </w:r>
  </w:p>
  <w:p w:rsidR="00CC6DAE" w:rsidRDefault="00CC6DAE">
    <w:pPr>
      <w:pStyle w:val="Header"/>
      <w:tabs>
        <w:tab w:val="clear" w:pos="4320"/>
        <w:tab w:val="clear" w:pos="8640"/>
        <w:tab w:val="left" w:pos="2880"/>
      </w:tabs>
      <w:jc w:val="righ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 o:bullet="t">
        <v:imagedata r:id="rId1" o:title="mtwmggey[1]"/>
      </v:shape>
    </w:pict>
  </w:numPicBullet>
  <w:abstractNum w:abstractNumId="0">
    <w:nsid w:val="011D6322"/>
    <w:multiLevelType w:val="hybridMultilevel"/>
    <w:tmpl w:val="B9CA0BCE"/>
    <w:lvl w:ilvl="0" w:tplc="04090001">
      <w:start w:val="1"/>
      <w:numFmt w:val="bullet"/>
      <w:lvlText w:val=""/>
      <w:lvlJc w:val="left"/>
      <w:pPr>
        <w:tabs>
          <w:tab w:val="num" w:pos="2070"/>
        </w:tabs>
        <w:ind w:left="2070" w:hanging="360"/>
      </w:pPr>
      <w:rPr>
        <w:rFonts w:ascii="Symbol" w:hAnsi="Symbol" w:hint="default"/>
      </w:rPr>
    </w:lvl>
    <w:lvl w:ilvl="1" w:tplc="04090003" w:tentative="1">
      <w:start w:val="1"/>
      <w:numFmt w:val="bullet"/>
      <w:lvlText w:val="o"/>
      <w:lvlJc w:val="left"/>
      <w:pPr>
        <w:tabs>
          <w:tab w:val="num" w:pos="2790"/>
        </w:tabs>
        <w:ind w:left="2790" w:hanging="360"/>
      </w:pPr>
      <w:rPr>
        <w:rFonts w:ascii="Courier New" w:hAnsi="Courier New" w:cs="Courier New" w:hint="default"/>
      </w:rPr>
    </w:lvl>
    <w:lvl w:ilvl="2" w:tplc="04090005" w:tentative="1">
      <w:start w:val="1"/>
      <w:numFmt w:val="bullet"/>
      <w:lvlText w:val=""/>
      <w:lvlJc w:val="left"/>
      <w:pPr>
        <w:tabs>
          <w:tab w:val="num" w:pos="3510"/>
        </w:tabs>
        <w:ind w:left="3510" w:hanging="360"/>
      </w:pPr>
      <w:rPr>
        <w:rFonts w:ascii="Wingdings" w:hAnsi="Wingdings" w:hint="default"/>
      </w:rPr>
    </w:lvl>
    <w:lvl w:ilvl="3" w:tplc="04090001" w:tentative="1">
      <w:start w:val="1"/>
      <w:numFmt w:val="bullet"/>
      <w:lvlText w:val=""/>
      <w:lvlJc w:val="left"/>
      <w:pPr>
        <w:tabs>
          <w:tab w:val="num" w:pos="4230"/>
        </w:tabs>
        <w:ind w:left="4230" w:hanging="360"/>
      </w:pPr>
      <w:rPr>
        <w:rFonts w:ascii="Symbol" w:hAnsi="Symbol" w:hint="default"/>
      </w:rPr>
    </w:lvl>
    <w:lvl w:ilvl="4" w:tplc="04090003" w:tentative="1">
      <w:start w:val="1"/>
      <w:numFmt w:val="bullet"/>
      <w:lvlText w:val="o"/>
      <w:lvlJc w:val="left"/>
      <w:pPr>
        <w:tabs>
          <w:tab w:val="num" w:pos="4950"/>
        </w:tabs>
        <w:ind w:left="4950" w:hanging="360"/>
      </w:pPr>
      <w:rPr>
        <w:rFonts w:ascii="Courier New" w:hAnsi="Courier New" w:cs="Courier New" w:hint="default"/>
      </w:rPr>
    </w:lvl>
    <w:lvl w:ilvl="5" w:tplc="04090005" w:tentative="1">
      <w:start w:val="1"/>
      <w:numFmt w:val="bullet"/>
      <w:lvlText w:val=""/>
      <w:lvlJc w:val="left"/>
      <w:pPr>
        <w:tabs>
          <w:tab w:val="num" w:pos="5670"/>
        </w:tabs>
        <w:ind w:left="5670" w:hanging="360"/>
      </w:pPr>
      <w:rPr>
        <w:rFonts w:ascii="Wingdings" w:hAnsi="Wingdings" w:hint="default"/>
      </w:rPr>
    </w:lvl>
    <w:lvl w:ilvl="6" w:tplc="04090001" w:tentative="1">
      <w:start w:val="1"/>
      <w:numFmt w:val="bullet"/>
      <w:lvlText w:val=""/>
      <w:lvlJc w:val="left"/>
      <w:pPr>
        <w:tabs>
          <w:tab w:val="num" w:pos="6390"/>
        </w:tabs>
        <w:ind w:left="6390" w:hanging="360"/>
      </w:pPr>
      <w:rPr>
        <w:rFonts w:ascii="Symbol" w:hAnsi="Symbol" w:hint="default"/>
      </w:rPr>
    </w:lvl>
    <w:lvl w:ilvl="7" w:tplc="04090003" w:tentative="1">
      <w:start w:val="1"/>
      <w:numFmt w:val="bullet"/>
      <w:lvlText w:val="o"/>
      <w:lvlJc w:val="left"/>
      <w:pPr>
        <w:tabs>
          <w:tab w:val="num" w:pos="7110"/>
        </w:tabs>
        <w:ind w:left="7110" w:hanging="360"/>
      </w:pPr>
      <w:rPr>
        <w:rFonts w:ascii="Courier New" w:hAnsi="Courier New" w:cs="Courier New" w:hint="default"/>
      </w:rPr>
    </w:lvl>
    <w:lvl w:ilvl="8" w:tplc="04090005" w:tentative="1">
      <w:start w:val="1"/>
      <w:numFmt w:val="bullet"/>
      <w:lvlText w:val=""/>
      <w:lvlJc w:val="left"/>
      <w:pPr>
        <w:tabs>
          <w:tab w:val="num" w:pos="7830"/>
        </w:tabs>
        <w:ind w:left="7830" w:hanging="360"/>
      </w:pPr>
      <w:rPr>
        <w:rFonts w:ascii="Wingdings" w:hAnsi="Wingdings" w:hint="default"/>
      </w:rPr>
    </w:lvl>
  </w:abstractNum>
  <w:abstractNum w:abstractNumId="1">
    <w:nsid w:val="031D2BA0"/>
    <w:multiLevelType w:val="hybridMultilevel"/>
    <w:tmpl w:val="21A6438E"/>
    <w:lvl w:ilvl="0" w:tplc="04090001">
      <w:start w:val="1"/>
      <w:numFmt w:val="bullet"/>
      <w:lvlText w:val=""/>
      <w:lvlJc w:val="left"/>
      <w:pPr>
        <w:tabs>
          <w:tab w:val="num" w:pos="2070"/>
        </w:tabs>
        <w:ind w:left="2070" w:hanging="360"/>
      </w:pPr>
      <w:rPr>
        <w:rFonts w:ascii="Symbol" w:hAnsi="Symbol" w:hint="default"/>
      </w:rPr>
    </w:lvl>
    <w:lvl w:ilvl="1" w:tplc="04090003" w:tentative="1">
      <w:start w:val="1"/>
      <w:numFmt w:val="bullet"/>
      <w:lvlText w:val="o"/>
      <w:lvlJc w:val="left"/>
      <w:pPr>
        <w:tabs>
          <w:tab w:val="num" w:pos="2790"/>
        </w:tabs>
        <w:ind w:left="2790" w:hanging="360"/>
      </w:pPr>
      <w:rPr>
        <w:rFonts w:ascii="Courier New" w:hAnsi="Courier New" w:cs="Courier New" w:hint="default"/>
      </w:rPr>
    </w:lvl>
    <w:lvl w:ilvl="2" w:tplc="04090005" w:tentative="1">
      <w:start w:val="1"/>
      <w:numFmt w:val="bullet"/>
      <w:lvlText w:val=""/>
      <w:lvlJc w:val="left"/>
      <w:pPr>
        <w:tabs>
          <w:tab w:val="num" w:pos="3510"/>
        </w:tabs>
        <w:ind w:left="3510" w:hanging="360"/>
      </w:pPr>
      <w:rPr>
        <w:rFonts w:ascii="Wingdings" w:hAnsi="Wingdings" w:hint="default"/>
      </w:rPr>
    </w:lvl>
    <w:lvl w:ilvl="3" w:tplc="04090001" w:tentative="1">
      <w:start w:val="1"/>
      <w:numFmt w:val="bullet"/>
      <w:lvlText w:val=""/>
      <w:lvlJc w:val="left"/>
      <w:pPr>
        <w:tabs>
          <w:tab w:val="num" w:pos="4230"/>
        </w:tabs>
        <w:ind w:left="4230" w:hanging="360"/>
      </w:pPr>
      <w:rPr>
        <w:rFonts w:ascii="Symbol" w:hAnsi="Symbol" w:hint="default"/>
      </w:rPr>
    </w:lvl>
    <w:lvl w:ilvl="4" w:tplc="04090003" w:tentative="1">
      <w:start w:val="1"/>
      <w:numFmt w:val="bullet"/>
      <w:lvlText w:val="o"/>
      <w:lvlJc w:val="left"/>
      <w:pPr>
        <w:tabs>
          <w:tab w:val="num" w:pos="4950"/>
        </w:tabs>
        <w:ind w:left="4950" w:hanging="360"/>
      </w:pPr>
      <w:rPr>
        <w:rFonts w:ascii="Courier New" w:hAnsi="Courier New" w:cs="Courier New" w:hint="default"/>
      </w:rPr>
    </w:lvl>
    <w:lvl w:ilvl="5" w:tplc="04090005" w:tentative="1">
      <w:start w:val="1"/>
      <w:numFmt w:val="bullet"/>
      <w:lvlText w:val=""/>
      <w:lvlJc w:val="left"/>
      <w:pPr>
        <w:tabs>
          <w:tab w:val="num" w:pos="5670"/>
        </w:tabs>
        <w:ind w:left="5670" w:hanging="360"/>
      </w:pPr>
      <w:rPr>
        <w:rFonts w:ascii="Wingdings" w:hAnsi="Wingdings" w:hint="default"/>
      </w:rPr>
    </w:lvl>
    <w:lvl w:ilvl="6" w:tplc="04090001" w:tentative="1">
      <w:start w:val="1"/>
      <w:numFmt w:val="bullet"/>
      <w:lvlText w:val=""/>
      <w:lvlJc w:val="left"/>
      <w:pPr>
        <w:tabs>
          <w:tab w:val="num" w:pos="6390"/>
        </w:tabs>
        <w:ind w:left="6390" w:hanging="360"/>
      </w:pPr>
      <w:rPr>
        <w:rFonts w:ascii="Symbol" w:hAnsi="Symbol" w:hint="default"/>
      </w:rPr>
    </w:lvl>
    <w:lvl w:ilvl="7" w:tplc="04090003" w:tentative="1">
      <w:start w:val="1"/>
      <w:numFmt w:val="bullet"/>
      <w:lvlText w:val="o"/>
      <w:lvlJc w:val="left"/>
      <w:pPr>
        <w:tabs>
          <w:tab w:val="num" w:pos="7110"/>
        </w:tabs>
        <w:ind w:left="7110" w:hanging="360"/>
      </w:pPr>
      <w:rPr>
        <w:rFonts w:ascii="Courier New" w:hAnsi="Courier New" w:cs="Courier New" w:hint="default"/>
      </w:rPr>
    </w:lvl>
    <w:lvl w:ilvl="8" w:tplc="04090005" w:tentative="1">
      <w:start w:val="1"/>
      <w:numFmt w:val="bullet"/>
      <w:lvlText w:val=""/>
      <w:lvlJc w:val="left"/>
      <w:pPr>
        <w:tabs>
          <w:tab w:val="num" w:pos="7830"/>
        </w:tabs>
        <w:ind w:left="7830" w:hanging="360"/>
      </w:pPr>
      <w:rPr>
        <w:rFonts w:ascii="Wingdings" w:hAnsi="Wingdings" w:hint="default"/>
      </w:rPr>
    </w:lvl>
  </w:abstractNum>
  <w:abstractNum w:abstractNumId="2">
    <w:nsid w:val="05484F1D"/>
    <w:multiLevelType w:val="multilevel"/>
    <w:tmpl w:val="C838CA82"/>
    <w:lvl w:ilvl="0">
      <w:start w:val="7"/>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09EF585E"/>
    <w:multiLevelType w:val="hybridMultilevel"/>
    <w:tmpl w:val="63A2AD9A"/>
    <w:lvl w:ilvl="0" w:tplc="04090001">
      <w:start w:val="1"/>
      <w:numFmt w:val="bullet"/>
      <w:lvlText w:val=""/>
      <w:lvlJc w:val="left"/>
      <w:pPr>
        <w:tabs>
          <w:tab w:val="num" w:pos="1440"/>
        </w:tabs>
        <w:ind w:left="1440" w:hanging="360"/>
      </w:pPr>
      <w:rPr>
        <w:rFonts w:ascii="Symbol" w:hAnsi="Symbol" w:hint="default"/>
      </w:rPr>
    </w:lvl>
    <w:lvl w:ilvl="1" w:tplc="88489550">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103A402D"/>
    <w:multiLevelType w:val="hybridMultilevel"/>
    <w:tmpl w:val="7416C92C"/>
    <w:lvl w:ilvl="0" w:tplc="04090001">
      <w:start w:val="1"/>
      <w:numFmt w:val="bullet"/>
      <w:lvlText w:val=""/>
      <w:lvlJc w:val="left"/>
      <w:pPr>
        <w:tabs>
          <w:tab w:val="num" w:pos="1800"/>
        </w:tabs>
        <w:ind w:left="1800" w:hanging="360"/>
      </w:pPr>
      <w:rPr>
        <w:rFonts w:ascii="Symbol" w:hAnsi="Symbol" w:hint="default"/>
      </w:rPr>
    </w:lvl>
    <w:lvl w:ilvl="1" w:tplc="A61E37D0">
      <w:start w:val="1"/>
      <w:numFmt w:val="bullet"/>
      <w:lvlText w:val=""/>
      <w:lvlPicBulletId w:val="0"/>
      <w:lvlJc w:val="left"/>
      <w:pPr>
        <w:tabs>
          <w:tab w:val="num" w:pos="3420"/>
        </w:tabs>
        <w:ind w:left="3420" w:hanging="360"/>
      </w:pPr>
      <w:rPr>
        <w:rFonts w:ascii="Symbol" w:hAnsi="Symbol" w:hint="default"/>
        <w:color w:val="auto"/>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5">
    <w:nsid w:val="128C277C"/>
    <w:multiLevelType w:val="multilevel"/>
    <w:tmpl w:val="D61A2018"/>
    <w:lvl w:ilvl="0">
      <w:start w:val="1"/>
      <w:numFmt w:val="decimal"/>
      <w:pStyle w:val="Heading1"/>
      <w:lvlText w:val="%1"/>
      <w:lvlJc w:val="left"/>
      <w:pPr>
        <w:tabs>
          <w:tab w:val="num" w:pos="1602"/>
        </w:tabs>
        <w:ind w:left="1602" w:hanging="432"/>
      </w:pPr>
      <w:rPr>
        <w:rFonts w:hint="default"/>
      </w:rPr>
    </w:lvl>
    <w:lvl w:ilvl="1">
      <w:start w:val="7"/>
      <w:numFmt w:val="none"/>
      <w:pStyle w:val="Heading2"/>
      <w:lvlText w:val="1.3."/>
      <w:lvlJc w:val="left"/>
      <w:pPr>
        <w:tabs>
          <w:tab w:val="num" w:pos="1836"/>
        </w:tabs>
        <w:ind w:left="1836" w:hanging="576"/>
      </w:pPr>
      <w:rPr>
        <w:rFonts w:hint="default"/>
      </w:rPr>
    </w:lvl>
    <w:lvl w:ilvl="2">
      <w:start w:val="1"/>
      <w:numFmt w:val="decimal"/>
      <w:lvlText w:val="7.5.%3"/>
      <w:lvlJc w:val="left"/>
      <w:pPr>
        <w:tabs>
          <w:tab w:val="num" w:pos="2160"/>
        </w:tabs>
        <w:ind w:left="2160" w:hanging="720"/>
      </w:pPr>
      <w:rPr>
        <w:rFonts w:hint="default"/>
        <w:b/>
      </w:rPr>
    </w:lvl>
    <w:lvl w:ilvl="3">
      <w:start w:val="1"/>
      <w:numFmt w:val="decimal"/>
      <w:pStyle w:val="Heading4"/>
      <w:lvlText w:val="%1.%2.%3.%4"/>
      <w:lvlJc w:val="left"/>
      <w:pPr>
        <w:tabs>
          <w:tab w:val="num" w:pos="1944"/>
        </w:tabs>
        <w:ind w:left="1944" w:hanging="864"/>
      </w:pPr>
      <w:rPr>
        <w:rFonts w:hint="default"/>
      </w:rPr>
    </w:lvl>
    <w:lvl w:ilvl="4">
      <w:start w:val="1"/>
      <w:numFmt w:val="decimal"/>
      <w:pStyle w:val="Heading5"/>
      <w:lvlText w:val="%1.%2.%3.%4.%5"/>
      <w:lvlJc w:val="left"/>
      <w:pPr>
        <w:tabs>
          <w:tab w:val="num" w:pos="2088"/>
        </w:tabs>
        <w:ind w:left="2088" w:hanging="1008"/>
      </w:pPr>
      <w:rPr>
        <w:rFonts w:hint="default"/>
      </w:rPr>
    </w:lvl>
    <w:lvl w:ilvl="5">
      <w:start w:val="1"/>
      <w:numFmt w:val="decimal"/>
      <w:pStyle w:val="Heading6"/>
      <w:lvlText w:val="%1.%2.%3.%4.%5.%6"/>
      <w:lvlJc w:val="left"/>
      <w:pPr>
        <w:tabs>
          <w:tab w:val="num" w:pos="2232"/>
        </w:tabs>
        <w:ind w:left="2232" w:hanging="1152"/>
      </w:pPr>
      <w:rPr>
        <w:rFonts w:hint="default"/>
      </w:rPr>
    </w:lvl>
    <w:lvl w:ilvl="6">
      <w:start w:val="1"/>
      <w:numFmt w:val="decimal"/>
      <w:pStyle w:val="Heading7"/>
      <w:lvlText w:val="%1.%2.%3.%4.%5.%6.%7"/>
      <w:lvlJc w:val="left"/>
      <w:pPr>
        <w:tabs>
          <w:tab w:val="num" w:pos="2376"/>
        </w:tabs>
        <w:ind w:left="2376" w:hanging="1296"/>
      </w:pPr>
      <w:rPr>
        <w:rFonts w:hint="default"/>
      </w:rPr>
    </w:lvl>
    <w:lvl w:ilvl="7">
      <w:start w:val="1"/>
      <w:numFmt w:val="decimal"/>
      <w:pStyle w:val="Heading8"/>
      <w:lvlText w:val="%1.%2.%3.%4.%5.%6.%7.%8"/>
      <w:lvlJc w:val="left"/>
      <w:pPr>
        <w:tabs>
          <w:tab w:val="num" w:pos="2520"/>
        </w:tabs>
        <w:ind w:left="2520" w:hanging="1440"/>
      </w:pPr>
      <w:rPr>
        <w:rFonts w:hint="default"/>
      </w:rPr>
    </w:lvl>
    <w:lvl w:ilvl="8">
      <w:start w:val="1"/>
      <w:numFmt w:val="decimal"/>
      <w:pStyle w:val="Heading9"/>
      <w:lvlText w:val="%1.%2.%3.%4.%5.%6.%7.%8.%9"/>
      <w:lvlJc w:val="left"/>
      <w:pPr>
        <w:tabs>
          <w:tab w:val="num" w:pos="2664"/>
        </w:tabs>
        <w:ind w:left="2664" w:hanging="1584"/>
      </w:pPr>
      <w:rPr>
        <w:rFonts w:hint="default"/>
      </w:rPr>
    </w:lvl>
  </w:abstractNum>
  <w:abstractNum w:abstractNumId="6">
    <w:nsid w:val="12AB6D16"/>
    <w:multiLevelType w:val="multilevel"/>
    <w:tmpl w:val="F0A8E3F8"/>
    <w:lvl w:ilvl="0">
      <w:start w:val="1"/>
      <w:numFmt w:val="decimal"/>
      <w:lvlText w:val="%1."/>
      <w:lvlJc w:val="left"/>
      <w:pPr>
        <w:tabs>
          <w:tab w:val="num" w:pos="720"/>
        </w:tabs>
        <w:ind w:left="720" w:hanging="360"/>
      </w:pPr>
      <w:rPr>
        <w:rFonts w:hint="default"/>
      </w:rPr>
    </w:lvl>
    <w:lvl w:ilvl="1">
      <w:start w:val="1"/>
      <w:numFmt w:val="decimal"/>
      <w:pStyle w:val="StyleHeading2NotAllcaps"/>
      <w:lvlText w:val="%1.%2."/>
      <w:lvlJc w:val="left"/>
      <w:pPr>
        <w:tabs>
          <w:tab w:val="num" w:pos="792"/>
        </w:tabs>
        <w:ind w:left="1080" w:hanging="360"/>
      </w:pPr>
      <w:rPr>
        <w:rFonts w:hint="default"/>
      </w:rPr>
    </w:lvl>
    <w:lvl w:ilvl="2">
      <w:start w:val="1"/>
      <w:numFmt w:val="decimal"/>
      <w:lvlText w:val="%1.%2.%3."/>
      <w:lvlJc w:val="left"/>
      <w:pPr>
        <w:tabs>
          <w:tab w:val="num" w:pos="720"/>
        </w:tabs>
        <w:ind w:left="1440" w:hanging="360"/>
      </w:pPr>
      <w:rPr>
        <w:rFonts w:hint="default"/>
      </w:rPr>
    </w:lvl>
    <w:lvl w:ilvl="3">
      <w:start w:val="1"/>
      <w:numFmt w:val="decimal"/>
      <w:lvlText w:val="%1.%2.%3.%4."/>
      <w:lvlJc w:val="left"/>
      <w:pPr>
        <w:tabs>
          <w:tab w:val="num" w:pos="720"/>
        </w:tabs>
        <w:ind w:left="1800" w:hanging="360"/>
      </w:pPr>
      <w:rPr>
        <w:rFonts w:hint="default"/>
      </w:rPr>
    </w:lvl>
    <w:lvl w:ilvl="4">
      <w:start w:val="1"/>
      <w:numFmt w:val="decimal"/>
      <w:lvlText w:val="%1.%2.%3.%4.%5."/>
      <w:lvlJc w:val="left"/>
      <w:pPr>
        <w:tabs>
          <w:tab w:val="num" w:pos="720"/>
        </w:tabs>
        <w:ind w:left="2160" w:hanging="360"/>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720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7">
    <w:nsid w:val="13056C41"/>
    <w:multiLevelType w:val="hybridMultilevel"/>
    <w:tmpl w:val="848C7B4C"/>
    <w:lvl w:ilvl="0" w:tplc="0409000B">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790"/>
        </w:tabs>
        <w:ind w:left="2790" w:hanging="360"/>
      </w:pPr>
      <w:rPr>
        <w:rFonts w:ascii="Courier New" w:hAnsi="Courier New" w:cs="Courier New" w:hint="default"/>
      </w:rPr>
    </w:lvl>
    <w:lvl w:ilvl="2" w:tplc="04090005" w:tentative="1">
      <w:start w:val="1"/>
      <w:numFmt w:val="bullet"/>
      <w:lvlText w:val=""/>
      <w:lvlJc w:val="left"/>
      <w:pPr>
        <w:tabs>
          <w:tab w:val="num" w:pos="3510"/>
        </w:tabs>
        <w:ind w:left="3510" w:hanging="360"/>
      </w:pPr>
      <w:rPr>
        <w:rFonts w:ascii="Wingdings" w:hAnsi="Wingdings" w:hint="default"/>
      </w:rPr>
    </w:lvl>
    <w:lvl w:ilvl="3" w:tplc="04090001" w:tentative="1">
      <w:start w:val="1"/>
      <w:numFmt w:val="bullet"/>
      <w:lvlText w:val=""/>
      <w:lvlJc w:val="left"/>
      <w:pPr>
        <w:tabs>
          <w:tab w:val="num" w:pos="4230"/>
        </w:tabs>
        <w:ind w:left="4230" w:hanging="360"/>
      </w:pPr>
      <w:rPr>
        <w:rFonts w:ascii="Symbol" w:hAnsi="Symbol" w:hint="default"/>
      </w:rPr>
    </w:lvl>
    <w:lvl w:ilvl="4" w:tplc="04090003" w:tentative="1">
      <w:start w:val="1"/>
      <w:numFmt w:val="bullet"/>
      <w:lvlText w:val="o"/>
      <w:lvlJc w:val="left"/>
      <w:pPr>
        <w:tabs>
          <w:tab w:val="num" w:pos="4950"/>
        </w:tabs>
        <w:ind w:left="4950" w:hanging="360"/>
      </w:pPr>
      <w:rPr>
        <w:rFonts w:ascii="Courier New" w:hAnsi="Courier New" w:cs="Courier New" w:hint="default"/>
      </w:rPr>
    </w:lvl>
    <w:lvl w:ilvl="5" w:tplc="04090005" w:tentative="1">
      <w:start w:val="1"/>
      <w:numFmt w:val="bullet"/>
      <w:lvlText w:val=""/>
      <w:lvlJc w:val="left"/>
      <w:pPr>
        <w:tabs>
          <w:tab w:val="num" w:pos="5670"/>
        </w:tabs>
        <w:ind w:left="5670" w:hanging="360"/>
      </w:pPr>
      <w:rPr>
        <w:rFonts w:ascii="Wingdings" w:hAnsi="Wingdings" w:hint="default"/>
      </w:rPr>
    </w:lvl>
    <w:lvl w:ilvl="6" w:tplc="04090001" w:tentative="1">
      <w:start w:val="1"/>
      <w:numFmt w:val="bullet"/>
      <w:lvlText w:val=""/>
      <w:lvlJc w:val="left"/>
      <w:pPr>
        <w:tabs>
          <w:tab w:val="num" w:pos="6390"/>
        </w:tabs>
        <w:ind w:left="6390" w:hanging="360"/>
      </w:pPr>
      <w:rPr>
        <w:rFonts w:ascii="Symbol" w:hAnsi="Symbol" w:hint="default"/>
      </w:rPr>
    </w:lvl>
    <w:lvl w:ilvl="7" w:tplc="04090003" w:tentative="1">
      <w:start w:val="1"/>
      <w:numFmt w:val="bullet"/>
      <w:lvlText w:val="o"/>
      <w:lvlJc w:val="left"/>
      <w:pPr>
        <w:tabs>
          <w:tab w:val="num" w:pos="7110"/>
        </w:tabs>
        <w:ind w:left="7110" w:hanging="360"/>
      </w:pPr>
      <w:rPr>
        <w:rFonts w:ascii="Courier New" w:hAnsi="Courier New" w:cs="Courier New" w:hint="default"/>
      </w:rPr>
    </w:lvl>
    <w:lvl w:ilvl="8" w:tplc="04090005" w:tentative="1">
      <w:start w:val="1"/>
      <w:numFmt w:val="bullet"/>
      <w:lvlText w:val=""/>
      <w:lvlJc w:val="left"/>
      <w:pPr>
        <w:tabs>
          <w:tab w:val="num" w:pos="7830"/>
        </w:tabs>
        <w:ind w:left="7830" w:hanging="360"/>
      </w:pPr>
      <w:rPr>
        <w:rFonts w:ascii="Wingdings" w:hAnsi="Wingdings" w:hint="default"/>
      </w:rPr>
    </w:lvl>
  </w:abstractNum>
  <w:abstractNum w:abstractNumId="8">
    <w:nsid w:val="16881EBD"/>
    <w:multiLevelType w:val="hybridMultilevel"/>
    <w:tmpl w:val="D1FC3246"/>
    <w:lvl w:ilvl="0" w:tplc="04090001">
      <w:start w:val="1"/>
      <w:numFmt w:val="bullet"/>
      <w:lvlText w:val=""/>
      <w:lvlJc w:val="left"/>
      <w:pPr>
        <w:tabs>
          <w:tab w:val="num" w:pos="1800"/>
        </w:tabs>
        <w:ind w:left="1800" w:hanging="360"/>
      </w:pPr>
      <w:rPr>
        <w:rFonts w:ascii="Symbol" w:hAnsi="Symbol" w:hint="default"/>
      </w:rPr>
    </w:lvl>
    <w:lvl w:ilvl="1" w:tplc="A61E37D0">
      <w:start w:val="1"/>
      <w:numFmt w:val="bullet"/>
      <w:lvlText w:val=""/>
      <w:lvlPicBulletId w:val="0"/>
      <w:lvlJc w:val="left"/>
      <w:pPr>
        <w:tabs>
          <w:tab w:val="num" w:pos="3420"/>
        </w:tabs>
        <w:ind w:left="3420" w:hanging="360"/>
      </w:pPr>
      <w:rPr>
        <w:rFonts w:ascii="Symbol" w:hAnsi="Symbol" w:hint="default"/>
        <w:color w:val="auto"/>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9">
    <w:nsid w:val="17611DB4"/>
    <w:multiLevelType w:val="hybridMultilevel"/>
    <w:tmpl w:val="97B0BA58"/>
    <w:lvl w:ilvl="0" w:tplc="04090001">
      <w:start w:val="1"/>
      <w:numFmt w:val="bullet"/>
      <w:lvlText w:val=""/>
      <w:lvlJc w:val="left"/>
      <w:pPr>
        <w:tabs>
          <w:tab w:val="num" w:pos="2250"/>
        </w:tabs>
        <w:ind w:left="2250" w:hanging="360"/>
      </w:pPr>
      <w:rPr>
        <w:rFonts w:ascii="Symbol" w:hAnsi="Symbol" w:hint="default"/>
      </w:rPr>
    </w:lvl>
    <w:lvl w:ilvl="1" w:tplc="A61E37D0">
      <w:start w:val="1"/>
      <w:numFmt w:val="bullet"/>
      <w:lvlText w:val=""/>
      <w:lvlPicBulletId w:val="0"/>
      <w:lvlJc w:val="left"/>
      <w:pPr>
        <w:tabs>
          <w:tab w:val="num" w:pos="2970"/>
        </w:tabs>
        <w:ind w:left="2970" w:hanging="360"/>
      </w:pPr>
      <w:rPr>
        <w:rFonts w:ascii="Symbol" w:hAnsi="Symbol" w:hint="default"/>
        <w:color w:val="auto"/>
      </w:rPr>
    </w:lvl>
    <w:lvl w:ilvl="2" w:tplc="04090005" w:tentative="1">
      <w:start w:val="1"/>
      <w:numFmt w:val="bullet"/>
      <w:lvlText w:val=""/>
      <w:lvlJc w:val="left"/>
      <w:pPr>
        <w:tabs>
          <w:tab w:val="num" w:pos="3690"/>
        </w:tabs>
        <w:ind w:left="3690" w:hanging="360"/>
      </w:pPr>
      <w:rPr>
        <w:rFonts w:ascii="Wingdings" w:hAnsi="Wingdings" w:hint="default"/>
      </w:rPr>
    </w:lvl>
    <w:lvl w:ilvl="3" w:tplc="04090001" w:tentative="1">
      <w:start w:val="1"/>
      <w:numFmt w:val="bullet"/>
      <w:lvlText w:val=""/>
      <w:lvlJc w:val="left"/>
      <w:pPr>
        <w:tabs>
          <w:tab w:val="num" w:pos="4410"/>
        </w:tabs>
        <w:ind w:left="4410" w:hanging="360"/>
      </w:pPr>
      <w:rPr>
        <w:rFonts w:ascii="Symbol" w:hAnsi="Symbol" w:hint="default"/>
      </w:rPr>
    </w:lvl>
    <w:lvl w:ilvl="4" w:tplc="04090003" w:tentative="1">
      <w:start w:val="1"/>
      <w:numFmt w:val="bullet"/>
      <w:lvlText w:val="o"/>
      <w:lvlJc w:val="left"/>
      <w:pPr>
        <w:tabs>
          <w:tab w:val="num" w:pos="5130"/>
        </w:tabs>
        <w:ind w:left="5130" w:hanging="360"/>
      </w:pPr>
      <w:rPr>
        <w:rFonts w:ascii="Courier New" w:hAnsi="Courier New" w:cs="Courier New" w:hint="default"/>
      </w:rPr>
    </w:lvl>
    <w:lvl w:ilvl="5" w:tplc="04090005" w:tentative="1">
      <w:start w:val="1"/>
      <w:numFmt w:val="bullet"/>
      <w:lvlText w:val=""/>
      <w:lvlJc w:val="left"/>
      <w:pPr>
        <w:tabs>
          <w:tab w:val="num" w:pos="5850"/>
        </w:tabs>
        <w:ind w:left="5850" w:hanging="360"/>
      </w:pPr>
      <w:rPr>
        <w:rFonts w:ascii="Wingdings" w:hAnsi="Wingdings" w:hint="default"/>
      </w:rPr>
    </w:lvl>
    <w:lvl w:ilvl="6" w:tplc="04090001" w:tentative="1">
      <w:start w:val="1"/>
      <w:numFmt w:val="bullet"/>
      <w:lvlText w:val=""/>
      <w:lvlJc w:val="left"/>
      <w:pPr>
        <w:tabs>
          <w:tab w:val="num" w:pos="6570"/>
        </w:tabs>
        <w:ind w:left="6570" w:hanging="360"/>
      </w:pPr>
      <w:rPr>
        <w:rFonts w:ascii="Symbol" w:hAnsi="Symbol" w:hint="default"/>
      </w:rPr>
    </w:lvl>
    <w:lvl w:ilvl="7" w:tplc="04090003" w:tentative="1">
      <w:start w:val="1"/>
      <w:numFmt w:val="bullet"/>
      <w:lvlText w:val="o"/>
      <w:lvlJc w:val="left"/>
      <w:pPr>
        <w:tabs>
          <w:tab w:val="num" w:pos="7290"/>
        </w:tabs>
        <w:ind w:left="7290" w:hanging="360"/>
      </w:pPr>
      <w:rPr>
        <w:rFonts w:ascii="Courier New" w:hAnsi="Courier New" w:cs="Courier New" w:hint="default"/>
      </w:rPr>
    </w:lvl>
    <w:lvl w:ilvl="8" w:tplc="04090005" w:tentative="1">
      <w:start w:val="1"/>
      <w:numFmt w:val="bullet"/>
      <w:lvlText w:val=""/>
      <w:lvlJc w:val="left"/>
      <w:pPr>
        <w:tabs>
          <w:tab w:val="num" w:pos="8010"/>
        </w:tabs>
        <w:ind w:left="8010" w:hanging="360"/>
      </w:pPr>
      <w:rPr>
        <w:rFonts w:ascii="Wingdings" w:hAnsi="Wingdings" w:hint="default"/>
      </w:rPr>
    </w:lvl>
  </w:abstractNum>
  <w:abstractNum w:abstractNumId="10">
    <w:nsid w:val="18D962C8"/>
    <w:multiLevelType w:val="hybridMultilevel"/>
    <w:tmpl w:val="A2DC3FEC"/>
    <w:lvl w:ilvl="0" w:tplc="04090001">
      <w:start w:val="1"/>
      <w:numFmt w:val="bullet"/>
      <w:lvlText w:val=""/>
      <w:lvlJc w:val="left"/>
      <w:pPr>
        <w:tabs>
          <w:tab w:val="num" w:pos="2070"/>
        </w:tabs>
        <w:ind w:left="2070" w:hanging="360"/>
      </w:pPr>
      <w:rPr>
        <w:rFonts w:ascii="Symbol" w:hAnsi="Symbol" w:hint="default"/>
      </w:rPr>
    </w:lvl>
    <w:lvl w:ilvl="1" w:tplc="04090003" w:tentative="1">
      <w:start w:val="1"/>
      <w:numFmt w:val="bullet"/>
      <w:lvlText w:val="o"/>
      <w:lvlJc w:val="left"/>
      <w:pPr>
        <w:tabs>
          <w:tab w:val="num" w:pos="2790"/>
        </w:tabs>
        <w:ind w:left="2790" w:hanging="360"/>
      </w:pPr>
      <w:rPr>
        <w:rFonts w:ascii="Courier New" w:hAnsi="Courier New" w:cs="Courier New" w:hint="default"/>
      </w:rPr>
    </w:lvl>
    <w:lvl w:ilvl="2" w:tplc="04090005" w:tentative="1">
      <w:start w:val="1"/>
      <w:numFmt w:val="bullet"/>
      <w:lvlText w:val=""/>
      <w:lvlJc w:val="left"/>
      <w:pPr>
        <w:tabs>
          <w:tab w:val="num" w:pos="3510"/>
        </w:tabs>
        <w:ind w:left="3510" w:hanging="360"/>
      </w:pPr>
      <w:rPr>
        <w:rFonts w:ascii="Wingdings" w:hAnsi="Wingdings" w:hint="default"/>
      </w:rPr>
    </w:lvl>
    <w:lvl w:ilvl="3" w:tplc="04090001" w:tentative="1">
      <w:start w:val="1"/>
      <w:numFmt w:val="bullet"/>
      <w:lvlText w:val=""/>
      <w:lvlJc w:val="left"/>
      <w:pPr>
        <w:tabs>
          <w:tab w:val="num" w:pos="4230"/>
        </w:tabs>
        <w:ind w:left="4230" w:hanging="360"/>
      </w:pPr>
      <w:rPr>
        <w:rFonts w:ascii="Symbol" w:hAnsi="Symbol" w:hint="default"/>
      </w:rPr>
    </w:lvl>
    <w:lvl w:ilvl="4" w:tplc="04090003" w:tentative="1">
      <w:start w:val="1"/>
      <w:numFmt w:val="bullet"/>
      <w:lvlText w:val="o"/>
      <w:lvlJc w:val="left"/>
      <w:pPr>
        <w:tabs>
          <w:tab w:val="num" w:pos="4950"/>
        </w:tabs>
        <w:ind w:left="4950" w:hanging="360"/>
      </w:pPr>
      <w:rPr>
        <w:rFonts w:ascii="Courier New" w:hAnsi="Courier New" w:cs="Courier New" w:hint="default"/>
      </w:rPr>
    </w:lvl>
    <w:lvl w:ilvl="5" w:tplc="04090005" w:tentative="1">
      <w:start w:val="1"/>
      <w:numFmt w:val="bullet"/>
      <w:lvlText w:val=""/>
      <w:lvlJc w:val="left"/>
      <w:pPr>
        <w:tabs>
          <w:tab w:val="num" w:pos="5670"/>
        </w:tabs>
        <w:ind w:left="5670" w:hanging="360"/>
      </w:pPr>
      <w:rPr>
        <w:rFonts w:ascii="Wingdings" w:hAnsi="Wingdings" w:hint="default"/>
      </w:rPr>
    </w:lvl>
    <w:lvl w:ilvl="6" w:tplc="04090001" w:tentative="1">
      <w:start w:val="1"/>
      <w:numFmt w:val="bullet"/>
      <w:lvlText w:val=""/>
      <w:lvlJc w:val="left"/>
      <w:pPr>
        <w:tabs>
          <w:tab w:val="num" w:pos="6390"/>
        </w:tabs>
        <w:ind w:left="6390" w:hanging="360"/>
      </w:pPr>
      <w:rPr>
        <w:rFonts w:ascii="Symbol" w:hAnsi="Symbol" w:hint="default"/>
      </w:rPr>
    </w:lvl>
    <w:lvl w:ilvl="7" w:tplc="04090003" w:tentative="1">
      <w:start w:val="1"/>
      <w:numFmt w:val="bullet"/>
      <w:lvlText w:val="o"/>
      <w:lvlJc w:val="left"/>
      <w:pPr>
        <w:tabs>
          <w:tab w:val="num" w:pos="7110"/>
        </w:tabs>
        <w:ind w:left="7110" w:hanging="360"/>
      </w:pPr>
      <w:rPr>
        <w:rFonts w:ascii="Courier New" w:hAnsi="Courier New" w:cs="Courier New" w:hint="default"/>
      </w:rPr>
    </w:lvl>
    <w:lvl w:ilvl="8" w:tplc="04090005" w:tentative="1">
      <w:start w:val="1"/>
      <w:numFmt w:val="bullet"/>
      <w:lvlText w:val=""/>
      <w:lvlJc w:val="left"/>
      <w:pPr>
        <w:tabs>
          <w:tab w:val="num" w:pos="7830"/>
        </w:tabs>
        <w:ind w:left="7830" w:hanging="360"/>
      </w:pPr>
      <w:rPr>
        <w:rFonts w:ascii="Wingdings" w:hAnsi="Wingdings" w:hint="default"/>
      </w:rPr>
    </w:lvl>
  </w:abstractNum>
  <w:abstractNum w:abstractNumId="11">
    <w:nsid w:val="1C772D26"/>
    <w:multiLevelType w:val="hybridMultilevel"/>
    <w:tmpl w:val="72CA1646"/>
    <w:lvl w:ilvl="0" w:tplc="04090001">
      <w:start w:val="1"/>
      <w:numFmt w:val="bullet"/>
      <w:lvlText w:val=""/>
      <w:lvlJc w:val="left"/>
      <w:pPr>
        <w:tabs>
          <w:tab w:val="num" w:pos="1890"/>
        </w:tabs>
        <w:ind w:left="1890" w:hanging="360"/>
      </w:pPr>
      <w:rPr>
        <w:rFonts w:ascii="Symbol" w:hAnsi="Symbol" w:hint="default"/>
      </w:rPr>
    </w:lvl>
    <w:lvl w:ilvl="1" w:tplc="A61E37D0">
      <w:start w:val="1"/>
      <w:numFmt w:val="bullet"/>
      <w:lvlText w:val=""/>
      <w:lvlPicBulletId w:val="0"/>
      <w:lvlJc w:val="left"/>
      <w:pPr>
        <w:tabs>
          <w:tab w:val="num" w:pos="3420"/>
        </w:tabs>
        <w:ind w:left="3420" w:hanging="360"/>
      </w:pPr>
      <w:rPr>
        <w:rFonts w:ascii="Symbol" w:hAnsi="Symbol" w:hint="default"/>
        <w:color w:val="auto"/>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12">
    <w:nsid w:val="1EE90807"/>
    <w:multiLevelType w:val="hybridMultilevel"/>
    <w:tmpl w:val="49801142"/>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4770"/>
        </w:tabs>
        <w:ind w:left="4770" w:hanging="360"/>
      </w:pPr>
      <w:rPr>
        <w:rFonts w:ascii="Courier New" w:hAnsi="Courier New" w:cs="Courier New" w:hint="default"/>
      </w:rPr>
    </w:lvl>
    <w:lvl w:ilvl="2" w:tplc="04090005" w:tentative="1">
      <w:start w:val="1"/>
      <w:numFmt w:val="bullet"/>
      <w:lvlText w:val=""/>
      <w:lvlJc w:val="left"/>
      <w:pPr>
        <w:tabs>
          <w:tab w:val="num" w:pos="5490"/>
        </w:tabs>
        <w:ind w:left="5490" w:hanging="360"/>
      </w:pPr>
      <w:rPr>
        <w:rFonts w:ascii="Wingdings" w:hAnsi="Wingdings" w:hint="default"/>
      </w:rPr>
    </w:lvl>
    <w:lvl w:ilvl="3" w:tplc="04090001" w:tentative="1">
      <w:start w:val="1"/>
      <w:numFmt w:val="bullet"/>
      <w:lvlText w:val=""/>
      <w:lvlJc w:val="left"/>
      <w:pPr>
        <w:tabs>
          <w:tab w:val="num" w:pos="6210"/>
        </w:tabs>
        <w:ind w:left="6210" w:hanging="360"/>
      </w:pPr>
      <w:rPr>
        <w:rFonts w:ascii="Symbol" w:hAnsi="Symbol" w:hint="default"/>
      </w:rPr>
    </w:lvl>
    <w:lvl w:ilvl="4" w:tplc="04090003" w:tentative="1">
      <w:start w:val="1"/>
      <w:numFmt w:val="bullet"/>
      <w:lvlText w:val="o"/>
      <w:lvlJc w:val="left"/>
      <w:pPr>
        <w:tabs>
          <w:tab w:val="num" w:pos="6930"/>
        </w:tabs>
        <w:ind w:left="6930" w:hanging="360"/>
      </w:pPr>
      <w:rPr>
        <w:rFonts w:ascii="Courier New" w:hAnsi="Courier New" w:cs="Courier New" w:hint="default"/>
      </w:rPr>
    </w:lvl>
    <w:lvl w:ilvl="5" w:tplc="04090005" w:tentative="1">
      <w:start w:val="1"/>
      <w:numFmt w:val="bullet"/>
      <w:lvlText w:val=""/>
      <w:lvlJc w:val="left"/>
      <w:pPr>
        <w:tabs>
          <w:tab w:val="num" w:pos="7650"/>
        </w:tabs>
        <w:ind w:left="7650" w:hanging="360"/>
      </w:pPr>
      <w:rPr>
        <w:rFonts w:ascii="Wingdings" w:hAnsi="Wingdings" w:hint="default"/>
      </w:rPr>
    </w:lvl>
    <w:lvl w:ilvl="6" w:tplc="04090001" w:tentative="1">
      <w:start w:val="1"/>
      <w:numFmt w:val="bullet"/>
      <w:lvlText w:val=""/>
      <w:lvlJc w:val="left"/>
      <w:pPr>
        <w:tabs>
          <w:tab w:val="num" w:pos="8370"/>
        </w:tabs>
        <w:ind w:left="8370" w:hanging="360"/>
      </w:pPr>
      <w:rPr>
        <w:rFonts w:ascii="Symbol" w:hAnsi="Symbol" w:hint="default"/>
      </w:rPr>
    </w:lvl>
    <w:lvl w:ilvl="7" w:tplc="04090003" w:tentative="1">
      <w:start w:val="1"/>
      <w:numFmt w:val="bullet"/>
      <w:lvlText w:val="o"/>
      <w:lvlJc w:val="left"/>
      <w:pPr>
        <w:tabs>
          <w:tab w:val="num" w:pos="9090"/>
        </w:tabs>
        <w:ind w:left="9090" w:hanging="360"/>
      </w:pPr>
      <w:rPr>
        <w:rFonts w:ascii="Courier New" w:hAnsi="Courier New" w:cs="Courier New" w:hint="default"/>
      </w:rPr>
    </w:lvl>
    <w:lvl w:ilvl="8" w:tplc="04090005" w:tentative="1">
      <w:start w:val="1"/>
      <w:numFmt w:val="bullet"/>
      <w:lvlText w:val=""/>
      <w:lvlJc w:val="left"/>
      <w:pPr>
        <w:tabs>
          <w:tab w:val="num" w:pos="9810"/>
        </w:tabs>
        <w:ind w:left="9810" w:hanging="360"/>
      </w:pPr>
      <w:rPr>
        <w:rFonts w:ascii="Wingdings" w:hAnsi="Wingdings" w:hint="default"/>
      </w:rPr>
    </w:lvl>
  </w:abstractNum>
  <w:abstractNum w:abstractNumId="13">
    <w:nsid w:val="1F7222A9"/>
    <w:multiLevelType w:val="hybridMultilevel"/>
    <w:tmpl w:val="54CA42A4"/>
    <w:lvl w:ilvl="0" w:tplc="A61E37D0">
      <w:start w:val="1"/>
      <w:numFmt w:val="bullet"/>
      <w:lvlText w:val=""/>
      <w:lvlPicBulletId w:val="0"/>
      <w:lvlJc w:val="left"/>
      <w:pPr>
        <w:tabs>
          <w:tab w:val="num" w:pos="2970"/>
        </w:tabs>
        <w:ind w:left="297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1851BC2"/>
    <w:multiLevelType w:val="hybridMultilevel"/>
    <w:tmpl w:val="5832C6F2"/>
    <w:lvl w:ilvl="0" w:tplc="04090001">
      <w:start w:val="1"/>
      <w:numFmt w:val="bullet"/>
      <w:lvlText w:val=""/>
      <w:lvlJc w:val="left"/>
      <w:pPr>
        <w:tabs>
          <w:tab w:val="num" w:pos="1800"/>
        </w:tabs>
        <w:ind w:left="1800" w:hanging="360"/>
      </w:pPr>
      <w:rPr>
        <w:rFonts w:ascii="Symbol" w:hAnsi="Symbol" w:hint="default"/>
      </w:rPr>
    </w:lvl>
    <w:lvl w:ilvl="1" w:tplc="A61E37D0">
      <w:start w:val="1"/>
      <w:numFmt w:val="bullet"/>
      <w:lvlText w:val=""/>
      <w:lvlPicBulletId w:val="0"/>
      <w:lvlJc w:val="left"/>
      <w:pPr>
        <w:tabs>
          <w:tab w:val="num" w:pos="3420"/>
        </w:tabs>
        <w:ind w:left="3420" w:hanging="360"/>
      </w:pPr>
      <w:rPr>
        <w:rFonts w:ascii="Symbol" w:hAnsi="Symbol" w:hint="default"/>
        <w:color w:val="auto"/>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15">
    <w:nsid w:val="23C1570D"/>
    <w:multiLevelType w:val="hybridMultilevel"/>
    <w:tmpl w:val="284E883C"/>
    <w:lvl w:ilvl="0" w:tplc="04090001">
      <w:start w:val="1"/>
      <w:numFmt w:val="bullet"/>
      <w:lvlText w:val=""/>
      <w:lvlJc w:val="left"/>
      <w:pPr>
        <w:tabs>
          <w:tab w:val="num" w:pos="2070"/>
        </w:tabs>
        <w:ind w:left="2070" w:hanging="360"/>
      </w:pPr>
      <w:rPr>
        <w:rFonts w:ascii="Symbol" w:hAnsi="Symbol" w:hint="default"/>
      </w:rPr>
    </w:lvl>
    <w:lvl w:ilvl="1" w:tplc="A61E37D0">
      <w:start w:val="1"/>
      <w:numFmt w:val="bullet"/>
      <w:lvlText w:val=""/>
      <w:lvlPicBulletId w:val="0"/>
      <w:lvlJc w:val="left"/>
      <w:pPr>
        <w:tabs>
          <w:tab w:val="num" w:pos="2790"/>
        </w:tabs>
        <w:ind w:left="2790" w:hanging="360"/>
      </w:pPr>
      <w:rPr>
        <w:rFonts w:ascii="Symbol" w:hAnsi="Symbol" w:hint="default"/>
        <w:color w:val="auto"/>
      </w:rPr>
    </w:lvl>
    <w:lvl w:ilvl="2" w:tplc="04090005" w:tentative="1">
      <w:start w:val="1"/>
      <w:numFmt w:val="bullet"/>
      <w:lvlText w:val=""/>
      <w:lvlJc w:val="left"/>
      <w:pPr>
        <w:tabs>
          <w:tab w:val="num" w:pos="3510"/>
        </w:tabs>
        <w:ind w:left="3510" w:hanging="360"/>
      </w:pPr>
      <w:rPr>
        <w:rFonts w:ascii="Wingdings" w:hAnsi="Wingdings" w:hint="default"/>
      </w:rPr>
    </w:lvl>
    <w:lvl w:ilvl="3" w:tplc="04090001" w:tentative="1">
      <w:start w:val="1"/>
      <w:numFmt w:val="bullet"/>
      <w:lvlText w:val=""/>
      <w:lvlJc w:val="left"/>
      <w:pPr>
        <w:tabs>
          <w:tab w:val="num" w:pos="4230"/>
        </w:tabs>
        <w:ind w:left="4230" w:hanging="360"/>
      </w:pPr>
      <w:rPr>
        <w:rFonts w:ascii="Symbol" w:hAnsi="Symbol" w:hint="default"/>
      </w:rPr>
    </w:lvl>
    <w:lvl w:ilvl="4" w:tplc="04090003" w:tentative="1">
      <w:start w:val="1"/>
      <w:numFmt w:val="bullet"/>
      <w:lvlText w:val="o"/>
      <w:lvlJc w:val="left"/>
      <w:pPr>
        <w:tabs>
          <w:tab w:val="num" w:pos="4950"/>
        </w:tabs>
        <w:ind w:left="4950" w:hanging="360"/>
      </w:pPr>
      <w:rPr>
        <w:rFonts w:ascii="Courier New" w:hAnsi="Courier New" w:cs="Courier New" w:hint="default"/>
      </w:rPr>
    </w:lvl>
    <w:lvl w:ilvl="5" w:tplc="04090005" w:tentative="1">
      <w:start w:val="1"/>
      <w:numFmt w:val="bullet"/>
      <w:lvlText w:val=""/>
      <w:lvlJc w:val="left"/>
      <w:pPr>
        <w:tabs>
          <w:tab w:val="num" w:pos="5670"/>
        </w:tabs>
        <w:ind w:left="5670" w:hanging="360"/>
      </w:pPr>
      <w:rPr>
        <w:rFonts w:ascii="Wingdings" w:hAnsi="Wingdings" w:hint="default"/>
      </w:rPr>
    </w:lvl>
    <w:lvl w:ilvl="6" w:tplc="04090001" w:tentative="1">
      <w:start w:val="1"/>
      <w:numFmt w:val="bullet"/>
      <w:lvlText w:val=""/>
      <w:lvlJc w:val="left"/>
      <w:pPr>
        <w:tabs>
          <w:tab w:val="num" w:pos="6390"/>
        </w:tabs>
        <w:ind w:left="6390" w:hanging="360"/>
      </w:pPr>
      <w:rPr>
        <w:rFonts w:ascii="Symbol" w:hAnsi="Symbol" w:hint="default"/>
      </w:rPr>
    </w:lvl>
    <w:lvl w:ilvl="7" w:tplc="04090003" w:tentative="1">
      <w:start w:val="1"/>
      <w:numFmt w:val="bullet"/>
      <w:lvlText w:val="o"/>
      <w:lvlJc w:val="left"/>
      <w:pPr>
        <w:tabs>
          <w:tab w:val="num" w:pos="7110"/>
        </w:tabs>
        <w:ind w:left="7110" w:hanging="360"/>
      </w:pPr>
      <w:rPr>
        <w:rFonts w:ascii="Courier New" w:hAnsi="Courier New" w:cs="Courier New" w:hint="default"/>
      </w:rPr>
    </w:lvl>
    <w:lvl w:ilvl="8" w:tplc="04090005" w:tentative="1">
      <w:start w:val="1"/>
      <w:numFmt w:val="bullet"/>
      <w:lvlText w:val=""/>
      <w:lvlJc w:val="left"/>
      <w:pPr>
        <w:tabs>
          <w:tab w:val="num" w:pos="7830"/>
        </w:tabs>
        <w:ind w:left="7830" w:hanging="360"/>
      </w:pPr>
      <w:rPr>
        <w:rFonts w:ascii="Wingdings" w:hAnsi="Wingdings" w:hint="default"/>
      </w:rPr>
    </w:lvl>
  </w:abstractNum>
  <w:abstractNum w:abstractNumId="16">
    <w:nsid w:val="254C10B0"/>
    <w:multiLevelType w:val="hybridMultilevel"/>
    <w:tmpl w:val="E2DA6BEA"/>
    <w:lvl w:ilvl="0" w:tplc="04090001">
      <w:start w:val="1"/>
      <w:numFmt w:val="bullet"/>
      <w:lvlText w:val=""/>
      <w:lvlJc w:val="left"/>
      <w:pPr>
        <w:tabs>
          <w:tab w:val="num" w:pos="1620"/>
        </w:tabs>
        <w:ind w:left="1620" w:hanging="360"/>
      </w:pPr>
      <w:rPr>
        <w:rFonts w:ascii="Symbol" w:hAnsi="Symbol" w:hint="default"/>
      </w:rPr>
    </w:lvl>
    <w:lvl w:ilvl="1" w:tplc="A61E37D0">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7">
    <w:nsid w:val="260D7FA7"/>
    <w:multiLevelType w:val="hybridMultilevel"/>
    <w:tmpl w:val="E766C8AC"/>
    <w:lvl w:ilvl="0" w:tplc="04090001">
      <w:start w:val="1"/>
      <w:numFmt w:val="bullet"/>
      <w:lvlText w:val=""/>
      <w:lvlJc w:val="left"/>
      <w:pPr>
        <w:tabs>
          <w:tab w:val="num" w:pos="2250"/>
        </w:tabs>
        <w:ind w:left="2250" w:hanging="360"/>
      </w:pPr>
      <w:rPr>
        <w:rFonts w:ascii="Symbol" w:hAnsi="Symbol" w:hint="default"/>
      </w:rPr>
    </w:lvl>
    <w:lvl w:ilvl="1" w:tplc="A61E37D0">
      <w:start w:val="1"/>
      <w:numFmt w:val="bullet"/>
      <w:lvlText w:val=""/>
      <w:lvlPicBulletId w:val="0"/>
      <w:lvlJc w:val="left"/>
      <w:pPr>
        <w:tabs>
          <w:tab w:val="num" w:pos="3420"/>
        </w:tabs>
        <w:ind w:left="3420" w:hanging="360"/>
      </w:pPr>
      <w:rPr>
        <w:rFonts w:ascii="Symbol" w:hAnsi="Symbol" w:hint="default"/>
        <w:color w:val="auto"/>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18">
    <w:nsid w:val="26485DF2"/>
    <w:multiLevelType w:val="hybridMultilevel"/>
    <w:tmpl w:val="A5C026B0"/>
    <w:lvl w:ilvl="0" w:tplc="B8785780">
      <w:start w:val="1"/>
      <w:numFmt w:val="bullet"/>
      <w:lvlText w:val=""/>
      <w:lvlJc w:val="left"/>
      <w:pPr>
        <w:tabs>
          <w:tab w:val="num" w:pos="1620"/>
        </w:tabs>
        <w:ind w:left="1620" w:hanging="360"/>
      </w:pPr>
      <w:rPr>
        <w:rFonts w:ascii="Symbol" w:hAnsi="Symbol" w:hint="default"/>
      </w:rPr>
    </w:lvl>
    <w:lvl w:ilvl="1" w:tplc="04090003">
      <w:start w:val="1"/>
      <w:numFmt w:val="decimal"/>
      <w:lvlText w:val="%2."/>
      <w:lvlJc w:val="left"/>
      <w:pPr>
        <w:tabs>
          <w:tab w:val="num" w:pos="2340"/>
        </w:tabs>
        <w:ind w:left="2340" w:hanging="360"/>
      </w:pPr>
      <w:rPr>
        <w:rFonts w:hint="default"/>
      </w:rPr>
    </w:lvl>
    <w:lvl w:ilvl="2" w:tplc="04090001">
      <w:start w:val="1"/>
      <w:numFmt w:val="bullet"/>
      <w:lvlText w:val=""/>
      <w:lvlJc w:val="left"/>
      <w:pPr>
        <w:tabs>
          <w:tab w:val="num" w:pos="3060"/>
        </w:tabs>
        <w:ind w:left="3060" w:hanging="360"/>
      </w:pPr>
      <w:rPr>
        <w:rFonts w:ascii="Symbol" w:hAnsi="Symbol"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9">
    <w:nsid w:val="277E3D55"/>
    <w:multiLevelType w:val="hybridMultilevel"/>
    <w:tmpl w:val="65DC07EC"/>
    <w:lvl w:ilvl="0" w:tplc="04090001">
      <w:start w:val="1"/>
      <w:numFmt w:val="bullet"/>
      <w:lvlText w:val=""/>
      <w:lvlJc w:val="left"/>
      <w:pPr>
        <w:tabs>
          <w:tab w:val="num" w:pos="1800"/>
        </w:tabs>
        <w:ind w:left="1800" w:hanging="360"/>
      </w:pPr>
      <w:rPr>
        <w:rFonts w:ascii="Symbol" w:hAnsi="Symbol" w:hint="default"/>
      </w:rPr>
    </w:lvl>
    <w:lvl w:ilvl="1" w:tplc="A61E37D0">
      <w:start w:val="1"/>
      <w:numFmt w:val="bullet"/>
      <w:lvlText w:val=""/>
      <w:lvlPicBulletId w:val="0"/>
      <w:lvlJc w:val="left"/>
      <w:pPr>
        <w:tabs>
          <w:tab w:val="num" w:pos="3420"/>
        </w:tabs>
        <w:ind w:left="3420" w:hanging="360"/>
      </w:pPr>
      <w:rPr>
        <w:rFonts w:ascii="Symbol" w:hAnsi="Symbol" w:hint="default"/>
        <w:color w:val="auto"/>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20">
    <w:nsid w:val="2AF66C47"/>
    <w:multiLevelType w:val="hybridMultilevel"/>
    <w:tmpl w:val="60C03726"/>
    <w:lvl w:ilvl="0" w:tplc="04090001">
      <w:start w:val="1"/>
      <w:numFmt w:val="bullet"/>
      <w:lvlText w:val=""/>
      <w:lvlJc w:val="left"/>
      <w:pPr>
        <w:tabs>
          <w:tab w:val="num" w:pos="1440"/>
        </w:tabs>
        <w:ind w:left="1440" w:hanging="360"/>
      </w:pPr>
      <w:rPr>
        <w:rFonts w:ascii="Symbol" w:hAnsi="Symbol" w:hint="default"/>
      </w:rPr>
    </w:lvl>
    <w:lvl w:ilvl="1" w:tplc="A61E37D0">
      <w:start w:val="1"/>
      <w:numFmt w:val="bullet"/>
      <w:lvlText w:val=""/>
      <w:lvlPicBulletId w:val="0"/>
      <w:lvlJc w:val="left"/>
      <w:pPr>
        <w:tabs>
          <w:tab w:val="num" w:pos="3420"/>
        </w:tabs>
        <w:ind w:left="3420" w:hanging="360"/>
      </w:pPr>
      <w:rPr>
        <w:rFonts w:ascii="Symbol" w:hAnsi="Symbol" w:hint="default"/>
        <w:color w:val="auto"/>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21">
    <w:nsid w:val="2C450C56"/>
    <w:multiLevelType w:val="hybridMultilevel"/>
    <w:tmpl w:val="FF9CC00C"/>
    <w:lvl w:ilvl="0" w:tplc="04090001">
      <w:start w:val="1"/>
      <w:numFmt w:val="bullet"/>
      <w:lvlText w:val=""/>
      <w:lvlJc w:val="left"/>
      <w:pPr>
        <w:tabs>
          <w:tab w:val="num" w:pos="1800"/>
        </w:tabs>
        <w:ind w:left="1800" w:hanging="360"/>
      </w:pPr>
      <w:rPr>
        <w:rFonts w:ascii="Symbol" w:hAnsi="Symbol" w:hint="default"/>
      </w:rPr>
    </w:lvl>
    <w:lvl w:ilvl="1" w:tplc="A61E37D0">
      <w:start w:val="1"/>
      <w:numFmt w:val="bullet"/>
      <w:lvlText w:val=""/>
      <w:lvlPicBulletId w:val="0"/>
      <w:lvlJc w:val="left"/>
      <w:pPr>
        <w:tabs>
          <w:tab w:val="num" w:pos="3420"/>
        </w:tabs>
        <w:ind w:left="3420" w:hanging="360"/>
      </w:pPr>
      <w:rPr>
        <w:rFonts w:ascii="Symbol" w:hAnsi="Symbol" w:hint="default"/>
        <w:color w:val="auto"/>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22">
    <w:nsid w:val="31316F02"/>
    <w:multiLevelType w:val="hybridMultilevel"/>
    <w:tmpl w:val="CC64BD32"/>
    <w:lvl w:ilvl="0" w:tplc="0409000B">
      <w:start w:val="1"/>
      <w:numFmt w:val="bullet"/>
      <w:lvlText w:val=""/>
      <w:lvlJc w:val="left"/>
      <w:pPr>
        <w:tabs>
          <w:tab w:val="num" w:pos="3240"/>
        </w:tabs>
        <w:ind w:left="3240" w:hanging="360"/>
      </w:pPr>
      <w:rPr>
        <w:rFonts w:ascii="Wingdings" w:hAnsi="Wingdings" w:hint="default"/>
      </w:rPr>
    </w:lvl>
    <w:lvl w:ilvl="1" w:tplc="A61E37D0">
      <w:start w:val="1"/>
      <w:numFmt w:val="bullet"/>
      <w:lvlText w:val=""/>
      <w:lvlPicBulletId w:val="0"/>
      <w:lvlJc w:val="left"/>
      <w:pPr>
        <w:tabs>
          <w:tab w:val="num" w:pos="4410"/>
        </w:tabs>
        <w:ind w:left="4410" w:hanging="360"/>
      </w:pPr>
      <w:rPr>
        <w:rFonts w:ascii="Symbol" w:hAnsi="Symbol" w:hint="default"/>
        <w:color w:val="auto"/>
      </w:rPr>
    </w:lvl>
    <w:lvl w:ilvl="2" w:tplc="04090005" w:tentative="1">
      <w:start w:val="1"/>
      <w:numFmt w:val="bullet"/>
      <w:lvlText w:val=""/>
      <w:lvlJc w:val="left"/>
      <w:pPr>
        <w:tabs>
          <w:tab w:val="num" w:pos="5130"/>
        </w:tabs>
        <w:ind w:left="5130" w:hanging="360"/>
      </w:pPr>
      <w:rPr>
        <w:rFonts w:ascii="Wingdings" w:hAnsi="Wingdings" w:hint="default"/>
      </w:rPr>
    </w:lvl>
    <w:lvl w:ilvl="3" w:tplc="04090001" w:tentative="1">
      <w:start w:val="1"/>
      <w:numFmt w:val="bullet"/>
      <w:lvlText w:val=""/>
      <w:lvlJc w:val="left"/>
      <w:pPr>
        <w:tabs>
          <w:tab w:val="num" w:pos="5850"/>
        </w:tabs>
        <w:ind w:left="5850" w:hanging="360"/>
      </w:pPr>
      <w:rPr>
        <w:rFonts w:ascii="Symbol" w:hAnsi="Symbol" w:hint="default"/>
      </w:rPr>
    </w:lvl>
    <w:lvl w:ilvl="4" w:tplc="04090003" w:tentative="1">
      <w:start w:val="1"/>
      <w:numFmt w:val="bullet"/>
      <w:lvlText w:val="o"/>
      <w:lvlJc w:val="left"/>
      <w:pPr>
        <w:tabs>
          <w:tab w:val="num" w:pos="6570"/>
        </w:tabs>
        <w:ind w:left="6570" w:hanging="360"/>
      </w:pPr>
      <w:rPr>
        <w:rFonts w:ascii="Courier New" w:hAnsi="Courier New" w:cs="Courier New" w:hint="default"/>
      </w:rPr>
    </w:lvl>
    <w:lvl w:ilvl="5" w:tplc="04090005" w:tentative="1">
      <w:start w:val="1"/>
      <w:numFmt w:val="bullet"/>
      <w:lvlText w:val=""/>
      <w:lvlJc w:val="left"/>
      <w:pPr>
        <w:tabs>
          <w:tab w:val="num" w:pos="7290"/>
        </w:tabs>
        <w:ind w:left="7290" w:hanging="360"/>
      </w:pPr>
      <w:rPr>
        <w:rFonts w:ascii="Wingdings" w:hAnsi="Wingdings" w:hint="default"/>
      </w:rPr>
    </w:lvl>
    <w:lvl w:ilvl="6" w:tplc="04090001" w:tentative="1">
      <w:start w:val="1"/>
      <w:numFmt w:val="bullet"/>
      <w:lvlText w:val=""/>
      <w:lvlJc w:val="left"/>
      <w:pPr>
        <w:tabs>
          <w:tab w:val="num" w:pos="8010"/>
        </w:tabs>
        <w:ind w:left="8010" w:hanging="360"/>
      </w:pPr>
      <w:rPr>
        <w:rFonts w:ascii="Symbol" w:hAnsi="Symbol" w:hint="default"/>
      </w:rPr>
    </w:lvl>
    <w:lvl w:ilvl="7" w:tplc="04090003" w:tentative="1">
      <w:start w:val="1"/>
      <w:numFmt w:val="bullet"/>
      <w:lvlText w:val="o"/>
      <w:lvlJc w:val="left"/>
      <w:pPr>
        <w:tabs>
          <w:tab w:val="num" w:pos="8730"/>
        </w:tabs>
        <w:ind w:left="8730" w:hanging="360"/>
      </w:pPr>
      <w:rPr>
        <w:rFonts w:ascii="Courier New" w:hAnsi="Courier New" w:cs="Courier New" w:hint="default"/>
      </w:rPr>
    </w:lvl>
    <w:lvl w:ilvl="8" w:tplc="04090005" w:tentative="1">
      <w:start w:val="1"/>
      <w:numFmt w:val="bullet"/>
      <w:lvlText w:val=""/>
      <w:lvlJc w:val="left"/>
      <w:pPr>
        <w:tabs>
          <w:tab w:val="num" w:pos="9450"/>
        </w:tabs>
        <w:ind w:left="9450" w:hanging="360"/>
      </w:pPr>
      <w:rPr>
        <w:rFonts w:ascii="Wingdings" w:hAnsi="Wingdings" w:hint="default"/>
      </w:rPr>
    </w:lvl>
  </w:abstractNum>
  <w:abstractNum w:abstractNumId="23">
    <w:nsid w:val="32C327AA"/>
    <w:multiLevelType w:val="hybridMultilevel"/>
    <w:tmpl w:val="BE069880"/>
    <w:lvl w:ilvl="0" w:tplc="04090001">
      <w:start w:val="1"/>
      <w:numFmt w:val="bullet"/>
      <w:lvlText w:val=""/>
      <w:lvlJc w:val="left"/>
      <w:pPr>
        <w:tabs>
          <w:tab w:val="num" w:pos="1800"/>
        </w:tabs>
        <w:ind w:left="1800" w:hanging="360"/>
      </w:pPr>
      <w:rPr>
        <w:rFonts w:ascii="Symbol" w:hAnsi="Symbol" w:hint="default"/>
      </w:rPr>
    </w:lvl>
    <w:lvl w:ilvl="1" w:tplc="A61E37D0">
      <w:start w:val="1"/>
      <w:numFmt w:val="bullet"/>
      <w:lvlText w:val=""/>
      <w:lvlPicBulletId w:val="0"/>
      <w:lvlJc w:val="left"/>
      <w:pPr>
        <w:tabs>
          <w:tab w:val="num" w:pos="3420"/>
        </w:tabs>
        <w:ind w:left="3420" w:hanging="360"/>
      </w:pPr>
      <w:rPr>
        <w:rFonts w:ascii="Symbol" w:hAnsi="Symbol" w:hint="default"/>
        <w:color w:val="auto"/>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24">
    <w:nsid w:val="3D0C489B"/>
    <w:multiLevelType w:val="hybridMultilevel"/>
    <w:tmpl w:val="38F8CEBC"/>
    <w:lvl w:ilvl="0" w:tplc="B8785780">
      <w:start w:val="1"/>
      <w:numFmt w:val="bullet"/>
      <w:lvlText w:val=""/>
      <w:lvlJc w:val="left"/>
      <w:pPr>
        <w:tabs>
          <w:tab w:val="num" w:pos="1800"/>
        </w:tabs>
        <w:ind w:left="1800" w:hanging="360"/>
      </w:pPr>
      <w:rPr>
        <w:rFonts w:ascii="Symbol" w:hAnsi="Symbol" w:hint="default"/>
      </w:rPr>
    </w:lvl>
    <w:lvl w:ilvl="1" w:tplc="04090003">
      <w:start w:val="1"/>
      <w:numFmt w:val="bullet"/>
      <w:lvlText w:val=""/>
      <w:lvlPicBulletId w:val="0"/>
      <w:lvlJc w:val="left"/>
      <w:pPr>
        <w:tabs>
          <w:tab w:val="num" w:pos="3780"/>
        </w:tabs>
        <w:ind w:left="3780" w:hanging="360"/>
      </w:pPr>
      <w:rPr>
        <w:rFonts w:ascii="Symbol" w:hAnsi="Symbol" w:hint="default"/>
        <w:color w:val="auto"/>
      </w:rPr>
    </w:lvl>
    <w:lvl w:ilvl="2" w:tplc="04090005" w:tentative="1">
      <w:start w:val="1"/>
      <w:numFmt w:val="bullet"/>
      <w:lvlText w:val=""/>
      <w:lvlJc w:val="left"/>
      <w:pPr>
        <w:tabs>
          <w:tab w:val="num" w:pos="4500"/>
        </w:tabs>
        <w:ind w:left="4500" w:hanging="360"/>
      </w:pPr>
      <w:rPr>
        <w:rFonts w:ascii="Wingdings" w:hAnsi="Wingdings" w:hint="default"/>
      </w:rPr>
    </w:lvl>
    <w:lvl w:ilvl="3" w:tplc="04090001" w:tentative="1">
      <w:start w:val="1"/>
      <w:numFmt w:val="bullet"/>
      <w:lvlText w:val=""/>
      <w:lvlJc w:val="left"/>
      <w:pPr>
        <w:tabs>
          <w:tab w:val="num" w:pos="5220"/>
        </w:tabs>
        <w:ind w:left="5220" w:hanging="360"/>
      </w:pPr>
      <w:rPr>
        <w:rFonts w:ascii="Symbol" w:hAnsi="Symbol" w:hint="default"/>
      </w:rPr>
    </w:lvl>
    <w:lvl w:ilvl="4" w:tplc="04090003" w:tentative="1">
      <w:start w:val="1"/>
      <w:numFmt w:val="bullet"/>
      <w:lvlText w:val="o"/>
      <w:lvlJc w:val="left"/>
      <w:pPr>
        <w:tabs>
          <w:tab w:val="num" w:pos="5940"/>
        </w:tabs>
        <w:ind w:left="5940" w:hanging="360"/>
      </w:pPr>
      <w:rPr>
        <w:rFonts w:ascii="Courier New" w:hAnsi="Courier New" w:cs="Courier New" w:hint="default"/>
      </w:rPr>
    </w:lvl>
    <w:lvl w:ilvl="5" w:tplc="04090005" w:tentative="1">
      <w:start w:val="1"/>
      <w:numFmt w:val="bullet"/>
      <w:lvlText w:val=""/>
      <w:lvlJc w:val="left"/>
      <w:pPr>
        <w:tabs>
          <w:tab w:val="num" w:pos="6660"/>
        </w:tabs>
        <w:ind w:left="6660" w:hanging="360"/>
      </w:pPr>
      <w:rPr>
        <w:rFonts w:ascii="Wingdings" w:hAnsi="Wingdings" w:hint="default"/>
      </w:rPr>
    </w:lvl>
    <w:lvl w:ilvl="6" w:tplc="04090001" w:tentative="1">
      <w:start w:val="1"/>
      <w:numFmt w:val="bullet"/>
      <w:lvlText w:val=""/>
      <w:lvlJc w:val="left"/>
      <w:pPr>
        <w:tabs>
          <w:tab w:val="num" w:pos="7380"/>
        </w:tabs>
        <w:ind w:left="7380" w:hanging="360"/>
      </w:pPr>
      <w:rPr>
        <w:rFonts w:ascii="Symbol" w:hAnsi="Symbol" w:hint="default"/>
      </w:rPr>
    </w:lvl>
    <w:lvl w:ilvl="7" w:tplc="04090003" w:tentative="1">
      <w:start w:val="1"/>
      <w:numFmt w:val="bullet"/>
      <w:lvlText w:val="o"/>
      <w:lvlJc w:val="left"/>
      <w:pPr>
        <w:tabs>
          <w:tab w:val="num" w:pos="8100"/>
        </w:tabs>
        <w:ind w:left="8100" w:hanging="360"/>
      </w:pPr>
      <w:rPr>
        <w:rFonts w:ascii="Courier New" w:hAnsi="Courier New" w:cs="Courier New" w:hint="default"/>
      </w:rPr>
    </w:lvl>
    <w:lvl w:ilvl="8" w:tplc="04090005" w:tentative="1">
      <w:start w:val="1"/>
      <w:numFmt w:val="bullet"/>
      <w:lvlText w:val=""/>
      <w:lvlJc w:val="left"/>
      <w:pPr>
        <w:tabs>
          <w:tab w:val="num" w:pos="8820"/>
        </w:tabs>
        <w:ind w:left="8820" w:hanging="360"/>
      </w:pPr>
      <w:rPr>
        <w:rFonts w:ascii="Wingdings" w:hAnsi="Wingdings" w:hint="default"/>
      </w:rPr>
    </w:lvl>
  </w:abstractNum>
  <w:abstractNum w:abstractNumId="25">
    <w:nsid w:val="3DC56A8D"/>
    <w:multiLevelType w:val="hybridMultilevel"/>
    <w:tmpl w:val="EF1A7E72"/>
    <w:lvl w:ilvl="0" w:tplc="04090001">
      <w:start w:val="1"/>
      <w:numFmt w:val="bullet"/>
      <w:lvlText w:val=""/>
      <w:lvlJc w:val="left"/>
      <w:pPr>
        <w:tabs>
          <w:tab w:val="num" w:pos="1800"/>
        </w:tabs>
        <w:ind w:left="1800" w:hanging="360"/>
      </w:pPr>
      <w:rPr>
        <w:rFonts w:ascii="Wingdings" w:hAnsi="Wingdings" w:hint="default"/>
      </w:rPr>
    </w:lvl>
    <w:lvl w:ilvl="1" w:tplc="A61E37D0">
      <w:start w:val="1"/>
      <w:numFmt w:val="bullet"/>
      <w:lvlText w:val=""/>
      <w:lvlPicBulletId w:val="0"/>
      <w:lvlJc w:val="left"/>
      <w:pPr>
        <w:tabs>
          <w:tab w:val="num" w:pos="3420"/>
        </w:tabs>
        <w:ind w:left="3420" w:hanging="360"/>
      </w:pPr>
      <w:rPr>
        <w:rFonts w:ascii="Symbol" w:hAnsi="Symbol" w:hint="default"/>
        <w:color w:val="auto"/>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26">
    <w:nsid w:val="40071763"/>
    <w:multiLevelType w:val="hybridMultilevel"/>
    <w:tmpl w:val="B2C2328C"/>
    <w:lvl w:ilvl="0" w:tplc="04090009">
      <w:start w:val="1"/>
      <w:numFmt w:val="bullet"/>
      <w:lvlText w:val=""/>
      <w:lvlJc w:val="left"/>
      <w:pPr>
        <w:tabs>
          <w:tab w:val="num" w:pos="2160"/>
        </w:tabs>
        <w:ind w:left="2160" w:hanging="360"/>
      </w:pPr>
      <w:rPr>
        <w:rFonts w:ascii="Wingdings" w:hAnsi="Wingdings" w:hint="default"/>
      </w:rPr>
    </w:lvl>
    <w:lvl w:ilvl="1" w:tplc="A61E37D0" w:tentative="1">
      <w:start w:val="1"/>
      <w:numFmt w:val="bullet"/>
      <w:lvlText w:val="o"/>
      <w:lvlJc w:val="left"/>
      <w:pPr>
        <w:tabs>
          <w:tab w:val="num" w:pos="2790"/>
        </w:tabs>
        <w:ind w:left="2790" w:hanging="360"/>
      </w:pPr>
      <w:rPr>
        <w:rFonts w:ascii="Courier New" w:hAnsi="Courier New" w:cs="Courier New" w:hint="default"/>
      </w:rPr>
    </w:lvl>
    <w:lvl w:ilvl="2" w:tplc="04090005" w:tentative="1">
      <w:start w:val="1"/>
      <w:numFmt w:val="bullet"/>
      <w:lvlText w:val=""/>
      <w:lvlJc w:val="left"/>
      <w:pPr>
        <w:tabs>
          <w:tab w:val="num" w:pos="3510"/>
        </w:tabs>
        <w:ind w:left="3510" w:hanging="360"/>
      </w:pPr>
      <w:rPr>
        <w:rFonts w:ascii="Wingdings" w:hAnsi="Wingdings" w:hint="default"/>
      </w:rPr>
    </w:lvl>
    <w:lvl w:ilvl="3" w:tplc="04090001" w:tentative="1">
      <w:start w:val="1"/>
      <w:numFmt w:val="bullet"/>
      <w:lvlText w:val=""/>
      <w:lvlJc w:val="left"/>
      <w:pPr>
        <w:tabs>
          <w:tab w:val="num" w:pos="4230"/>
        </w:tabs>
        <w:ind w:left="4230" w:hanging="360"/>
      </w:pPr>
      <w:rPr>
        <w:rFonts w:ascii="Symbol" w:hAnsi="Symbol" w:hint="default"/>
      </w:rPr>
    </w:lvl>
    <w:lvl w:ilvl="4" w:tplc="04090003" w:tentative="1">
      <w:start w:val="1"/>
      <w:numFmt w:val="bullet"/>
      <w:lvlText w:val="o"/>
      <w:lvlJc w:val="left"/>
      <w:pPr>
        <w:tabs>
          <w:tab w:val="num" w:pos="4950"/>
        </w:tabs>
        <w:ind w:left="4950" w:hanging="360"/>
      </w:pPr>
      <w:rPr>
        <w:rFonts w:ascii="Courier New" w:hAnsi="Courier New" w:cs="Courier New" w:hint="default"/>
      </w:rPr>
    </w:lvl>
    <w:lvl w:ilvl="5" w:tplc="04090005" w:tentative="1">
      <w:start w:val="1"/>
      <w:numFmt w:val="bullet"/>
      <w:lvlText w:val=""/>
      <w:lvlJc w:val="left"/>
      <w:pPr>
        <w:tabs>
          <w:tab w:val="num" w:pos="5670"/>
        </w:tabs>
        <w:ind w:left="5670" w:hanging="360"/>
      </w:pPr>
      <w:rPr>
        <w:rFonts w:ascii="Wingdings" w:hAnsi="Wingdings" w:hint="default"/>
      </w:rPr>
    </w:lvl>
    <w:lvl w:ilvl="6" w:tplc="04090001" w:tentative="1">
      <w:start w:val="1"/>
      <w:numFmt w:val="bullet"/>
      <w:lvlText w:val=""/>
      <w:lvlJc w:val="left"/>
      <w:pPr>
        <w:tabs>
          <w:tab w:val="num" w:pos="6390"/>
        </w:tabs>
        <w:ind w:left="6390" w:hanging="360"/>
      </w:pPr>
      <w:rPr>
        <w:rFonts w:ascii="Symbol" w:hAnsi="Symbol" w:hint="default"/>
      </w:rPr>
    </w:lvl>
    <w:lvl w:ilvl="7" w:tplc="04090003" w:tentative="1">
      <w:start w:val="1"/>
      <w:numFmt w:val="bullet"/>
      <w:lvlText w:val="o"/>
      <w:lvlJc w:val="left"/>
      <w:pPr>
        <w:tabs>
          <w:tab w:val="num" w:pos="7110"/>
        </w:tabs>
        <w:ind w:left="7110" w:hanging="360"/>
      </w:pPr>
      <w:rPr>
        <w:rFonts w:ascii="Courier New" w:hAnsi="Courier New" w:cs="Courier New" w:hint="default"/>
      </w:rPr>
    </w:lvl>
    <w:lvl w:ilvl="8" w:tplc="04090005" w:tentative="1">
      <w:start w:val="1"/>
      <w:numFmt w:val="bullet"/>
      <w:lvlText w:val=""/>
      <w:lvlJc w:val="left"/>
      <w:pPr>
        <w:tabs>
          <w:tab w:val="num" w:pos="7830"/>
        </w:tabs>
        <w:ind w:left="7830" w:hanging="360"/>
      </w:pPr>
      <w:rPr>
        <w:rFonts w:ascii="Wingdings" w:hAnsi="Wingdings" w:hint="default"/>
      </w:rPr>
    </w:lvl>
  </w:abstractNum>
  <w:abstractNum w:abstractNumId="27">
    <w:nsid w:val="40B06455"/>
    <w:multiLevelType w:val="hybridMultilevel"/>
    <w:tmpl w:val="92183B76"/>
    <w:lvl w:ilvl="0" w:tplc="0409000B">
      <w:start w:val="1"/>
      <w:numFmt w:val="bullet"/>
      <w:lvlText w:val=""/>
      <w:lvlJc w:val="left"/>
      <w:pPr>
        <w:tabs>
          <w:tab w:val="num" w:pos="2250"/>
        </w:tabs>
        <w:ind w:left="2250" w:hanging="360"/>
      </w:pPr>
      <w:rPr>
        <w:rFonts w:ascii="Symbol" w:hAnsi="Symbol" w:hint="default"/>
      </w:rPr>
    </w:lvl>
    <w:lvl w:ilvl="1" w:tplc="04090003">
      <w:start w:val="1"/>
      <w:numFmt w:val="bullet"/>
      <w:lvlText w:val=""/>
      <w:lvlPicBulletId w:val="0"/>
      <w:lvlJc w:val="left"/>
      <w:pPr>
        <w:tabs>
          <w:tab w:val="num" w:pos="2970"/>
        </w:tabs>
        <w:ind w:left="2970" w:hanging="360"/>
      </w:pPr>
      <w:rPr>
        <w:rFonts w:ascii="Symbol" w:hAnsi="Symbol" w:hint="default"/>
        <w:color w:val="auto"/>
      </w:rPr>
    </w:lvl>
    <w:lvl w:ilvl="2" w:tplc="04090005">
      <w:start w:val="1"/>
      <w:numFmt w:val="bullet"/>
      <w:lvlText w:val=""/>
      <w:lvlJc w:val="left"/>
      <w:pPr>
        <w:tabs>
          <w:tab w:val="num" w:pos="3690"/>
        </w:tabs>
        <w:ind w:left="3690" w:hanging="360"/>
      </w:pPr>
      <w:rPr>
        <w:rFonts w:ascii="Symbol" w:hAnsi="Symbol" w:hint="default"/>
      </w:rPr>
    </w:lvl>
    <w:lvl w:ilvl="3" w:tplc="04090001" w:tentative="1">
      <w:start w:val="1"/>
      <w:numFmt w:val="bullet"/>
      <w:lvlText w:val=""/>
      <w:lvlJc w:val="left"/>
      <w:pPr>
        <w:tabs>
          <w:tab w:val="num" w:pos="4410"/>
        </w:tabs>
        <w:ind w:left="4410" w:hanging="360"/>
      </w:pPr>
      <w:rPr>
        <w:rFonts w:ascii="Symbol" w:hAnsi="Symbol" w:hint="default"/>
      </w:rPr>
    </w:lvl>
    <w:lvl w:ilvl="4" w:tplc="04090003" w:tentative="1">
      <w:start w:val="1"/>
      <w:numFmt w:val="bullet"/>
      <w:lvlText w:val="o"/>
      <w:lvlJc w:val="left"/>
      <w:pPr>
        <w:tabs>
          <w:tab w:val="num" w:pos="5130"/>
        </w:tabs>
        <w:ind w:left="5130" w:hanging="360"/>
      </w:pPr>
      <w:rPr>
        <w:rFonts w:ascii="Courier New" w:hAnsi="Courier New" w:cs="Courier New" w:hint="default"/>
      </w:rPr>
    </w:lvl>
    <w:lvl w:ilvl="5" w:tplc="04090005" w:tentative="1">
      <w:start w:val="1"/>
      <w:numFmt w:val="bullet"/>
      <w:lvlText w:val=""/>
      <w:lvlJc w:val="left"/>
      <w:pPr>
        <w:tabs>
          <w:tab w:val="num" w:pos="5850"/>
        </w:tabs>
        <w:ind w:left="5850" w:hanging="360"/>
      </w:pPr>
      <w:rPr>
        <w:rFonts w:ascii="Wingdings" w:hAnsi="Wingdings" w:hint="default"/>
      </w:rPr>
    </w:lvl>
    <w:lvl w:ilvl="6" w:tplc="04090001" w:tentative="1">
      <w:start w:val="1"/>
      <w:numFmt w:val="bullet"/>
      <w:lvlText w:val=""/>
      <w:lvlJc w:val="left"/>
      <w:pPr>
        <w:tabs>
          <w:tab w:val="num" w:pos="6570"/>
        </w:tabs>
        <w:ind w:left="6570" w:hanging="360"/>
      </w:pPr>
      <w:rPr>
        <w:rFonts w:ascii="Symbol" w:hAnsi="Symbol" w:hint="default"/>
      </w:rPr>
    </w:lvl>
    <w:lvl w:ilvl="7" w:tplc="04090003" w:tentative="1">
      <w:start w:val="1"/>
      <w:numFmt w:val="bullet"/>
      <w:lvlText w:val="o"/>
      <w:lvlJc w:val="left"/>
      <w:pPr>
        <w:tabs>
          <w:tab w:val="num" w:pos="7290"/>
        </w:tabs>
        <w:ind w:left="7290" w:hanging="360"/>
      </w:pPr>
      <w:rPr>
        <w:rFonts w:ascii="Courier New" w:hAnsi="Courier New" w:cs="Courier New" w:hint="default"/>
      </w:rPr>
    </w:lvl>
    <w:lvl w:ilvl="8" w:tplc="04090005" w:tentative="1">
      <w:start w:val="1"/>
      <w:numFmt w:val="bullet"/>
      <w:lvlText w:val=""/>
      <w:lvlJc w:val="left"/>
      <w:pPr>
        <w:tabs>
          <w:tab w:val="num" w:pos="8010"/>
        </w:tabs>
        <w:ind w:left="8010" w:hanging="360"/>
      </w:pPr>
      <w:rPr>
        <w:rFonts w:ascii="Wingdings" w:hAnsi="Wingdings" w:hint="default"/>
      </w:rPr>
    </w:lvl>
  </w:abstractNum>
  <w:abstractNum w:abstractNumId="28">
    <w:nsid w:val="412D241F"/>
    <w:multiLevelType w:val="hybridMultilevel"/>
    <w:tmpl w:val="FADEA218"/>
    <w:lvl w:ilvl="0" w:tplc="04090001">
      <w:start w:val="1"/>
      <w:numFmt w:val="bullet"/>
      <w:lvlText w:val=""/>
      <w:lvlJc w:val="left"/>
      <w:pPr>
        <w:tabs>
          <w:tab w:val="num" w:pos="2430"/>
        </w:tabs>
        <w:ind w:left="2430" w:hanging="360"/>
      </w:pPr>
      <w:rPr>
        <w:rFonts w:ascii="Wingdings" w:hAnsi="Wingdings" w:hint="default"/>
      </w:rPr>
    </w:lvl>
    <w:lvl w:ilvl="1" w:tplc="A61E37D0" w:tentative="1">
      <w:start w:val="1"/>
      <w:numFmt w:val="bullet"/>
      <w:lvlText w:val="o"/>
      <w:lvlJc w:val="left"/>
      <w:pPr>
        <w:tabs>
          <w:tab w:val="num" w:pos="2790"/>
        </w:tabs>
        <w:ind w:left="2790" w:hanging="360"/>
      </w:pPr>
      <w:rPr>
        <w:rFonts w:ascii="Courier New" w:hAnsi="Courier New" w:cs="Courier New" w:hint="default"/>
      </w:rPr>
    </w:lvl>
    <w:lvl w:ilvl="2" w:tplc="04090001" w:tentative="1">
      <w:start w:val="1"/>
      <w:numFmt w:val="bullet"/>
      <w:lvlText w:val=""/>
      <w:lvlJc w:val="left"/>
      <w:pPr>
        <w:tabs>
          <w:tab w:val="num" w:pos="3510"/>
        </w:tabs>
        <w:ind w:left="3510" w:hanging="360"/>
      </w:pPr>
      <w:rPr>
        <w:rFonts w:ascii="Wingdings" w:hAnsi="Wingdings" w:hint="default"/>
      </w:rPr>
    </w:lvl>
    <w:lvl w:ilvl="3" w:tplc="04090001" w:tentative="1">
      <w:start w:val="1"/>
      <w:numFmt w:val="bullet"/>
      <w:lvlText w:val=""/>
      <w:lvlJc w:val="left"/>
      <w:pPr>
        <w:tabs>
          <w:tab w:val="num" w:pos="4230"/>
        </w:tabs>
        <w:ind w:left="4230" w:hanging="360"/>
      </w:pPr>
      <w:rPr>
        <w:rFonts w:ascii="Symbol" w:hAnsi="Symbol" w:hint="default"/>
      </w:rPr>
    </w:lvl>
    <w:lvl w:ilvl="4" w:tplc="04090003" w:tentative="1">
      <w:start w:val="1"/>
      <w:numFmt w:val="bullet"/>
      <w:lvlText w:val="o"/>
      <w:lvlJc w:val="left"/>
      <w:pPr>
        <w:tabs>
          <w:tab w:val="num" w:pos="4950"/>
        </w:tabs>
        <w:ind w:left="4950" w:hanging="360"/>
      </w:pPr>
      <w:rPr>
        <w:rFonts w:ascii="Courier New" w:hAnsi="Courier New" w:cs="Courier New" w:hint="default"/>
      </w:rPr>
    </w:lvl>
    <w:lvl w:ilvl="5" w:tplc="04090005" w:tentative="1">
      <w:start w:val="1"/>
      <w:numFmt w:val="bullet"/>
      <w:lvlText w:val=""/>
      <w:lvlJc w:val="left"/>
      <w:pPr>
        <w:tabs>
          <w:tab w:val="num" w:pos="5670"/>
        </w:tabs>
        <w:ind w:left="5670" w:hanging="360"/>
      </w:pPr>
      <w:rPr>
        <w:rFonts w:ascii="Wingdings" w:hAnsi="Wingdings" w:hint="default"/>
      </w:rPr>
    </w:lvl>
    <w:lvl w:ilvl="6" w:tplc="04090001" w:tentative="1">
      <w:start w:val="1"/>
      <w:numFmt w:val="bullet"/>
      <w:lvlText w:val=""/>
      <w:lvlJc w:val="left"/>
      <w:pPr>
        <w:tabs>
          <w:tab w:val="num" w:pos="6390"/>
        </w:tabs>
        <w:ind w:left="6390" w:hanging="360"/>
      </w:pPr>
      <w:rPr>
        <w:rFonts w:ascii="Symbol" w:hAnsi="Symbol" w:hint="default"/>
      </w:rPr>
    </w:lvl>
    <w:lvl w:ilvl="7" w:tplc="04090003" w:tentative="1">
      <w:start w:val="1"/>
      <w:numFmt w:val="bullet"/>
      <w:lvlText w:val="o"/>
      <w:lvlJc w:val="left"/>
      <w:pPr>
        <w:tabs>
          <w:tab w:val="num" w:pos="7110"/>
        </w:tabs>
        <w:ind w:left="7110" w:hanging="360"/>
      </w:pPr>
      <w:rPr>
        <w:rFonts w:ascii="Courier New" w:hAnsi="Courier New" w:cs="Courier New" w:hint="default"/>
      </w:rPr>
    </w:lvl>
    <w:lvl w:ilvl="8" w:tplc="04090005" w:tentative="1">
      <w:start w:val="1"/>
      <w:numFmt w:val="bullet"/>
      <w:lvlText w:val=""/>
      <w:lvlJc w:val="left"/>
      <w:pPr>
        <w:tabs>
          <w:tab w:val="num" w:pos="7830"/>
        </w:tabs>
        <w:ind w:left="7830" w:hanging="360"/>
      </w:pPr>
      <w:rPr>
        <w:rFonts w:ascii="Wingdings" w:hAnsi="Wingdings" w:hint="default"/>
      </w:rPr>
    </w:lvl>
  </w:abstractNum>
  <w:abstractNum w:abstractNumId="29">
    <w:nsid w:val="43F83877"/>
    <w:multiLevelType w:val="multilevel"/>
    <w:tmpl w:val="F40C2662"/>
    <w:lvl w:ilvl="0">
      <w:start w:val="1"/>
      <w:numFmt w:val="decimal"/>
      <w:lvlText w:val="%1."/>
      <w:lvlJc w:val="left"/>
      <w:pPr>
        <w:tabs>
          <w:tab w:val="num" w:pos="2340"/>
        </w:tabs>
        <w:ind w:left="2340" w:hanging="360"/>
      </w:pPr>
      <w:rPr>
        <w:rFonts w:hint="default"/>
      </w:rPr>
    </w:lvl>
    <w:lvl w:ilvl="1">
      <w:start w:val="4"/>
      <w:numFmt w:val="decimal"/>
      <w:isLgl/>
      <w:lvlText w:val="%1.%2."/>
      <w:lvlJc w:val="left"/>
      <w:pPr>
        <w:tabs>
          <w:tab w:val="num" w:pos="2580"/>
        </w:tabs>
        <w:ind w:left="2580" w:hanging="600"/>
      </w:pPr>
      <w:rPr>
        <w:rFonts w:hint="default"/>
      </w:rPr>
    </w:lvl>
    <w:lvl w:ilvl="2">
      <w:start w:val="4"/>
      <w:numFmt w:val="decimal"/>
      <w:isLgl/>
      <w:lvlText w:val="%1.%2.%3."/>
      <w:lvlJc w:val="left"/>
      <w:pPr>
        <w:tabs>
          <w:tab w:val="num" w:pos="2700"/>
        </w:tabs>
        <w:ind w:left="2700" w:hanging="720"/>
      </w:pPr>
      <w:rPr>
        <w:rFonts w:hint="default"/>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060"/>
        </w:tabs>
        <w:ind w:left="3060" w:hanging="1080"/>
      </w:pPr>
      <w:rPr>
        <w:rFonts w:hint="default"/>
      </w:rPr>
    </w:lvl>
    <w:lvl w:ilvl="5">
      <w:start w:val="1"/>
      <w:numFmt w:val="decimal"/>
      <w:isLgl/>
      <w:lvlText w:val="%1.%2.%3.%4.%5.%6."/>
      <w:lvlJc w:val="left"/>
      <w:pPr>
        <w:tabs>
          <w:tab w:val="num" w:pos="3060"/>
        </w:tabs>
        <w:ind w:left="3060" w:hanging="1080"/>
      </w:pPr>
      <w:rPr>
        <w:rFonts w:hint="default"/>
      </w:rPr>
    </w:lvl>
    <w:lvl w:ilvl="6">
      <w:start w:val="1"/>
      <w:numFmt w:val="decimal"/>
      <w:isLgl/>
      <w:lvlText w:val="%1.%2.%3.%4.%5.%6.%7."/>
      <w:lvlJc w:val="left"/>
      <w:pPr>
        <w:tabs>
          <w:tab w:val="num" w:pos="3420"/>
        </w:tabs>
        <w:ind w:left="3420" w:hanging="1440"/>
      </w:pPr>
      <w:rPr>
        <w:rFonts w:hint="default"/>
      </w:rPr>
    </w:lvl>
    <w:lvl w:ilvl="7">
      <w:start w:val="1"/>
      <w:numFmt w:val="decimal"/>
      <w:isLgl/>
      <w:lvlText w:val="%1.%2.%3.%4.%5.%6.%7.%8."/>
      <w:lvlJc w:val="left"/>
      <w:pPr>
        <w:tabs>
          <w:tab w:val="num" w:pos="3420"/>
        </w:tabs>
        <w:ind w:left="3420" w:hanging="1440"/>
      </w:pPr>
      <w:rPr>
        <w:rFonts w:hint="default"/>
      </w:rPr>
    </w:lvl>
    <w:lvl w:ilvl="8">
      <w:start w:val="1"/>
      <w:numFmt w:val="decimal"/>
      <w:isLgl/>
      <w:lvlText w:val="%1.%2.%3.%4.%5.%6.%7.%8.%9."/>
      <w:lvlJc w:val="left"/>
      <w:pPr>
        <w:tabs>
          <w:tab w:val="num" w:pos="3780"/>
        </w:tabs>
        <w:ind w:left="3780" w:hanging="1800"/>
      </w:pPr>
      <w:rPr>
        <w:rFonts w:hint="default"/>
      </w:rPr>
    </w:lvl>
  </w:abstractNum>
  <w:abstractNum w:abstractNumId="30">
    <w:nsid w:val="45187A4F"/>
    <w:multiLevelType w:val="hybridMultilevel"/>
    <w:tmpl w:val="9F6C8972"/>
    <w:lvl w:ilvl="0" w:tplc="0409000B">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31">
    <w:nsid w:val="4B8036C5"/>
    <w:multiLevelType w:val="hybridMultilevel"/>
    <w:tmpl w:val="C186CF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C702155"/>
    <w:multiLevelType w:val="hybridMultilevel"/>
    <w:tmpl w:val="D8420F74"/>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3">
    <w:nsid w:val="4F111185"/>
    <w:multiLevelType w:val="hybridMultilevel"/>
    <w:tmpl w:val="9DC4F824"/>
    <w:lvl w:ilvl="0">
      <w:start w:val="1"/>
      <w:numFmt w:val="bullet"/>
      <w:lvlText w:val=""/>
      <w:lvlJc w:val="left"/>
      <w:pPr>
        <w:tabs>
          <w:tab w:val="num" w:pos="2070"/>
        </w:tabs>
        <w:ind w:left="2070" w:hanging="360"/>
      </w:pPr>
      <w:rPr>
        <w:rFonts w:ascii="Symbol" w:hAnsi="Symbol" w:hint="default"/>
      </w:rPr>
    </w:lvl>
    <w:lvl w:ilvl="1" w:tentative="1">
      <w:start w:val="1"/>
      <w:numFmt w:val="bullet"/>
      <w:lvlText w:val="o"/>
      <w:lvlJc w:val="left"/>
      <w:pPr>
        <w:tabs>
          <w:tab w:val="num" w:pos="2790"/>
        </w:tabs>
        <w:ind w:left="2790" w:hanging="360"/>
      </w:pPr>
      <w:rPr>
        <w:rFonts w:ascii="Courier New" w:hAnsi="Courier New" w:cs="Courier New" w:hint="default"/>
      </w:rPr>
    </w:lvl>
    <w:lvl w:ilvl="2" w:tentative="1">
      <w:start w:val="1"/>
      <w:numFmt w:val="bullet"/>
      <w:lvlText w:val=""/>
      <w:lvlJc w:val="left"/>
      <w:pPr>
        <w:tabs>
          <w:tab w:val="num" w:pos="3510"/>
        </w:tabs>
        <w:ind w:left="3510" w:hanging="360"/>
      </w:pPr>
      <w:rPr>
        <w:rFonts w:ascii="Wingdings" w:hAnsi="Wingdings" w:hint="default"/>
      </w:rPr>
    </w:lvl>
    <w:lvl w:ilvl="3" w:tentative="1">
      <w:start w:val="1"/>
      <w:numFmt w:val="bullet"/>
      <w:lvlText w:val=""/>
      <w:lvlJc w:val="left"/>
      <w:pPr>
        <w:tabs>
          <w:tab w:val="num" w:pos="4230"/>
        </w:tabs>
        <w:ind w:left="4230" w:hanging="360"/>
      </w:pPr>
      <w:rPr>
        <w:rFonts w:ascii="Symbol" w:hAnsi="Symbol" w:hint="default"/>
      </w:rPr>
    </w:lvl>
    <w:lvl w:ilvl="4" w:tentative="1">
      <w:start w:val="1"/>
      <w:numFmt w:val="bullet"/>
      <w:lvlText w:val="o"/>
      <w:lvlJc w:val="left"/>
      <w:pPr>
        <w:tabs>
          <w:tab w:val="num" w:pos="4950"/>
        </w:tabs>
        <w:ind w:left="4950" w:hanging="360"/>
      </w:pPr>
      <w:rPr>
        <w:rFonts w:ascii="Courier New" w:hAnsi="Courier New" w:cs="Courier New" w:hint="default"/>
      </w:rPr>
    </w:lvl>
    <w:lvl w:ilvl="5" w:tentative="1">
      <w:start w:val="1"/>
      <w:numFmt w:val="bullet"/>
      <w:lvlText w:val=""/>
      <w:lvlJc w:val="left"/>
      <w:pPr>
        <w:tabs>
          <w:tab w:val="num" w:pos="5670"/>
        </w:tabs>
        <w:ind w:left="5670" w:hanging="360"/>
      </w:pPr>
      <w:rPr>
        <w:rFonts w:ascii="Wingdings" w:hAnsi="Wingdings" w:hint="default"/>
      </w:rPr>
    </w:lvl>
    <w:lvl w:ilvl="6" w:tentative="1">
      <w:start w:val="1"/>
      <w:numFmt w:val="bullet"/>
      <w:lvlText w:val=""/>
      <w:lvlJc w:val="left"/>
      <w:pPr>
        <w:tabs>
          <w:tab w:val="num" w:pos="6390"/>
        </w:tabs>
        <w:ind w:left="6390" w:hanging="360"/>
      </w:pPr>
      <w:rPr>
        <w:rFonts w:ascii="Symbol" w:hAnsi="Symbol" w:hint="default"/>
      </w:rPr>
    </w:lvl>
    <w:lvl w:ilvl="7" w:tentative="1">
      <w:start w:val="1"/>
      <w:numFmt w:val="bullet"/>
      <w:lvlText w:val="o"/>
      <w:lvlJc w:val="left"/>
      <w:pPr>
        <w:tabs>
          <w:tab w:val="num" w:pos="7110"/>
        </w:tabs>
        <w:ind w:left="7110" w:hanging="360"/>
      </w:pPr>
      <w:rPr>
        <w:rFonts w:ascii="Courier New" w:hAnsi="Courier New" w:cs="Courier New" w:hint="default"/>
      </w:rPr>
    </w:lvl>
    <w:lvl w:ilvl="8" w:tentative="1">
      <w:start w:val="1"/>
      <w:numFmt w:val="bullet"/>
      <w:lvlText w:val=""/>
      <w:lvlJc w:val="left"/>
      <w:pPr>
        <w:tabs>
          <w:tab w:val="num" w:pos="7830"/>
        </w:tabs>
        <w:ind w:left="7830" w:hanging="360"/>
      </w:pPr>
      <w:rPr>
        <w:rFonts w:ascii="Wingdings" w:hAnsi="Wingdings" w:hint="default"/>
      </w:rPr>
    </w:lvl>
  </w:abstractNum>
  <w:abstractNum w:abstractNumId="34">
    <w:nsid w:val="4F39798E"/>
    <w:multiLevelType w:val="hybridMultilevel"/>
    <w:tmpl w:val="82D81A2C"/>
    <w:lvl w:ilvl="0" w:tplc="04090001">
      <w:start w:val="1"/>
      <w:numFmt w:val="bullet"/>
      <w:lvlText w:val=""/>
      <w:lvlJc w:val="left"/>
      <w:pPr>
        <w:tabs>
          <w:tab w:val="num" w:pos="2250"/>
        </w:tabs>
        <w:ind w:left="2250" w:hanging="360"/>
      </w:pPr>
      <w:rPr>
        <w:rFonts w:ascii="Symbol" w:hAnsi="Symbol" w:hint="default"/>
      </w:rPr>
    </w:lvl>
    <w:lvl w:ilvl="1" w:tplc="04090003">
      <w:start w:val="1"/>
      <w:numFmt w:val="bullet"/>
      <w:lvlText w:val=""/>
      <w:lvlPicBulletId w:val="0"/>
      <w:lvlJc w:val="left"/>
      <w:pPr>
        <w:tabs>
          <w:tab w:val="num" w:pos="2970"/>
        </w:tabs>
        <w:ind w:left="2970" w:hanging="360"/>
      </w:pPr>
      <w:rPr>
        <w:rFonts w:ascii="Symbol" w:hAnsi="Symbol" w:hint="default"/>
        <w:color w:val="auto"/>
      </w:rPr>
    </w:lvl>
    <w:lvl w:ilvl="2" w:tplc="04090005" w:tentative="1">
      <w:start w:val="1"/>
      <w:numFmt w:val="bullet"/>
      <w:lvlText w:val=""/>
      <w:lvlJc w:val="left"/>
      <w:pPr>
        <w:tabs>
          <w:tab w:val="num" w:pos="3690"/>
        </w:tabs>
        <w:ind w:left="3690" w:hanging="360"/>
      </w:pPr>
      <w:rPr>
        <w:rFonts w:ascii="Wingdings" w:hAnsi="Wingdings" w:hint="default"/>
      </w:rPr>
    </w:lvl>
    <w:lvl w:ilvl="3" w:tplc="04090001" w:tentative="1">
      <w:start w:val="1"/>
      <w:numFmt w:val="bullet"/>
      <w:lvlText w:val=""/>
      <w:lvlJc w:val="left"/>
      <w:pPr>
        <w:tabs>
          <w:tab w:val="num" w:pos="4410"/>
        </w:tabs>
        <w:ind w:left="4410" w:hanging="360"/>
      </w:pPr>
      <w:rPr>
        <w:rFonts w:ascii="Symbol" w:hAnsi="Symbol" w:hint="default"/>
      </w:rPr>
    </w:lvl>
    <w:lvl w:ilvl="4" w:tplc="04090003" w:tentative="1">
      <w:start w:val="1"/>
      <w:numFmt w:val="bullet"/>
      <w:lvlText w:val="o"/>
      <w:lvlJc w:val="left"/>
      <w:pPr>
        <w:tabs>
          <w:tab w:val="num" w:pos="5130"/>
        </w:tabs>
        <w:ind w:left="5130" w:hanging="360"/>
      </w:pPr>
      <w:rPr>
        <w:rFonts w:ascii="Courier New" w:hAnsi="Courier New" w:cs="Courier New" w:hint="default"/>
      </w:rPr>
    </w:lvl>
    <w:lvl w:ilvl="5" w:tplc="04090005" w:tentative="1">
      <w:start w:val="1"/>
      <w:numFmt w:val="bullet"/>
      <w:lvlText w:val=""/>
      <w:lvlJc w:val="left"/>
      <w:pPr>
        <w:tabs>
          <w:tab w:val="num" w:pos="5850"/>
        </w:tabs>
        <w:ind w:left="5850" w:hanging="360"/>
      </w:pPr>
      <w:rPr>
        <w:rFonts w:ascii="Wingdings" w:hAnsi="Wingdings" w:hint="default"/>
      </w:rPr>
    </w:lvl>
    <w:lvl w:ilvl="6" w:tplc="04090001" w:tentative="1">
      <w:start w:val="1"/>
      <w:numFmt w:val="bullet"/>
      <w:lvlText w:val=""/>
      <w:lvlJc w:val="left"/>
      <w:pPr>
        <w:tabs>
          <w:tab w:val="num" w:pos="6570"/>
        </w:tabs>
        <w:ind w:left="6570" w:hanging="360"/>
      </w:pPr>
      <w:rPr>
        <w:rFonts w:ascii="Symbol" w:hAnsi="Symbol" w:hint="default"/>
      </w:rPr>
    </w:lvl>
    <w:lvl w:ilvl="7" w:tplc="04090003" w:tentative="1">
      <w:start w:val="1"/>
      <w:numFmt w:val="bullet"/>
      <w:lvlText w:val="o"/>
      <w:lvlJc w:val="left"/>
      <w:pPr>
        <w:tabs>
          <w:tab w:val="num" w:pos="7290"/>
        </w:tabs>
        <w:ind w:left="7290" w:hanging="360"/>
      </w:pPr>
      <w:rPr>
        <w:rFonts w:ascii="Courier New" w:hAnsi="Courier New" w:cs="Courier New" w:hint="default"/>
      </w:rPr>
    </w:lvl>
    <w:lvl w:ilvl="8" w:tplc="04090005" w:tentative="1">
      <w:start w:val="1"/>
      <w:numFmt w:val="bullet"/>
      <w:lvlText w:val=""/>
      <w:lvlJc w:val="left"/>
      <w:pPr>
        <w:tabs>
          <w:tab w:val="num" w:pos="8010"/>
        </w:tabs>
        <w:ind w:left="8010" w:hanging="360"/>
      </w:pPr>
      <w:rPr>
        <w:rFonts w:ascii="Wingdings" w:hAnsi="Wingdings" w:hint="default"/>
      </w:rPr>
    </w:lvl>
  </w:abstractNum>
  <w:abstractNum w:abstractNumId="35">
    <w:nsid w:val="4F472148"/>
    <w:multiLevelType w:val="hybridMultilevel"/>
    <w:tmpl w:val="CC34A168"/>
    <w:lvl w:ilvl="0" w:tplc="04090001">
      <w:start w:val="1"/>
      <w:numFmt w:val="bullet"/>
      <w:lvlText w:val=""/>
      <w:lvlJc w:val="left"/>
      <w:pPr>
        <w:tabs>
          <w:tab w:val="num" w:pos="2160"/>
        </w:tabs>
        <w:ind w:left="2160" w:hanging="360"/>
      </w:pPr>
      <w:rPr>
        <w:rFonts w:ascii="Symbol" w:hAnsi="Symbol" w:hint="default"/>
      </w:rPr>
    </w:lvl>
    <w:lvl w:ilvl="1" w:tplc="C1B0109C">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6">
    <w:nsid w:val="50D25C9A"/>
    <w:multiLevelType w:val="hybridMultilevel"/>
    <w:tmpl w:val="9CD87506"/>
    <w:lvl w:ilvl="0" w:tplc="88489550">
      <w:start w:val="1"/>
      <w:numFmt w:val="bullet"/>
      <w:lvlText w:val=""/>
      <w:lvlJc w:val="left"/>
      <w:pPr>
        <w:tabs>
          <w:tab w:val="num" w:pos="2430"/>
        </w:tabs>
        <w:ind w:left="2430" w:hanging="360"/>
      </w:pPr>
      <w:rPr>
        <w:rFonts w:ascii="Wingdings" w:hAnsi="Wingdings" w:hint="default"/>
      </w:rPr>
    </w:lvl>
    <w:lvl w:ilvl="1" w:tplc="04090003" w:tentative="1">
      <w:start w:val="1"/>
      <w:numFmt w:val="bullet"/>
      <w:lvlText w:val="o"/>
      <w:lvlJc w:val="left"/>
      <w:pPr>
        <w:tabs>
          <w:tab w:val="num" w:pos="3150"/>
        </w:tabs>
        <w:ind w:left="3150" w:hanging="360"/>
      </w:pPr>
      <w:rPr>
        <w:rFonts w:ascii="Courier New" w:hAnsi="Courier New" w:cs="Courier New" w:hint="default"/>
      </w:rPr>
    </w:lvl>
    <w:lvl w:ilvl="2" w:tplc="04090005" w:tentative="1">
      <w:start w:val="1"/>
      <w:numFmt w:val="bullet"/>
      <w:lvlText w:val=""/>
      <w:lvlJc w:val="left"/>
      <w:pPr>
        <w:tabs>
          <w:tab w:val="num" w:pos="3870"/>
        </w:tabs>
        <w:ind w:left="3870" w:hanging="360"/>
      </w:pPr>
      <w:rPr>
        <w:rFonts w:ascii="Wingdings" w:hAnsi="Wingdings" w:hint="default"/>
      </w:rPr>
    </w:lvl>
    <w:lvl w:ilvl="3" w:tplc="04090001" w:tentative="1">
      <w:start w:val="1"/>
      <w:numFmt w:val="bullet"/>
      <w:lvlText w:val=""/>
      <w:lvlJc w:val="left"/>
      <w:pPr>
        <w:tabs>
          <w:tab w:val="num" w:pos="4590"/>
        </w:tabs>
        <w:ind w:left="4590" w:hanging="360"/>
      </w:pPr>
      <w:rPr>
        <w:rFonts w:ascii="Symbol" w:hAnsi="Symbol" w:hint="default"/>
      </w:rPr>
    </w:lvl>
    <w:lvl w:ilvl="4" w:tplc="04090003" w:tentative="1">
      <w:start w:val="1"/>
      <w:numFmt w:val="bullet"/>
      <w:lvlText w:val="o"/>
      <w:lvlJc w:val="left"/>
      <w:pPr>
        <w:tabs>
          <w:tab w:val="num" w:pos="5310"/>
        </w:tabs>
        <w:ind w:left="5310" w:hanging="360"/>
      </w:pPr>
      <w:rPr>
        <w:rFonts w:ascii="Courier New" w:hAnsi="Courier New" w:cs="Courier New" w:hint="default"/>
      </w:rPr>
    </w:lvl>
    <w:lvl w:ilvl="5" w:tplc="04090005" w:tentative="1">
      <w:start w:val="1"/>
      <w:numFmt w:val="bullet"/>
      <w:lvlText w:val=""/>
      <w:lvlJc w:val="left"/>
      <w:pPr>
        <w:tabs>
          <w:tab w:val="num" w:pos="6030"/>
        </w:tabs>
        <w:ind w:left="6030" w:hanging="360"/>
      </w:pPr>
      <w:rPr>
        <w:rFonts w:ascii="Wingdings" w:hAnsi="Wingdings" w:hint="default"/>
      </w:rPr>
    </w:lvl>
    <w:lvl w:ilvl="6" w:tplc="04090001" w:tentative="1">
      <w:start w:val="1"/>
      <w:numFmt w:val="bullet"/>
      <w:lvlText w:val=""/>
      <w:lvlJc w:val="left"/>
      <w:pPr>
        <w:tabs>
          <w:tab w:val="num" w:pos="6750"/>
        </w:tabs>
        <w:ind w:left="6750" w:hanging="360"/>
      </w:pPr>
      <w:rPr>
        <w:rFonts w:ascii="Symbol" w:hAnsi="Symbol" w:hint="default"/>
      </w:rPr>
    </w:lvl>
    <w:lvl w:ilvl="7" w:tplc="04090003" w:tentative="1">
      <w:start w:val="1"/>
      <w:numFmt w:val="bullet"/>
      <w:lvlText w:val="o"/>
      <w:lvlJc w:val="left"/>
      <w:pPr>
        <w:tabs>
          <w:tab w:val="num" w:pos="7470"/>
        </w:tabs>
        <w:ind w:left="7470" w:hanging="360"/>
      </w:pPr>
      <w:rPr>
        <w:rFonts w:ascii="Courier New" w:hAnsi="Courier New" w:cs="Courier New" w:hint="default"/>
      </w:rPr>
    </w:lvl>
    <w:lvl w:ilvl="8" w:tplc="04090005" w:tentative="1">
      <w:start w:val="1"/>
      <w:numFmt w:val="bullet"/>
      <w:lvlText w:val=""/>
      <w:lvlJc w:val="left"/>
      <w:pPr>
        <w:tabs>
          <w:tab w:val="num" w:pos="8190"/>
        </w:tabs>
        <w:ind w:left="8190" w:hanging="360"/>
      </w:pPr>
      <w:rPr>
        <w:rFonts w:ascii="Wingdings" w:hAnsi="Wingdings" w:hint="default"/>
      </w:rPr>
    </w:lvl>
  </w:abstractNum>
  <w:abstractNum w:abstractNumId="37">
    <w:nsid w:val="51056C07"/>
    <w:multiLevelType w:val="multilevel"/>
    <w:tmpl w:val="3488AAA4"/>
    <w:lvl w:ilvl="0">
      <w:start w:val="7"/>
      <w:numFmt w:val="decimal"/>
      <w:lvlText w:val="%1."/>
      <w:lvlJc w:val="left"/>
      <w:pPr>
        <w:tabs>
          <w:tab w:val="num" w:pos="540"/>
        </w:tabs>
        <w:ind w:left="540" w:hanging="540"/>
      </w:pPr>
      <w:rPr>
        <w:rFonts w:hint="default"/>
        <w:u w:val="none"/>
      </w:rPr>
    </w:lvl>
    <w:lvl w:ilvl="1">
      <w:start w:val="2"/>
      <w:numFmt w:val="decimal"/>
      <w:lvlText w:val="%1.%2."/>
      <w:lvlJc w:val="left"/>
      <w:pPr>
        <w:tabs>
          <w:tab w:val="num" w:pos="900"/>
        </w:tabs>
        <w:ind w:left="900" w:hanging="540"/>
      </w:pPr>
      <w:rPr>
        <w:rFonts w:hint="default"/>
        <w:u w:val="none"/>
      </w:rPr>
    </w:lvl>
    <w:lvl w:ilvl="2">
      <w:start w:val="5"/>
      <w:numFmt w:val="decimal"/>
      <w:lvlText w:val="%1.%2.%3."/>
      <w:lvlJc w:val="left"/>
      <w:pPr>
        <w:tabs>
          <w:tab w:val="num" w:pos="1440"/>
        </w:tabs>
        <w:ind w:left="1440" w:hanging="720"/>
      </w:pPr>
      <w:rPr>
        <w:rFonts w:hint="default"/>
        <w:u w:val="none"/>
      </w:rPr>
    </w:lvl>
    <w:lvl w:ilvl="3">
      <w:start w:val="1"/>
      <w:numFmt w:val="decimal"/>
      <w:lvlText w:val="%1.%2.%3.%4."/>
      <w:lvlJc w:val="left"/>
      <w:pPr>
        <w:tabs>
          <w:tab w:val="num" w:pos="1800"/>
        </w:tabs>
        <w:ind w:left="1800" w:hanging="72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2880"/>
        </w:tabs>
        <w:ind w:left="2880" w:hanging="108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3960"/>
        </w:tabs>
        <w:ind w:left="3960" w:hanging="144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38">
    <w:nsid w:val="51502419"/>
    <w:multiLevelType w:val="hybridMultilevel"/>
    <w:tmpl w:val="C3AAC1DE"/>
    <w:lvl w:ilvl="0" w:tplc="0409000B">
      <w:start w:val="1"/>
      <w:numFmt w:val="bullet"/>
      <w:lvlText w:val=""/>
      <w:lvlJc w:val="left"/>
      <w:pPr>
        <w:tabs>
          <w:tab w:val="num" w:pos="2160"/>
        </w:tabs>
        <w:ind w:left="2160" w:hanging="360"/>
      </w:pPr>
      <w:rPr>
        <w:rFonts w:ascii="Symbol" w:hAnsi="Symbol" w:hint="default"/>
        <w:sz w:val="24"/>
        <w:szCs w:val="24"/>
      </w:rPr>
    </w:lvl>
    <w:lvl w:ilvl="1" w:tplc="04090003">
      <w:start w:val="1"/>
      <w:numFmt w:val="decimal"/>
      <w:lvlText w:val="%2."/>
      <w:lvlJc w:val="left"/>
      <w:pPr>
        <w:tabs>
          <w:tab w:val="num" w:pos="2880"/>
        </w:tabs>
        <w:ind w:left="2880" w:hanging="360"/>
      </w:pPr>
      <w:rPr>
        <w:rFonts w:hint="default"/>
        <w:sz w:val="24"/>
        <w:szCs w:val="24"/>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9">
    <w:nsid w:val="515B48E9"/>
    <w:multiLevelType w:val="hybridMultilevel"/>
    <w:tmpl w:val="997807C2"/>
    <w:lvl w:ilvl="0" w:tplc="04090001">
      <w:start w:val="1"/>
      <w:numFmt w:val="bullet"/>
      <w:lvlText w:val=""/>
      <w:lvlJc w:val="left"/>
      <w:pPr>
        <w:tabs>
          <w:tab w:val="num" w:pos="1800"/>
        </w:tabs>
        <w:ind w:left="1800" w:hanging="360"/>
      </w:pPr>
      <w:rPr>
        <w:rFonts w:ascii="Symbol" w:hAnsi="Symbol" w:hint="default"/>
      </w:rPr>
    </w:lvl>
    <w:lvl w:ilvl="1" w:tplc="0409000F">
      <w:start w:val="1"/>
      <w:numFmt w:val="bullet"/>
      <w:lvlText w:val=""/>
      <w:lvlPicBulletId w:val="0"/>
      <w:lvlJc w:val="left"/>
      <w:pPr>
        <w:tabs>
          <w:tab w:val="num" w:pos="3420"/>
        </w:tabs>
        <w:ind w:left="3420" w:hanging="360"/>
      </w:pPr>
      <w:rPr>
        <w:rFonts w:ascii="Symbol" w:hAnsi="Symbol" w:hint="default"/>
        <w:color w:val="auto"/>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40">
    <w:nsid w:val="51D0719B"/>
    <w:multiLevelType w:val="multilevel"/>
    <w:tmpl w:val="048E32AA"/>
    <w:lvl w:ilvl="0">
      <w:start w:val="7"/>
      <w:numFmt w:val="decimal"/>
      <w:lvlText w:val="%1."/>
      <w:lvlJc w:val="left"/>
      <w:pPr>
        <w:tabs>
          <w:tab w:val="num" w:pos="720"/>
        </w:tabs>
        <w:ind w:left="720" w:hanging="360"/>
      </w:pPr>
      <w:rPr>
        <w:rFonts w:hint="default"/>
      </w:rPr>
    </w:lvl>
    <w:lvl w:ilvl="1">
      <w:start w:val="4"/>
      <w:numFmt w:val="decimal"/>
      <w:isLgl/>
      <w:lvlText w:val="%1.%2."/>
      <w:lvlJc w:val="left"/>
      <w:pPr>
        <w:tabs>
          <w:tab w:val="num" w:pos="1140"/>
        </w:tabs>
        <w:ind w:left="1140" w:hanging="780"/>
      </w:pPr>
      <w:rPr>
        <w:rFonts w:hint="default"/>
      </w:rPr>
    </w:lvl>
    <w:lvl w:ilvl="2">
      <w:start w:val="1"/>
      <w:numFmt w:val="decimal"/>
      <w:isLgl/>
      <w:lvlText w:val="%1.%2.%3."/>
      <w:lvlJc w:val="left"/>
      <w:pPr>
        <w:tabs>
          <w:tab w:val="num" w:pos="1140"/>
        </w:tabs>
        <w:ind w:left="1140" w:hanging="780"/>
      </w:pPr>
      <w:rPr>
        <w:rFonts w:hint="default"/>
      </w:rPr>
    </w:lvl>
    <w:lvl w:ilvl="3">
      <w:start w:val="4"/>
      <w:numFmt w:val="decimal"/>
      <w:isLgl/>
      <w:lvlText w:val="%1.%2.%3.%4."/>
      <w:lvlJc w:val="left"/>
      <w:pPr>
        <w:tabs>
          <w:tab w:val="num" w:pos="1140"/>
        </w:tabs>
        <w:ind w:left="1140" w:hanging="7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1">
    <w:nsid w:val="51D1041E"/>
    <w:multiLevelType w:val="hybridMultilevel"/>
    <w:tmpl w:val="C7BAC9BE"/>
    <w:lvl w:ilvl="0" w:tplc="04090001">
      <w:start w:val="1"/>
      <w:numFmt w:val="bullet"/>
      <w:lvlText w:val=""/>
      <w:lvlJc w:val="left"/>
      <w:pPr>
        <w:tabs>
          <w:tab w:val="num" w:pos="1800"/>
        </w:tabs>
        <w:ind w:left="1800" w:hanging="360"/>
      </w:pPr>
      <w:rPr>
        <w:rFonts w:ascii="Symbol" w:hAnsi="Symbol" w:hint="default"/>
      </w:rPr>
    </w:lvl>
    <w:lvl w:ilvl="1" w:tplc="A61E37D0">
      <w:start w:val="1"/>
      <w:numFmt w:val="bullet"/>
      <w:lvlText w:val=""/>
      <w:lvlPicBulletId w:val="0"/>
      <w:lvlJc w:val="left"/>
      <w:pPr>
        <w:tabs>
          <w:tab w:val="num" w:pos="3420"/>
        </w:tabs>
        <w:ind w:left="3420" w:hanging="360"/>
      </w:pPr>
      <w:rPr>
        <w:rFonts w:ascii="Symbol" w:hAnsi="Symbol" w:hint="default"/>
        <w:color w:val="auto"/>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42">
    <w:nsid w:val="53C033EA"/>
    <w:multiLevelType w:val="hybridMultilevel"/>
    <w:tmpl w:val="049ADA8E"/>
    <w:lvl w:ilvl="0" w:tplc="04090001">
      <w:start w:val="1"/>
      <w:numFmt w:val="bullet"/>
      <w:lvlText w:val=""/>
      <w:lvlJc w:val="left"/>
      <w:pPr>
        <w:tabs>
          <w:tab w:val="num" w:pos="2070"/>
        </w:tabs>
        <w:ind w:left="2070" w:hanging="360"/>
      </w:pPr>
      <w:rPr>
        <w:rFonts w:ascii="Symbol" w:hAnsi="Symbol" w:hint="default"/>
      </w:rPr>
    </w:lvl>
    <w:lvl w:ilvl="1" w:tplc="A61E37D0">
      <w:start w:val="1"/>
      <w:numFmt w:val="bullet"/>
      <w:lvlText w:val=""/>
      <w:lvlPicBulletId w:val="0"/>
      <w:lvlJc w:val="left"/>
      <w:pPr>
        <w:tabs>
          <w:tab w:val="num" w:pos="2790"/>
        </w:tabs>
        <w:ind w:left="2790" w:hanging="360"/>
      </w:pPr>
      <w:rPr>
        <w:rFonts w:ascii="Symbol" w:hAnsi="Symbol" w:hint="default"/>
        <w:color w:val="auto"/>
      </w:rPr>
    </w:lvl>
    <w:lvl w:ilvl="2" w:tplc="04090005" w:tentative="1">
      <w:start w:val="1"/>
      <w:numFmt w:val="bullet"/>
      <w:lvlText w:val=""/>
      <w:lvlJc w:val="left"/>
      <w:pPr>
        <w:tabs>
          <w:tab w:val="num" w:pos="3510"/>
        </w:tabs>
        <w:ind w:left="3510" w:hanging="360"/>
      </w:pPr>
      <w:rPr>
        <w:rFonts w:ascii="Wingdings" w:hAnsi="Wingdings" w:hint="default"/>
      </w:rPr>
    </w:lvl>
    <w:lvl w:ilvl="3" w:tplc="04090001" w:tentative="1">
      <w:start w:val="1"/>
      <w:numFmt w:val="bullet"/>
      <w:lvlText w:val=""/>
      <w:lvlJc w:val="left"/>
      <w:pPr>
        <w:tabs>
          <w:tab w:val="num" w:pos="4230"/>
        </w:tabs>
        <w:ind w:left="4230" w:hanging="360"/>
      </w:pPr>
      <w:rPr>
        <w:rFonts w:ascii="Symbol" w:hAnsi="Symbol" w:hint="default"/>
      </w:rPr>
    </w:lvl>
    <w:lvl w:ilvl="4" w:tplc="04090003" w:tentative="1">
      <w:start w:val="1"/>
      <w:numFmt w:val="bullet"/>
      <w:lvlText w:val="o"/>
      <w:lvlJc w:val="left"/>
      <w:pPr>
        <w:tabs>
          <w:tab w:val="num" w:pos="4950"/>
        </w:tabs>
        <w:ind w:left="4950" w:hanging="360"/>
      </w:pPr>
      <w:rPr>
        <w:rFonts w:ascii="Courier New" w:hAnsi="Courier New" w:cs="Courier New" w:hint="default"/>
      </w:rPr>
    </w:lvl>
    <w:lvl w:ilvl="5" w:tplc="04090005" w:tentative="1">
      <w:start w:val="1"/>
      <w:numFmt w:val="bullet"/>
      <w:lvlText w:val=""/>
      <w:lvlJc w:val="left"/>
      <w:pPr>
        <w:tabs>
          <w:tab w:val="num" w:pos="5670"/>
        </w:tabs>
        <w:ind w:left="5670" w:hanging="360"/>
      </w:pPr>
      <w:rPr>
        <w:rFonts w:ascii="Wingdings" w:hAnsi="Wingdings" w:hint="default"/>
      </w:rPr>
    </w:lvl>
    <w:lvl w:ilvl="6" w:tplc="04090001" w:tentative="1">
      <w:start w:val="1"/>
      <w:numFmt w:val="bullet"/>
      <w:lvlText w:val=""/>
      <w:lvlJc w:val="left"/>
      <w:pPr>
        <w:tabs>
          <w:tab w:val="num" w:pos="6390"/>
        </w:tabs>
        <w:ind w:left="6390" w:hanging="360"/>
      </w:pPr>
      <w:rPr>
        <w:rFonts w:ascii="Symbol" w:hAnsi="Symbol" w:hint="default"/>
      </w:rPr>
    </w:lvl>
    <w:lvl w:ilvl="7" w:tplc="04090003" w:tentative="1">
      <w:start w:val="1"/>
      <w:numFmt w:val="bullet"/>
      <w:lvlText w:val="o"/>
      <w:lvlJc w:val="left"/>
      <w:pPr>
        <w:tabs>
          <w:tab w:val="num" w:pos="7110"/>
        </w:tabs>
        <w:ind w:left="7110" w:hanging="360"/>
      </w:pPr>
      <w:rPr>
        <w:rFonts w:ascii="Courier New" w:hAnsi="Courier New" w:cs="Courier New" w:hint="default"/>
      </w:rPr>
    </w:lvl>
    <w:lvl w:ilvl="8" w:tplc="04090005" w:tentative="1">
      <w:start w:val="1"/>
      <w:numFmt w:val="bullet"/>
      <w:lvlText w:val=""/>
      <w:lvlJc w:val="left"/>
      <w:pPr>
        <w:tabs>
          <w:tab w:val="num" w:pos="7830"/>
        </w:tabs>
        <w:ind w:left="7830" w:hanging="360"/>
      </w:pPr>
      <w:rPr>
        <w:rFonts w:ascii="Wingdings" w:hAnsi="Wingdings" w:hint="default"/>
      </w:rPr>
    </w:lvl>
  </w:abstractNum>
  <w:abstractNum w:abstractNumId="43">
    <w:nsid w:val="53D7136C"/>
    <w:multiLevelType w:val="hybridMultilevel"/>
    <w:tmpl w:val="5A607402"/>
    <w:lvl w:ilvl="0" w:tplc="04090001">
      <w:start w:val="1"/>
      <w:numFmt w:val="bullet"/>
      <w:lvlText w:val=""/>
      <w:lvlJc w:val="left"/>
      <w:pPr>
        <w:tabs>
          <w:tab w:val="num" w:pos="2160"/>
        </w:tabs>
        <w:ind w:left="2160" w:hanging="360"/>
      </w:pPr>
      <w:rPr>
        <w:rFonts w:ascii="Symbol" w:hAnsi="Symbol" w:hint="default"/>
      </w:rPr>
    </w:lvl>
    <w:lvl w:ilvl="1" w:tplc="A61E37D0"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4">
    <w:nsid w:val="5450577B"/>
    <w:multiLevelType w:val="multilevel"/>
    <w:tmpl w:val="11149306"/>
    <w:lvl w:ilvl="0">
      <w:start w:val="5"/>
      <w:numFmt w:val="none"/>
      <w:lvlText w:val="3."/>
      <w:lvlJc w:val="left"/>
      <w:pPr>
        <w:tabs>
          <w:tab w:val="num" w:pos="450"/>
        </w:tabs>
        <w:ind w:left="450" w:hanging="360"/>
      </w:pPr>
      <w:rPr>
        <w:rFonts w:hint="default"/>
      </w:rPr>
    </w:lvl>
    <w:lvl w:ilvl="1">
      <w:start w:val="1"/>
      <w:numFmt w:val="decimal"/>
      <w:lvlText w:val="%1%2."/>
      <w:lvlJc w:val="left"/>
      <w:pPr>
        <w:tabs>
          <w:tab w:val="num" w:pos="882"/>
        </w:tabs>
        <w:ind w:left="882" w:hanging="432"/>
      </w:pPr>
      <w:rPr>
        <w:rFonts w:hint="default"/>
      </w:rPr>
    </w:lvl>
    <w:lvl w:ilvl="2">
      <w:start w:val="1"/>
      <w:numFmt w:val="decimal"/>
      <w:lvlText w:val="%3.1.1"/>
      <w:lvlJc w:val="left"/>
      <w:pPr>
        <w:tabs>
          <w:tab w:val="num" w:pos="1530"/>
        </w:tabs>
        <w:ind w:left="1314" w:hanging="504"/>
      </w:pPr>
      <w:rPr>
        <w:rFonts w:hint="default"/>
      </w:rPr>
    </w:lvl>
    <w:lvl w:ilvl="3">
      <w:start w:val="1"/>
      <w:numFmt w:val="decimal"/>
      <w:lvlText w:val="%1.%2.%3.%4."/>
      <w:lvlJc w:val="left"/>
      <w:pPr>
        <w:tabs>
          <w:tab w:val="num" w:pos="1890"/>
        </w:tabs>
        <w:ind w:left="1818" w:hanging="648"/>
      </w:pPr>
      <w:rPr>
        <w:rFonts w:hint="default"/>
      </w:rPr>
    </w:lvl>
    <w:lvl w:ilvl="4">
      <w:start w:val="1"/>
      <w:numFmt w:val="decimal"/>
      <w:lvlText w:val="%1"/>
      <w:lvlJc w:val="left"/>
      <w:pPr>
        <w:tabs>
          <w:tab w:val="num" w:pos="2610"/>
        </w:tabs>
        <w:ind w:left="2322" w:hanging="792"/>
      </w:pPr>
      <w:rPr>
        <w:rFonts w:hint="default"/>
      </w:rPr>
    </w:lvl>
    <w:lvl w:ilvl="5">
      <w:start w:val="1"/>
      <w:numFmt w:val="decimal"/>
      <w:lvlText w:val="%1.%2.%3.%4.%5.%6."/>
      <w:lvlJc w:val="left"/>
      <w:pPr>
        <w:tabs>
          <w:tab w:val="num" w:pos="2970"/>
        </w:tabs>
        <w:ind w:left="2826" w:hanging="936"/>
      </w:pPr>
      <w:rPr>
        <w:rFonts w:hint="default"/>
      </w:rPr>
    </w:lvl>
    <w:lvl w:ilvl="6">
      <w:start w:val="1"/>
      <w:numFmt w:val="decimal"/>
      <w:lvlText w:val="%1.%2.%3.%4.%5.%6.%7."/>
      <w:lvlJc w:val="left"/>
      <w:pPr>
        <w:tabs>
          <w:tab w:val="num" w:pos="3690"/>
        </w:tabs>
        <w:ind w:left="3330" w:hanging="1080"/>
      </w:pPr>
      <w:rPr>
        <w:rFonts w:hint="default"/>
      </w:rPr>
    </w:lvl>
    <w:lvl w:ilvl="7">
      <w:start w:val="1"/>
      <w:numFmt w:val="decimal"/>
      <w:lvlText w:val="%1.%2.%3.%4.%5.%6.%7.%8."/>
      <w:lvlJc w:val="left"/>
      <w:pPr>
        <w:tabs>
          <w:tab w:val="num" w:pos="4050"/>
        </w:tabs>
        <w:ind w:left="3834" w:hanging="1224"/>
      </w:pPr>
      <w:rPr>
        <w:rFonts w:hint="default"/>
      </w:rPr>
    </w:lvl>
    <w:lvl w:ilvl="8">
      <w:start w:val="1"/>
      <w:numFmt w:val="decimal"/>
      <w:lvlText w:val="%1.%2.%3.%4.%5.%6.%7.%8.%9."/>
      <w:lvlJc w:val="left"/>
      <w:pPr>
        <w:tabs>
          <w:tab w:val="num" w:pos="4770"/>
        </w:tabs>
        <w:ind w:left="4410" w:hanging="1440"/>
      </w:pPr>
      <w:rPr>
        <w:rFonts w:hint="default"/>
      </w:rPr>
    </w:lvl>
  </w:abstractNum>
  <w:abstractNum w:abstractNumId="45">
    <w:nsid w:val="55BF4607"/>
    <w:multiLevelType w:val="multilevel"/>
    <w:tmpl w:val="1932FFBA"/>
    <w:lvl w:ilvl="0">
      <w:start w:val="1"/>
      <w:numFmt w:val="decimal"/>
      <w:lvlText w:val="%1."/>
      <w:lvlJc w:val="left"/>
      <w:pPr>
        <w:tabs>
          <w:tab w:val="num" w:pos="720"/>
        </w:tabs>
        <w:ind w:left="720" w:hanging="360"/>
      </w:pPr>
    </w:lvl>
    <w:lvl w:ilvl="1">
      <w:start w:val="1"/>
      <w:numFmt w:val="bullet"/>
      <w:lvlText w:val=""/>
      <w:lvlJc w:val="left"/>
      <w:pPr>
        <w:tabs>
          <w:tab w:val="num" w:pos="720"/>
        </w:tabs>
        <w:ind w:left="720" w:hanging="360"/>
      </w:pPr>
      <w:rPr>
        <w:rFonts w:ascii="Symbol" w:hAnsi="Symbol"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6">
    <w:nsid w:val="577D2DBF"/>
    <w:multiLevelType w:val="multilevel"/>
    <w:tmpl w:val="DA9AF154"/>
    <w:lvl w:ilvl="0">
      <w:start w:val="1"/>
      <w:numFmt w:val="decimal"/>
      <w:lvlText w:val="%1."/>
      <w:lvlJc w:val="left"/>
      <w:pPr>
        <w:tabs>
          <w:tab w:val="num" w:pos="720"/>
        </w:tabs>
        <w:ind w:left="720" w:hanging="720"/>
      </w:pPr>
      <w:rPr>
        <w:rFonts w:hint="default"/>
      </w:rPr>
    </w:lvl>
    <w:lvl w:ilvl="1">
      <w:start w:val="8"/>
      <w:numFmt w:val="decimal"/>
      <w:lvlText w:val="%1.%2."/>
      <w:lvlJc w:val="left"/>
      <w:pPr>
        <w:tabs>
          <w:tab w:val="num" w:pos="1260"/>
        </w:tabs>
        <w:ind w:left="1260" w:hanging="720"/>
      </w:pPr>
      <w:rPr>
        <w:rFonts w:hint="default"/>
      </w:rPr>
    </w:lvl>
    <w:lvl w:ilvl="2">
      <w:start w:val="2"/>
      <w:numFmt w:val="decimal"/>
      <w:lvlText w:val="%1.%2.%3."/>
      <w:lvlJc w:val="left"/>
      <w:pPr>
        <w:tabs>
          <w:tab w:val="num" w:pos="1800"/>
        </w:tabs>
        <w:ind w:left="1800" w:hanging="720"/>
      </w:pPr>
      <w:rPr>
        <w:rFonts w:ascii="Times New Roman" w:eastAsia="Times New Roman" w:hAnsi="Times New Roman" w:cs="Times New Roman"/>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47">
    <w:nsid w:val="58323114"/>
    <w:multiLevelType w:val="hybridMultilevel"/>
    <w:tmpl w:val="6046F53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8">
    <w:nsid w:val="590C67DD"/>
    <w:multiLevelType w:val="hybridMultilevel"/>
    <w:tmpl w:val="AA4A715A"/>
    <w:lvl w:ilvl="0" w:tplc="04090001">
      <w:start w:val="1"/>
      <w:numFmt w:val="bullet"/>
      <w:lvlText w:val=""/>
      <w:lvlJc w:val="left"/>
      <w:pPr>
        <w:tabs>
          <w:tab w:val="num" w:pos="1440"/>
        </w:tabs>
        <w:ind w:left="1440" w:hanging="360"/>
      </w:pPr>
      <w:rPr>
        <w:rFonts w:ascii="Symbol" w:hAnsi="Symbol" w:hint="default"/>
      </w:rPr>
    </w:lvl>
    <w:lvl w:ilvl="1" w:tplc="A54838E8">
      <w:start w:val="1"/>
      <w:numFmt w:val="bullet"/>
      <w:lvlText w:val=""/>
      <w:lvlPicBulletId w:val="0"/>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9">
    <w:nsid w:val="663127A4"/>
    <w:multiLevelType w:val="hybridMultilevel"/>
    <w:tmpl w:val="00F05242"/>
    <w:lvl w:ilvl="0">
      <w:start w:val="1"/>
      <w:numFmt w:val="bullet"/>
      <w:lvlText w:val=""/>
      <w:lvlJc w:val="left"/>
      <w:pPr>
        <w:tabs>
          <w:tab w:val="num" w:pos="1890"/>
        </w:tabs>
        <w:ind w:left="1890" w:hanging="360"/>
      </w:pPr>
      <w:rPr>
        <w:rFonts w:ascii="Symbol" w:hAnsi="Symbol" w:hint="default"/>
      </w:rPr>
    </w:lvl>
    <w:lvl w:ilvl="1">
      <w:start w:val="1"/>
      <w:numFmt w:val="bullet"/>
      <w:lvlText w:val=""/>
      <w:lvlPicBulletId w:val="0"/>
      <w:lvlJc w:val="left"/>
      <w:pPr>
        <w:tabs>
          <w:tab w:val="num" w:pos="3510"/>
        </w:tabs>
        <w:ind w:left="3510" w:hanging="360"/>
      </w:pPr>
      <w:rPr>
        <w:rFonts w:ascii="Symbol" w:hAnsi="Symbol" w:hint="default"/>
        <w:color w:val="auto"/>
      </w:rPr>
    </w:lvl>
    <w:lvl w:ilvl="2" w:tentative="1">
      <w:start w:val="1"/>
      <w:numFmt w:val="bullet"/>
      <w:lvlText w:val=""/>
      <w:lvlJc w:val="left"/>
      <w:pPr>
        <w:tabs>
          <w:tab w:val="num" w:pos="4230"/>
        </w:tabs>
        <w:ind w:left="4230" w:hanging="360"/>
      </w:pPr>
      <w:rPr>
        <w:rFonts w:ascii="Wingdings" w:hAnsi="Wingdings" w:hint="default"/>
      </w:rPr>
    </w:lvl>
    <w:lvl w:ilvl="3" w:tentative="1">
      <w:start w:val="1"/>
      <w:numFmt w:val="bullet"/>
      <w:lvlText w:val=""/>
      <w:lvlJc w:val="left"/>
      <w:pPr>
        <w:tabs>
          <w:tab w:val="num" w:pos="4950"/>
        </w:tabs>
        <w:ind w:left="4950" w:hanging="360"/>
      </w:pPr>
      <w:rPr>
        <w:rFonts w:ascii="Symbol" w:hAnsi="Symbol" w:hint="default"/>
      </w:rPr>
    </w:lvl>
    <w:lvl w:ilvl="4" w:tentative="1">
      <w:start w:val="1"/>
      <w:numFmt w:val="bullet"/>
      <w:lvlText w:val="o"/>
      <w:lvlJc w:val="left"/>
      <w:pPr>
        <w:tabs>
          <w:tab w:val="num" w:pos="5670"/>
        </w:tabs>
        <w:ind w:left="5670" w:hanging="360"/>
      </w:pPr>
      <w:rPr>
        <w:rFonts w:ascii="Courier New" w:hAnsi="Courier New" w:cs="Courier New" w:hint="default"/>
      </w:rPr>
    </w:lvl>
    <w:lvl w:ilvl="5" w:tentative="1">
      <w:start w:val="1"/>
      <w:numFmt w:val="bullet"/>
      <w:lvlText w:val=""/>
      <w:lvlJc w:val="left"/>
      <w:pPr>
        <w:tabs>
          <w:tab w:val="num" w:pos="6390"/>
        </w:tabs>
        <w:ind w:left="6390" w:hanging="360"/>
      </w:pPr>
      <w:rPr>
        <w:rFonts w:ascii="Wingdings" w:hAnsi="Wingdings" w:hint="default"/>
      </w:rPr>
    </w:lvl>
    <w:lvl w:ilvl="6" w:tentative="1">
      <w:start w:val="1"/>
      <w:numFmt w:val="bullet"/>
      <w:lvlText w:val=""/>
      <w:lvlJc w:val="left"/>
      <w:pPr>
        <w:tabs>
          <w:tab w:val="num" w:pos="7110"/>
        </w:tabs>
        <w:ind w:left="7110" w:hanging="360"/>
      </w:pPr>
      <w:rPr>
        <w:rFonts w:ascii="Symbol" w:hAnsi="Symbol" w:hint="default"/>
      </w:rPr>
    </w:lvl>
    <w:lvl w:ilvl="7" w:tentative="1">
      <w:start w:val="1"/>
      <w:numFmt w:val="bullet"/>
      <w:lvlText w:val="o"/>
      <w:lvlJc w:val="left"/>
      <w:pPr>
        <w:tabs>
          <w:tab w:val="num" w:pos="7830"/>
        </w:tabs>
        <w:ind w:left="7830" w:hanging="360"/>
      </w:pPr>
      <w:rPr>
        <w:rFonts w:ascii="Courier New" w:hAnsi="Courier New" w:cs="Courier New" w:hint="default"/>
      </w:rPr>
    </w:lvl>
    <w:lvl w:ilvl="8" w:tentative="1">
      <w:start w:val="1"/>
      <w:numFmt w:val="bullet"/>
      <w:lvlText w:val=""/>
      <w:lvlJc w:val="left"/>
      <w:pPr>
        <w:tabs>
          <w:tab w:val="num" w:pos="8550"/>
        </w:tabs>
        <w:ind w:left="8550" w:hanging="360"/>
      </w:pPr>
      <w:rPr>
        <w:rFonts w:ascii="Wingdings" w:hAnsi="Wingdings" w:hint="default"/>
      </w:rPr>
    </w:lvl>
  </w:abstractNum>
  <w:abstractNum w:abstractNumId="50">
    <w:nsid w:val="6689660A"/>
    <w:multiLevelType w:val="hybridMultilevel"/>
    <w:tmpl w:val="2C24AE74"/>
    <w:lvl w:ilvl="0" w:tplc="04090001">
      <w:start w:val="1"/>
      <w:numFmt w:val="bullet"/>
      <w:lvlText w:val=""/>
      <w:lvlJc w:val="left"/>
      <w:pPr>
        <w:tabs>
          <w:tab w:val="num" w:pos="2940"/>
        </w:tabs>
        <w:ind w:left="2940" w:hanging="360"/>
      </w:pPr>
      <w:rPr>
        <w:rFonts w:ascii="Symbol" w:hAnsi="Symbol" w:hint="default"/>
      </w:rPr>
    </w:lvl>
    <w:lvl w:ilvl="1" w:tplc="A61E37D0">
      <w:start w:val="1"/>
      <w:numFmt w:val="bullet"/>
      <w:lvlText w:val="o"/>
      <w:lvlJc w:val="left"/>
      <w:pPr>
        <w:tabs>
          <w:tab w:val="num" w:pos="3660"/>
        </w:tabs>
        <w:ind w:left="3660" w:hanging="360"/>
      </w:pPr>
      <w:rPr>
        <w:rFonts w:ascii="Courier New" w:hAnsi="Courier New" w:cs="Courier New" w:hint="default"/>
      </w:rPr>
    </w:lvl>
    <w:lvl w:ilvl="2" w:tplc="04090005" w:tentative="1">
      <w:start w:val="1"/>
      <w:numFmt w:val="bullet"/>
      <w:lvlText w:val=""/>
      <w:lvlJc w:val="left"/>
      <w:pPr>
        <w:tabs>
          <w:tab w:val="num" w:pos="4380"/>
        </w:tabs>
        <w:ind w:left="4380" w:hanging="360"/>
      </w:pPr>
      <w:rPr>
        <w:rFonts w:ascii="Wingdings" w:hAnsi="Wingdings" w:hint="default"/>
      </w:rPr>
    </w:lvl>
    <w:lvl w:ilvl="3" w:tplc="04090001" w:tentative="1">
      <w:start w:val="1"/>
      <w:numFmt w:val="bullet"/>
      <w:lvlText w:val=""/>
      <w:lvlJc w:val="left"/>
      <w:pPr>
        <w:tabs>
          <w:tab w:val="num" w:pos="5100"/>
        </w:tabs>
        <w:ind w:left="5100" w:hanging="360"/>
      </w:pPr>
      <w:rPr>
        <w:rFonts w:ascii="Symbol" w:hAnsi="Symbol" w:hint="default"/>
      </w:rPr>
    </w:lvl>
    <w:lvl w:ilvl="4" w:tplc="04090003" w:tentative="1">
      <w:start w:val="1"/>
      <w:numFmt w:val="bullet"/>
      <w:lvlText w:val="o"/>
      <w:lvlJc w:val="left"/>
      <w:pPr>
        <w:tabs>
          <w:tab w:val="num" w:pos="5820"/>
        </w:tabs>
        <w:ind w:left="5820" w:hanging="360"/>
      </w:pPr>
      <w:rPr>
        <w:rFonts w:ascii="Courier New" w:hAnsi="Courier New" w:cs="Courier New" w:hint="default"/>
      </w:rPr>
    </w:lvl>
    <w:lvl w:ilvl="5" w:tplc="04090005" w:tentative="1">
      <w:start w:val="1"/>
      <w:numFmt w:val="bullet"/>
      <w:lvlText w:val=""/>
      <w:lvlJc w:val="left"/>
      <w:pPr>
        <w:tabs>
          <w:tab w:val="num" w:pos="6540"/>
        </w:tabs>
        <w:ind w:left="6540" w:hanging="360"/>
      </w:pPr>
      <w:rPr>
        <w:rFonts w:ascii="Wingdings" w:hAnsi="Wingdings" w:hint="default"/>
      </w:rPr>
    </w:lvl>
    <w:lvl w:ilvl="6" w:tplc="04090001" w:tentative="1">
      <w:start w:val="1"/>
      <w:numFmt w:val="bullet"/>
      <w:lvlText w:val=""/>
      <w:lvlJc w:val="left"/>
      <w:pPr>
        <w:tabs>
          <w:tab w:val="num" w:pos="7260"/>
        </w:tabs>
        <w:ind w:left="7260" w:hanging="360"/>
      </w:pPr>
      <w:rPr>
        <w:rFonts w:ascii="Symbol" w:hAnsi="Symbol" w:hint="default"/>
      </w:rPr>
    </w:lvl>
    <w:lvl w:ilvl="7" w:tplc="04090003" w:tentative="1">
      <w:start w:val="1"/>
      <w:numFmt w:val="bullet"/>
      <w:lvlText w:val="o"/>
      <w:lvlJc w:val="left"/>
      <w:pPr>
        <w:tabs>
          <w:tab w:val="num" w:pos="7980"/>
        </w:tabs>
        <w:ind w:left="7980" w:hanging="360"/>
      </w:pPr>
      <w:rPr>
        <w:rFonts w:ascii="Courier New" w:hAnsi="Courier New" w:cs="Courier New" w:hint="default"/>
      </w:rPr>
    </w:lvl>
    <w:lvl w:ilvl="8" w:tplc="04090005" w:tentative="1">
      <w:start w:val="1"/>
      <w:numFmt w:val="bullet"/>
      <w:lvlText w:val=""/>
      <w:lvlJc w:val="left"/>
      <w:pPr>
        <w:tabs>
          <w:tab w:val="num" w:pos="8700"/>
        </w:tabs>
        <w:ind w:left="8700" w:hanging="360"/>
      </w:pPr>
      <w:rPr>
        <w:rFonts w:ascii="Wingdings" w:hAnsi="Wingdings" w:hint="default"/>
      </w:rPr>
    </w:lvl>
  </w:abstractNum>
  <w:abstractNum w:abstractNumId="51">
    <w:nsid w:val="6BCD5B36"/>
    <w:multiLevelType w:val="hybridMultilevel"/>
    <w:tmpl w:val="FC2CEDF4"/>
    <w:lvl w:ilvl="0">
      <w:start w:val="1"/>
      <w:numFmt w:val="bullet"/>
      <w:lvlText w:val=""/>
      <w:lvlJc w:val="left"/>
      <w:pPr>
        <w:tabs>
          <w:tab w:val="num" w:pos="2430"/>
        </w:tabs>
        <w:ind w:left="2430" w:hanging="360"/>
      </w:pPr>
      <w:rPr>
        <w:rFonts w:ascii="Wingdings" w:hAnsi="Wingdings" w:hint="default"/>
      </w:rPr>
    </w:lvl>
    <w:lvl w:ilvl="1" w:tentative="1">
      <w:start w:val="1"/>
      <w:numFmt w:val="bullet"/>
      <w:lvlText w:val="o"/>
      <w:lvlJc w:val="left"/>
      <w:pPr>
        <w:tabs>
          <w:tab w:val="num" w:pos="2790"/>
        </w:tabs>
        <w:ind w:left="2790" w:hanging="360"/>
      </w:pPr>
      <w:rPr>
        <w:rFonts w:ascii="Courier New" w:hAnsi="Courier New" w:cs="Courier New" w:hint="default"/>
      </w:rPr>
    </w:lvl>
    <w:lvl w:ilvl="2" w:tentative="1">
      <w:start w:val="1"/>
      <w:numFmt w:val="bullet"/>
      <w:lvlText w:val=""/>
      <w:lvlJc w:val="left"/>
      <w:pPr>
        <w:tabs>
          <w:tab w:val="num" w:pos="3510"/>
        </w:tabs>
        <w:ind w:left="3510" w:hanging="360"/>
      </w:pPr>
      <w:rPr>
        <w:rFonts w:ascii="Wingdings" w:hAnsi="Wingdings" w:hint="default"/>
      </w:rPr>
    </w:lvl>
    <w:lvl w:ilvl="3" w:tentative="1">
      <w:start w:val="1"/>
      <w:numFmt w:val="bullet"/>
      <w:lvlText w:val=""/>
      <w:lvlJc w:val="left"/>
      <w:pPr>
        <w:tabs>
          <w:tab w:val="num" w:pos="4230"/>
        </w:tabs>
        <w:ind w:left="4230" w:hanging="360"/>
      </w:pPr>
      <w:rPr>
        <w:rFonts w:ascii="Symbol" w:hAnsi="Symbol" w:hint="default"/>
      </w:rPr>
    </w:lvl>
    <w:lvl w:ilvl="4" w:tentative="1">
      <w:start w:val="1"/>
      <w:numFmt w:val="bullet"/>
      <w:lvlText w:val="o"/>
      <w:lvlJc w:val="left"/>
      <w:pPr>
        <w:tabs>
          <w:tab w:val="num" w:pos="4950"/>
        </w:tabs>
        <w:ind w:left="4950" w:hanging="360"/>
      </w:pPr>
      <w:rPr>
        <w:rFonts w:ascii="Courier New" w:hAnsi="Courier New" w:cs="Courier New" w:hint="default"/>
      </w:rPr>
    </w:lvl>
    <w:lvl w:ilvl="5" w:tentative="1">
      <w:start w:val="1"/>
      <w:numFmt w:val="bullet"/>
      <w:lvlText w:val=""/>
      <w:lvlJc w:val="left"/>
      <w:pPr>
        <w:tabs>
          <w:tab w:val="num" w:pos="5670"/>
        </w:tabs>
        <w:ind w:left="5670" w:hanging="360"/>
      </w:pPr>
      <w:rPr>
        <w:rFonts w:ascii="Wingdings" w:hAnsi="Wingdings" w:hint="default"/>
      </w:rPr>
    </w:lvl>
    <w:lvl w:ilvl="6" w:tentative="1">
      <w:start w:val="1"/>
      <w:numFmt w:val="bullet"/>
      <w:lvlText w:val=""/>
      <w:lvlJc w:val="left"/>
      <w:pPr>
        <w:tabs>
          <w:tab w:val="num" w:pos="6390"/>
        </w:tabs>
        <w:ind w:left="6390" w:hanging="360"/>
      </w:pPr>
      <w:rPr>
        <w:rFonts w:ascii="Symbol" w:hAnsi="Symbol" w:hint="default"/>
      </w:rPr>
    </w:lvl>
    <w:lvl w:ilvl="7" w:tentative="1">
      <w:start w:val="1"/>
      <w:numFmt w:val="bullet"/>
      <w:lvlText w:val="o"/>
      <w:lvlJc w:val="left"/>
      <w:pPr>
        <w:tabs>
          <w:tab w:val="num" w:pos="7110"/>
        </w:tabs>
        <w:ind w:left="7110" w:hanging="360"/>
      </w:pPr>
      <w:rPr>
        <w:rFonts w:ascii="Courier New" w:hAnsi="Courier New" w:cs="Courier New" w:hint="default"/>
      </w:rPr>
    </w:lvl>
    <w:lvl w:ilvl="8" w:tentative="1">
      <w:start w:val="1"/>
      <w:numFmt w:val="bullet"/>
      <w:lvlText w:val=""/>
      <w:lvlJc w:val="left"/>
      <w:pPr>
        <w:tabs>
          <w:tab w:val="num" w:pos="7830"/>
        </w:tabs>
        <w:ind w:left="7830" w:hanging="360"/>
      </w:pPr>
      <w:rPr>
        <w:rFonts w:ascii="Wingdings" w:hAnsi="Wingdings" w:hint="default"/>
      </w:rPr>
    </w:lvl>
  </w:abstractNum>
  <w:abstractNum w:abstractNumId="52">
    <w:nsid w:val="727A7FF5"/>
    <w:multiLevelType w:val="hybridMultilevel"/>
    <w:tmpl w:val="4992E524"/>
    <w:lvl w:ilvl="0">
      <w:start w:val="1"/>
      <w:numFmt w:val="bullet"/>
      <w:lvlText w:val=""/>
      <w:lvlJc w:val="left"/>
      <w:pPr>
        <w:tabs>
          <w:tab w:val="num" w:pos="2160"/>
        </w:tabs>
        <w:ind w:left="2160" w:hanging="360"/>
      </w:pPr>
      <w:rPr>
        <w:rFonts w:ascii="Symbol" w:hAnsi="Symbol" w:hint="default"/>
      </w:rPr>
    </w:lvl>
    <w:lvl w:ilvl="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3">
    <w:nsid w:val="73EA353D"/>
    <w:multiLevelType w:val="hybridMultilevel"/>
    <w:tmpl w:val="645CADDC"/>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
      <w:lvlPicBulletId w:val="0"/>
      <w:lvlJc w:val="left"/>
      <w:pPr>
        <w:tabs>
          <w:tab w:val="num" w:pos="3420"/>
        </w:tabs>
        <w:ind w:left="3420" w:hanging="360"/>
      </w:pPr>
      <w:rPr>
        <w:rFonts w:ascii="Symbol" w:hAnsi="Symbol" w:hint="default"/>
        <w:color w:val="auto"/>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54">
    <w:nsid w:val="77276364"/>
    <w:multiLevelType w:val="hybridMultilevel"/>
    <w:tmpl w:val="62189CF8"/>
    <w:lvl w:ilvl="0" w:tplc="04090001">
      <w:start w:val="1"/>
      <w:numFmt w:val="bullet"/>
      <w:lvlText w:val=""/>
      <w:lvlJc w:val="left"/>
      <w:pPr>
        <w:tabs>
          <w:tab w:val="num" w:pos="2070"/>
        </w:tabs>
        <w:ind w:left="2070" w:hanging="360"/>
      </w:pPr>
      <w:rPr>
        <w:rFonts w:ascii="Symbol" w:hAnsi="Symbol" w:hint="default"/>
      </w:rPr>
    </w:lvl>
    <w:lvl w:ilvl="1" w:tplc="A61E37D0" w:tentative="1">
      <w:start w:val="1"/>
      <w:numFmt w:val="bullet"/>
      <w:lvlText w:val="o"/>
      <w:lvlJc w:val="left"/>
      <w:pPr>
        <w:tabs>
          <w:tab w:val="num" w:pos="2790"/>
        </w:tabs>
        <w:ind w:left="2790" w:hanging="360"/>
      </w:pPr>
      <w:rPr>
        <w:rFonts w:ascii="Courier New" w:hAnsi="Courier New" w:cs="Courier New" w:hint="default"/>
      </w:rPr>
    </w:lvl>
    <w:lvl w:ilvl="2" w:tplc="04090005" w:tentative="1">
      <w:start w:val="1"/>
      <w:numFmt w:val="bullet"/>
      <w:lvlText w:val=""/>
      <w:lvlJc w:val="left"/>
      <w:pPr>
        <w:tabs>
          <w:tab w:val="num" w:pos="3510"/>
        </w:tabs>
        <w:ind w:left="3510" w:hanging="360"/>
      </w:pPr>
      <w:rPr>
        <w:rFonts w:ascii="Wingdings" w:hAnsi="Wingdings" w:hint="default"/>
      </w:rPr>
    </w:lvl>
    <w:lvl w:ilvl="3" w:tplc="04090001" w:tentative="1">
      <w:start w:val="1"/>
      <w:numFmt w:val="bullet"/>
      <w:lvlText w:val=""/>
      <w:lvlJc w:val="left"/>
      <w:pPr>
        <w:tabs>
          <w:tab w:val="num" w:pos="4230"/>
        </w:tabs>
        <w:ind w:left="4230" w:hanging="360"/>
      </w:pPr>
      <w:rPr>
        <w:rFonts w:ascii="Symbol" w:hAnsi="Symbol" w:hint="default"/>
      </w:rPr>
    </w:lvl>
    <w:lvl w:ilvl="4" w:tplc="04090003" w:tentative="1">
      <w:start w:val="1"/>
      <w:numFmt w:val="bullet"/>
      <w:lvlText w:val="o"/>
      <w:lvlJc w:val="left"/>
      <w:pPr>
        <w:tabs>
          <w:tab w:val="num" w:pos="4950"/>
        </w:tabs>
        <w:ind w:left="4950" w:hanging="360"/>
      </w:pPr>
      <w:rPr>
        <w:rFonts w:ascii="Courier New" w:hAnsi="Courier New" w:cs="Courier New" w:hint="default"/>
      </w:rPr>
    </w:lvl>
    <w:lvl w:ilvl="5" w:tplc="04090005" w:tentative="1">
      <w:start w:val="1"/>
      <w:numFmt w:val="bullet"/>
      <w:lvlText w:val=""/>
      <w:lvlJc w:val="left"/>
      <w:pPr>
        <w:tabs>
          <w:tab w:val="num" w:pos="5670"/>
        </w:tabs>
        <w:ind w:left="5670" w:hanging="360"/>
      </w:pPr>
      <w:rPr>
        <w:rFonts w:ascii="Wingdings" w:hAnsi="Wingdings" w:hint="default"/>
      </w:rPr>
    </w:lvl>
    <w:lvl w:ilvl="6" w:tplc="04090001" w:tentative="1">
      <w:start w:val="1"/>
      <w:numFmt w:val="bullet"/>
      <w:lvlText w:val=""/>
      <w:lvlJc w:val="left"/>
      <w:pPr>
        <w:tabs>
          <w:tab w:val="num" w:pos="6390"/>
        </w:tabs>
        <w:ind w:left="6390" w:hanging="360"/>
      </w:pPr>
      <w:rPr>
        <w:rFonts w:ascii="Symbol" w:hAnsi="Symbol" w:hint="default"/>
      </w:rPr>
    </w:lvl>
    <w:lvl w:ilvl="7" w:tplc="04090003" w:tentative="1">
      <w:start w:val="1"/>
      <w:numFmt w:val="bullet"/>
      <w:lvlText w:val="o"/>
      <w:lvlJc w:val="left"/>
      <w:pPr>
        <w:tabs>
          <w:tab w:val="num" w:pos="7110"/>
        </w:tabs>
        <w:ind w:left="7110" w:hanging="360"/>
      </w:pPr>
      <w:rPr>
        <w:rFonts w:ascii="Courier New" w:hAnsi="Courier New" w:cs="Courier New" w:hint="default"/>
      </w:rPr>
    </w:lvl>
    <w:lvl w:ilvl="8" w:tplc="04090005" w:tentative="1">
      <w:start w:val="1"/>
      <w:numFmt w:val="bullet"/>
      <w:lvlText w:val=""/>
      <w:lvlJc w:val="left"/>
      <w:pPr>
        <w:tabs>
          <w:tab w:val="num" w:pos="7830"/>
        </w:tabs>
        <w:ind w:left="7830" w:hanging="360"/>
      </w:pPr>
      <w:rPr>
        <w:rFonts w:ascii="Wingdings" w:hAnsi="Wingdings" w:hint="default"/>
      </w:rPr>
    </w:lvl>
  </w:abstractNum>
  <w:abstractNum w:abstractNumId="55">
    <w:nsid w:val="78076456"/>
    <w:multiLevelType w:val="hybridMultilevel"/>
    <w:tmpl w:val="1578F80E"/>
    <w:lvl w:ilvl="0" w:tplc="04090001">
      <w:start w:val="1"/>
      <w:numFmt w:val="bullet"/>
      <w:lvlText w:val=""/>
      <w:lvlJc w:val="left"/>
      <w:pPr>
        <w:tabs>
          <w:tab w:val="num" w:pos="2430"/>
        </w:tabs>
        <w:ind w:left="2430" w:hanging="360"/>
      </w:pPr>
      <w:rPr>
        <w:rFonts w:ascii="Wingdings" w:hAnsi="Wingdings" w:hint="default"/>
      </w:rPr>
    </w:lvl>
    <w:lvl w:ilvl="1" w:tplc="04090003" w:tentative="1">
      <w:start w:val="1"/>
      <w:numFmt w:val="bullet"/>
      <w:lvlText w:val="o"/>
      <w:lvlJc w:val="left"/>
      <w:pPr>
        <w:tabs>
          <w:tab w:val="num" w:pos="3150"/>
        </w:tabs>
        <w:ind w:left="3150" w:hanging="360"/>
      </w:pPr>
      <w:rPr>
        <w:rFonts w:ascii="Courier New" w:hAnsi="Courier New" w:cs="Courier New" w:hint="default"/>
      </w:rPr>
    </w:lvl>
    <w:lvl w:ilvl="2" w:tplc="04090005" w:tentative="1">
      <w:start w:val="1"/>
      <w:numFmt w:val="bullet"/>
      <w:lvlText w:val=""/>
      <w:lvlJc w:val="left"/>
      <w:pPr>
        <w:tabs>
          <w:tab w:val="num" w:pos="3870"/>
        </w:tabs>
        <w:ind w:left="3870" w:hanging="360"/>
      </w:pPr>
      <w:rPr>
        <w:rFonts w:ascii="Wingdings" w:hAnsi="Wingdings" w:hint="default"/>
      </w:rPr>
    </w:lvl>
    <w:lvl w:ilvl="3" w:tplc="04090001" w:tentative="1">
      <w:start w:val="1"/>
      <w:numFmt w:val="bullet"/>
      <w:lvlText w:val=""/>
      <w:lvlJc w:val="left"/>
      <w:pPr>
        <w:tabs>
          <w:tab w:val="num" w:pos="4590"/>
        </w:tabs>
        <w:ind w:left="4590" w:hanging="360"/>
      </w:pPr>
      <w:rPr>
        <w:rFonts w:ascii="Symbol" w:hAnsi="Symbol" w:hint="default"/>
      </w:rPr>
    </w:lvl>
    <w:lvl w:ilvl="4" w:tplc="04090003" w:tentative="1">
      <w:start w:val="1"/>
      <w:numFmt w:val="bullet"/>
      <w:lvlText w:val="o"/>
      <w:lvlJc w:val="left"/>
      <w:pPr>
        <w:tabs>
          <w:tab w:val="num" w:pos="5310"/>
        </w:tabs>
        <w:ind w:left="5310" w:hanging="360"/>
      </w:pPr>
      <w:rPr>
        <w:rFonts w:ascii="Courier New" w:hAnsi="Courier New" w:cs="Courier New" w:hint="default"/>
      </w:rPr>
    </w:lvl>
    <w:lvl w:ilvl="5" w:tplc="04090005" w:tentative="1">
      <w:start w:val="1"/>
      <w:numFmt w:val="bullet"/>
      <w:lvlText w:val=""/>
      <w:lvlJc w:val="left"/>
      <w:pPr>
        <w:tabs>
          <w:tab w:val="num" w:pos="6030"/>
        </w:tabs>
        <w:ind w:left="6030" w:hanging="360"/>
      </w:pPr>
      <w:rPr>
        <w:rFonts w:ascii="Wingdings" w:hAnsi="Wingdings" w:hint="default"/>
      </w:rPr>
    </w:lvl>
    <w:lvl w:ilvl="6" w:tplc="04090001" w:tentative="1">
      <w:start w:val="1"/>
      <w:numFmt w:val="bullet"/>
      <w:lvlText w:val=""/>
      <w:lvlJc w:val="left"/>
      <w:pPr>
        <w:tabs>
          <w:tab w:val="num" w:pos="6750"/>
        </w:tabs>
        <w:ind w:left="6750" w:hanging="360"/>
      </w:pPr>
      <w:rPr>
        <w:rFonts w:ascii="Symbol" w:hAnsi="Symbol" w:hint="default"/>
      </w:rPr>
    </w:lvl>
    <w:lvl w:ilvl="7" w:tplc="04090003" w:tentative="1">
      <w:start w:val="1"/>
      <w:numFmt w:val="bullet"/>
      <w:lvlText w:val="o"/>
      <w:lvlJc w:val="left"/>
      <w:pPr>
        <w:tabs>
          <w:tab w:val="num" w:pos="7470"/>
        </w:tabs>
        <w:ind w:left="7470" w:hanging="360"/>
      </w:pPr>
      <w:rPr>
        <w:rFonts w:ascii="Courier New" w:hAnsi="Courier New" w:cs="Courier New" w:hint="default"/>
      </w:rPr>
    </w:lvl>
    <w:lvl w:ilvl="8" w:tplc="04090005" w:tentative="1">
      <w:start w:val="1"/>
      <w:numFmt w:val="bullet"/>
      <w:lvlText w:val=""/>
      <w:lvlJc w:val="left"/>
      <w:pPr>
        <w:tabs>
          <w:tab w:val="num" w:pos="8190"/>
        </w:tabs>
        <w:ind w:left="8190" w:hanging="360"/>
      </w:pPr>
      <w:rPr>
        <w:rFonts w:ascii="Wingdings" w:hAnsi="Wingdings" w:hint="default"/>
      </w:rPr>
    </w:lvl>
  </w:abstractNum>
  <w:abstractNum w:abstractNumId="56">
    <w:nsid w:val="7A277E16"/>
    <w:multiLevelType w:val="hybridMultilevel"/>
    <w:tmpl w:val="4F585B94"/>
    <w:lvl w:ilvl="0" w:tplc="0409000B">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7">
    <w:nsid w:val="7B27474C"/>
    <w:multiLevelType w:val="hybridMultilevel"/>
    <w:tmpl w:val="0516857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nsid w:val="7D8B1091"/>
    <w:multiLevelType w:val="hybridMultilevel"/>
    <w:tmpl w:val="657A6B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7FC921F5"/>
    <w:multiLevelType w:val="hybridMultilevel"/>
    <w:tmpl w:val="1716E832"/>
    <w:lvl w:ilvl="0">
      <w:start w:val="1"/>
      <w:numFmt w:val="bullet"/>
      <w:lvlText w:val=""/>
      <w:lvlPicBulletId w:val="0"/>
      <w:lvlJc w:val="left"/>
      <w:pPr>
        <w:tabs>
          <w:tab w:val="num" w:pos="1800"/>
        </w:tabs>
        <w:ind w:left="1800" w:hanging="360"/>
      </w:pPr>
      <w:rPr>
        <w:rFonts w:ascii="Symbol" w:hAnsi="Symbol" w:hint="default"/>
        <w:color w:val="auto"/>
      </w:rPr>
    </w:lvl>
    <w:lvl w:ilvl="1" w:tentative="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num w:numId="1">
    <w:abstractNumId w:val="6"/>
  </w:num>
  <w:num w:numId="2">
    <w:abstractNumId w:val="38"/>
  </w:num>
  <w:num w:numId="3">
    <w:abstractNumId w:val="34"/>
  </w:num>
  <w:num w:numId="4">
    <w:abstractNumId w:val="9"/>
  </w:num>
  <w:num w:numId="5">
    <w:abstractNumId w:val="35"/>
  </w:num>
  <w:num w:numId="6">
    <w:abstractNumId w:val="3"/>
  </w:num>
  <w:num w:numId="7">
    <w:abstractNumId w:val="42"/>
  </w:num>
  <w:num w:numId="8">
    <w:abstractNumId w:val="0"/>
  </w:num>
  <w:num w:numId="9">
    <w:abstractNumId w:val="10"/>
  </w:num>
  <w:num w:numId="10">
    <w:abstractNumId w:val="56"/>
  </w:num>
  <w:num w:numId="11">
    <w:abstractNumId w:val="47"/>
  </w:num>
  <w:num w:numId="12">
    <w:abstractNumId w:val="48"/>
  </w:num>
  <w:num w:numId="13">
    <w:abstractNumId w:val="1"/>
  </w:num>
  <w:num w:numId="14">
    <w:abstractNumId w:val="15"/>
  </w:num>
  <w:num w:numId="15">
    <w:abstractNumId w:val="44"/>
  </w:num>
  <w:num w:numId="16">
    <w:abstractNumId w:val="5"/>
  </w:num>
  <w:num w:numId="17">
    <w:abstractNumId w:val="50"/>
  </w:num>
  <w:num w:numId="18">
    <w:abstractNumId w:val="58"/>
  </w:num>
  <w:num w:numId="19">
    <w:abstractNumId w:val="52"/>
  </w:num>
  <w:num w:numId="20">
    <w:abstractNumId w:val="27"/>
  </w:num>
  <w:num w:numId="21">
    <w:abstractNumId w:val="59"/>
  </w:num>
  <w:num w:numId="22">
    <w:abstractNumId w:val="30"/>
  </w:num>
  <w:num w:numId="23">
    <w:abstractNumId w:val="25"/>
  </w:num>
  <w:num w:numId="24">
    <w:abstractNumId w:val="13"/>
  </w:num>
  <w:num w:numId="25">
    <w:abstractNumId w:val="20"/>
  </w:num>
  <w:num w:numId="26">
    <w:abstractNumId w:val="14"/>
  </w:num>
  <w:num w:numId="27">
    <w:abstractNumId w:val="26"/>
  </w:num>
  <w:num w:numId="28">
    <w:abstractNumId w:val="4"/>
  </w:num>
  <w:num w:numId="29">
    <w:abstractNumId w:val="7"/>
  </w:num>
  <w:num w:numId="30">
    <w:abstractNumId w:val="39"/>
  </w:num>
  <w:num w:numId="31">
    <w:abstractNumId w:val="23"/>
  </w:num>
  <w:num w:numId="32">
    <w:abstractNumId w:val="24"/>
  </w:num>
  <w:num w:numId="33">
    <w:abstractNumId w:val="49"/>
  </w:num>
  <w:num w:numId="34">
    <w:abstractNumId w:val="11"/>
  </w:num>
  <w:num w:numId="35">
    <w:abstractNumId w:val="21"/>
  </w:num>
  <w:num w:numId="36">
    <w:abstractNumId w:val="19"/>
  </w:num>
  <w:num w:numId="37">
    <w:abstractNumId w:val="8"/>
  </w:num>
  <w:num w:numId="38">
    <w:abstractNumId w:val="53"/>
  </w:num>
  <w:num w:numId="39">
    <w:abstractNumId w:val="41"/>
  </w:num>
  <w:num w:numId="40">
    <w:abstractNumId w:val="17"/>
  </w:num>
  <w:num w:numId="41">
    <w:abstractNumId w:val="22"/>
  </w:num>
  <w:num w:numId="42">
    <w:abstractNumId w:val="54"/>
  </w:num>
  <w:num w:numId="43">
    <w:abstractNumId w:val="36"/>
  </w:num>
  <w:num w:numId="44">
    <w:abstractNumId w:val="28"/>
  </w:num>
  <w:num w:numId="45">
    <w:abstractNumId w:val="33"/>
  </w:num>
  <w:num w:numId="46">
    <w:abstractNumId w:val="55"/>
  </w:num>
  <w:num w:numId="47">
    <w:abstractNumId w:val="51"/>
  </w:num>
  <w:num w:numId="48">
    <w:abstractNumId w:val="43"/>
  </w:num>
  <w:num w:numId="49">
    <w:abstractNumId w:val="57"/>
  </w:num>
  <w:num w:numId="50">
    <w:abstractNumId w:val="12"/>
  </w:num>
  <w:num w:numId="51">
    <w:abstractNumId w:val="16"/>
  </w:num>
  <w:num w:numId="52">
    <w:abstractNumId w:val="18"/>
  </w:num>
  <w:num w:numId="53">
    <w:abstractNumId w:val="46"/>
  </w:num>
  <w:num w:numId="54">
    <w:abstractNumId w:val="2"/>
  </w:num>
  <w:num w:numId="55">
    <w:abstractNumId w:val="37"/>
  </w:num>
  <w:num w:numId="56">
    <w:abstractNumId w:val="40"/>
  </w:num>
  <w:num w:numId="57">
    <w:abstractNumId w:val="29"/>
  </w:num>
  <w:num w:numId="58">
    <w:abstractNumId w:val="45"/>
  </w:num>
  <w:num w:numId="59">
    <w:abstractNumId w:val="32"/>
  </w:num>
  <w:num w:numId="60">
    <w:abstractNumId w:val="3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fr-FR" w:vendorID="64" w:dllVersion="131078" w:nlCheck="1" w:checkStyle="1"/>
  <w:activeWritingStyle w:appName="MSWord" w:lang="en-US" w:vendorID="64" w:dllVersion="131078" w:nlCheck="1" w:checkStyle="1"/>
  <w:activeWritingStyle w:appName="MSWord" w:lang="en-US" w:vendorID="64" w:dllVersion="131077"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C01"/>
    <w:rsid w:val="00007E9C"/>
    <w:rsid w:val="000108E3"/>
    <w:rsid w:val="00055645"/>
    <w:rsid w:val="00066E20"/>
    <w:rsid w:val="00081880"/>
    <w:rsid w:val="00083B4C"/>
    <w:rsid w:val="00086B3F"/>
    <w:rsid w:val="000B37BE"/>
    <w:rsid w:val="000B4FE5"/>
    <w:rsid w:val="000D76A7"/>
    <w:rsid w:val="000E533E"/>
    <w:rsid w:val="001312D7"/>
    <w:rsid w:val="00132E09"/>
    <w:rsid w:val="00136510"/>
    <w:rsid w:val="00140606"/>
    <w:rsid w:val="00147C73"/>
    <w:rsid w:val="00150B41"/>
    <w:rsid w:val="0015241C"/>
    <w:rsid w:val="00157C01"/>
    <w:rsid w:val="00170B7B"/>
    <w:rsid w:val="001713CE"/>
    <w:rsid w:val="00182E88"/>
    <w:rsid w:val="00184168"/>
    <w:rsid w:val="00194629"/>
    <w:rsid w:val="00194979"/>
    <w:rsid w:val="001B6834"/>
    <w:rsid w:val="001C3BBC"/>
    <w:rsid w:val="001C6D83"/>
    <w:rsid w:val="001D44D0"/>
    <w:rsid w:val="00200504"/>
    <w:rsid w:val="00205B1C"/>
    <w:rsid w:val="0021051D"/>
    <w:rsid w:val="00224DD5"/>
    <w:rsid w:val="0023709A"/>
    <w:rsid w:val="00282CDA"/>
    <w:rsid w:val="002B1CF4"/>
    <w:rsid w:val="002C11E7"/>
    <w:rsid w:val="002C12B8"/>
    <w:rsid w:val="002D61F5"/>
    <w:rsid w:val="002E6178"/>
    <w:rsid w:val="00325594"/>
    <w:rsid w:val="00340429"/>
    <w:rsid w:val="00355BBA"/>
    <w:rsid w:val="00390AE6"/>
    <w:rsid w:val="003A0B94"/>
    <w:rsid w:val="003A1FA2"/>
    <w:rsid w:val="003A246B"/>
    <w:rsid w:val="003A4E76"/>
    <w:rsid w:val="003C5B71"/>
    <w:rsid w:val="003D7A28"/>
    <w:rsid w:val="003E0294"/>
    <w:rsid w:val="003E1254"/>
    <w:rsid w:val="0040105A"/>
    <w:rsid w:val="00402C4E"/>
    <w:rsid w:val="004212E1"/>
    <w:rsid w:val="004510F8"/>
    <w:rsid w:val="0046110C"/>
    <w:rsid w:val="00461BC7"/>
    <w:rsid w:val="00473A70"/>
    <w:rsid w:val="00476CEF"/>
    <w:rsid w:val="004A2683"/>
    <w:rsid w:val="004B1C58"/>
    <w:rsid w:val="004C026E"/>
    <w:rsid w:val="004F5F7C"/>
    <w:rsid w:val="0051782D"/>
    <w:rsid w:val="00520C3B"/>
    <w:rsid w:val="00531662"/>
    <w:rsid w:val="00543F15"/>
    <w:rsid w:val="005615CD"/>
    <w:rsid w:val="0056578F"/>
    <w:rsid w:val="0056716B"/>
    <w:rsid w:val="00571C19"/>
    <w:rsid w:val="005742A6"/>
    <w:rsid w:val="005A4841"/>
    <w:rsid w:val="005B32AD"/>
    <w:rsid w:val="005C288E"/>
    <w:rsid w:val="006033AF"/>
    <w:rsid w:val="00603B95"/>
    <w:rsid w:val="006151EC"/>
    <w:rsid w:val="00621D94"/>
    <w:rsid w:val="00631F3C"/>
    <w:rsid w:val="00653AF6"/>
    <w:rsid w:val="00666788"/>
    <w:rsid w:val="006820C0"/>
    <w:rsid w:val="00693729"/>
    <w:rsid w:val="00696E1E"/>
    <w:rsid w:val="006C2DBC"/>
    <w:rsid w:val="006D0E5A"/>
    <w:rsid w:val="006D41A1"/>
    <w:rsid w:val="006F163B"/>
    <w:rsid w:val="00703540"/>
    <w:rsid w:val="00716E78"/>
    <w:rsid w:val="0074207D"/>
    <w:rsid w:val="007458AC"/>
    <w:rsid w:val="00757FE9"/>
    <w:rsid w:val="00764BE5"/>
    <w:rsid w:val="0077177D"/>
    <w:rsid w:val="00785F87"/>
    <w:rsid w:val="007B100C"/>
    <w:rsid w:val="007B318B"/>
    <w:rsid w:val="007B37E2"/>
    <w:rsid w:val="007C7D91"/>
    <w:rsid w:val="007D6221"/>
    <w:rsid w:val="007E1D7E"/>
    <w:rsid w:val="007E3C3C"/>
    <w:rsid w:val="007E3DD2"/>
    <w:rsid w:val="007F098F"/>
    <w:rsid w:val="008026F7"/>
    <w:rsid w:val="00823891"/>
    <w:rsid w:val="00831543"/>
    <w:rsid w:val="008338CE"/>
    <w:rsid w:val="0083711C"/>
    <w:rsid w:val="0086188A"/>
    <w:rsid w:val="008839B1"/>
    <w:rsid w:val="00885677"/>
    <w:rsid w:val="00892E0B"/>
    <w:rsid w:val="00895C75"/>
    <w:rsid w:val="0089788D"/>
    <w:rsid w:val="008B5B5E"/>
    <w:rsid w:val="008C1D2B"/>
    <w:rsid w:val="008C4524"/>
    <w:rsid w:val="008D1BDB"/>
    <w:rsid w:val="008D77FE"/>
    <w:rsid w:val="008E118B"/>
    <w:rsid w:val="008E528D"/>
    <w:rsid w:val="008F094D"/>
    <w:rsid w:val="00902812"/>
    <w:rsid w:val="00902E2A"/>
    <w:rsid w:val="00945139"/>
    <w:rsid w:val="00946681"/>
    <w:rsid w:val="00961A66"/>
    <w:rsid w:val="00977F3B"/>
    <w:rsid w:val="0098410B"/>
    <w:rsid w:val="00984FE8"/>
    <w:rsid w:val="00987C53"/>
    <w:rsid w:val="00992DCB"/>
    <w:rsid w:val="009B5152"/>
    <w:rsid w:val="009B5B26"/>
    <w:rsid w:val="009C2E63"/>
    <w:rsid w:val="009D2A2A"/>
    <w:rsid w:val="009D438A"/>
    <w:rsid w:val="009D7B8B"/>
    <w:rsid w:val="009E24D7"/>
    <w:rsid w:val="009F3A62"/>
    <w:rsid w:val="00A1595E"/>
    <w:rsid w:val="00A16646"/>
    <w:rsid w:val="00A337AD"/>
    <w:rsid w:val="00A42EEC"/>
    <w:rsid w:val="00A50FA3"/>
    <w:rsid w:val="00A555D1"/>
    <w:rsid w:val="00A60785"/>
    <w:rsid w:val="00A6439B"/>
    <w:rsid w:val="00A7509C"/>
    <w:rsid w:val="00A81BC3"/>
    <w:rsid w:val="00A90601"/>
    <w:rsid w:val="00A90B08"/>
    <w:rsid w:val="00AA79F1"/>
    <w:rsid w:val="00B010F6"/>
    <w:rsid w:val="00B32FBC"/>
    <w:rsid w:val="00B347DF"/>
    <w:rsid w:val="00B46A29"/>
    <w:rsid w:val="00B67B68"/>
    <w:rsid w:val="00B81FC7"/>
    <w:rsid w:val="00B9265C"/>
    <w:rsid w:val="00B963D4"/>
    <w:rsid w:val="00BC1C9F"/>
    <w:rsid w:val="00BC7940"/>
    <w:rsid w:val="00BC7969"/>
    <w:rsid w:val="00C01149"/>
    <w:rsid w:val="00C150C4"/>
    <w:rsid w:val="00C17433"/>
    <w:rsid w:val="00C26357"/>
    <w:rsid w:val="00C26ECE"/>
    <w:rsid w:val="00C308CA"/>
    <w:rsid w:val="00C4284D"/>
    <w:rsid w:val="00C43EA9"/>
    <w:rsid w:val="00C464E7"/>
    <w:rsid w:val="00C60A00"/>
    <w:rsid w:val="00C61127"/>
    <w:rsid w:val="00C72C7B"/>
    <w:rsid w:val="00C8103B"/>
    <w:rsid w:val="00C8504C"/>
    <w:rsid w:val="00C91163"/>
    <w:rsid w:val="00CA436A"/>
    <w:rsid w:val="00CC6DAE"/>
    <w:rsid w:val="00CD34FC"/>
    <w:rsid w:val="00CD3E3B"/>
    <w:rsid w:val="00CE083F"/>
    <w:rsid w:val="00CE4D02"/>
    <w:rsid w:val="00CE5757"/>
    <w:rsid w:val="00CF290C"/>
    <w:rsid w:val="00CF5D4A"/>
    <w:rsid w:val="00CF7626"/>
    <w:rsid w:val="00D104F5"/>
    <w:rsid w:val="00D14A68"/>
    <w:rsid w:val="00D4345D"/>
    <w:rsid w:val="00D43F1A"/>
    <w:rsid w:val="00D4592A"/>
    <w:rsid w:val="00D626EA"/>
    <w:rsid w:val="00DA2328"/>
    <w:rsid w:val="00DC3F51"/>
    <w:rsid w:val="00DD4089"/>
    <w:rsid w:val="00DE55D7"/>
    <w:rsid w:val="00DF6045"/>
    <w:rsid w:val="00E313A0"/>
    <w:rsid w:val="00E34023"/>
    <w:rsid w:val="00E35585"/>
    <w:rsid w:val="00E4650C"/>
    <w:rsid w:val="00E60D45"/>
    <w:rsid w:val="00E623C1"/>
    <w:rsid w:val="00E63B7F"/>
    <w:rsid w:val="00E670D1"/>
    <w:rsid w:val="00EA1E36"/>
    <w:rsid w:val="00EA246C"/>
    <w:rsid w:val="00EA4D5A"/>
    <w:rsid w:val="00EB520C"/>
    <w:rsid w:val="00EE4A56"/>
    <w:rsid w:val="00F0460F"/>
    <w:rsid w:val="00F30DB3"/>
    <w:rsid w:val="00F422A8"/>
    <w:rsid w:val="00F50DD4"/>
    <w:rsid w:val="00F50E3E"/>
    <w:rsid w:val="00F50FAB"/>
    <w:rsid w:val="00F55335"/>
    <w:rsid w:val="00F60437"/>
    <w:rsid w:val="00F857BD"/>
    <w:rsid w:val="00F874E1"/>
    <w:rsid w:val="00F93279"/>
    <w:rsid w:val="00FB15B1"/>
    <w:rsid w:val="00FB167F"/>
    <w:rsid w:val="00FB5709"/>
    <w:rsid w:val="00FE373E"/>
    <w:rsid w:val="00FE50B8"/>
    <w:rsid w:val="00FF2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PostalCode"/>
  <w:smartTagType w:namespaceuri="urn:schemas-microsoft-com:office:smarttags" w:name="PlaceName"/>
  <w:smartTagType w:namespaceuri="urn:schemas-microsoft-com:office:smarttags" w:name="PlaceTyp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rPr>
      <w:sz w:val="24"/>
      <w:szCs w:val="24"/>
    </w:rPr>
  </w:style>
  <w:style w:type="paragraph" w:styleId="Heading1">
    <w:name w:val="heading 1"/>
    <w:basedOn w:val="Normal"/>
    <w:next w:val="Normal"/>
    <w:qFormat/>
    <w:pPr>
      <w:keepNext/>
      <w:numPr>
        <w:numId w:val="16"/>
      </w:numPr>
      <w:spacing w:before="240" w:after="60"/>
      <w:outlineLvl w:val="0"/>
    </w:pPr>
    <w:rPr>
      <w:rFonts w:cs="Arial"/>
      <w:b/>
      <w:bCs/>
      <w:kern w:val="28"/>
      <w:sz w:val="28"/>
      <w:szCs w:val="28"/>
    </w:rPr>
  </w:style>
  <w:style w:type="paragraph" w:styleId="Heading2">
    <w:name w:val="heading 2"/>
    <w:basedOn w:val="Normal"/>
    <w:next w:val="Normal"/>
    <w:qFormat/>
    <w:pPr>
      <w:keepNext/>
      <w:numPr>
        <w:ilvl w:val="1"/>
        <w:numId w:val="16"/>
      </w:numPr>
      <w:spacing w:before="240" w:after="60"/>
      <w:outlineLvl w:val="1"/>
    </w:pPr>
    <w:rPr>
      <w:b/>
      <w:bCs/>
      <w:caps/>
    </w:rPr>
  </w:style>
  <w:style w:type="paragraph" w:styleId="Heading3">
    <w:name w:val="heading 3"/>
    <w:basedOn w:val="Normal"/>
    <w:next w:val="Normal"/>
    <w:autoRedefine/>
    <w:qFormat/>
    <w:rsid w:val="001C3BBC"/>
    <w:pPr>
      <w:spacing w:before="240" w:after="60"/>
      <w:ind w:left="1080"/>
      <w:outlineLvl w:val="2"/>
    </w:pPr>
    <w:rPr>
      <w:bCs/>
    </w:rPr>
  </w:style>
  <w:style w:type="paragraph" w:styleId="Heading4">
    <w:name w:val="heading 4"/>
    <w:basedOn w:val="Normal"/>
    <w:next w:val="Normal"/>
    <w:qFormat/>
    <w:pPr>
      <w:keepNext/>
      <w:numPr>
        <w:ilvl w:val="3"/>
        <w:numId w:val="16"/>
      </w:numPr>
      <w:tabs>
        <w:tab w:val="left" w:pos="0"/>
      </w:tabs>
      <w:spacing w:before="240" w:after="60"/>
      <w:outlineLvl w:val="3"/>
    </w:pPr>
    <w:rPr>
      <w:b/>
      <w:bCs/>
      <w:i/>
      <w:iCs/>
    </w:rPr>
  </w:style>
  <w:style w:type="paragraph" w:styleId="Heading5">
    <w:name w:val="heading 5"/>
    <w:basedOn w:val="Normal"/>
    <w:next w:val="Normal"/>
    <w:autoRedefine/>
    <w:qFormat/>
    <w:pPr>
      <w:numPr>
        <w:ilvl w:val="4"/>
        <w:numId w:val="16"/>
      </w:numPr>
      <w:tabs>
        <w:tab w:val="left" w:pos="0"/>
      </w:tabs>
      <w:spacing w:before="240" w:after="60"/>
      <w:outlineLvl w:val="4"/>
    </w:pPr>
    <w:rPr>
      <w:rFonts w:cs="Arial"/>
    </w:rPr>
  </w:style>
  <w:style w:type="paragraph" w:styleId="Heading6">
    <w:name w:val="heading 6"/>
    <w:basedOn w:val="Normal"/>
    <w:next w:val="Normal"/>
    <w:qFormat/>
    <w:pPr>
      <w:numPr>
        <w:ilvl w:val="5"/>
        <w:numId w:val="16"/>
      </w:numPr>
      <w:tabs>
        <w:tab w:val="left" w:pos="0"/>
      </w:tabs>
      <w:spacing w:before="240" w:after="60"/>
      <w:outlineLvl w:val="5"/>
    </w:pPr>
    <w:rPr>
      <w:rFonts w:cs="Arial"/>
      <w:i/>
      <w:iCs/>
    </w:rPr>
  </w:style>
  <w:style w:type="paragraph" w:styleId="Heading7">
    <w:name w:val="heading 7"/>
    <w:basedOn w:val="Normal"/>
    <w:next w:val="Normal"/>
    <w:qFormat/>
    <w:pPr>
      <w:numPr>
        <w:ilvl w:val="6"/>
        <w:numId w:val="16"/>
      </w:numPr>
      <w:tabs>
        <w:tab w:val="left" w:pos="0"/>
      </w:tabs>
      <w:spacing w:before="240" w:after="60"/>
      <w:outlineLvl w:val="6"/>
    </w:pPr>
    <w:rPr>
      <w:rFonts w:cs="Arial"/>
      <w:sz w:val="20"/>
      <w:szCs w:val="20"/>
    </w:rPr>
  </w:style>
  <w:style w:type="paragraph" w:styleId="Heading8">
    <w:name w:val="heading 8"/>
    <w:basedOn w:val="Normal"/>
    <w:next w:val="Normal"/>
    <w:qFormat/>
    <w:pPr>
      <w:numPr>
        <w:ilvl w:val="7"/>
        <w:numId w:val="16"/>
      </w:numPr>
      <w:tabs>
        <w:tab w:val="left" w:pos="0"/>
      </w:tabs>
      <w:spacing w:before="240" w:after="60"/>
      <w:outlineLvl w:val="7"/>
    </w:pPr>
    <w:rPr>
      <w:rFonts w:cs="Arial"/>
      <w:i/>
      <w:iCs/>
      <w:sz w:val="20"/>
      <w:szCs w:val="20"/>
    </w:rPr>
  </w:style>
  <w:style w:type="paragraph" w:styleId="Heading9">
    <w:name w:val="heading 9"/>
    <w:basedOn w:val="Normal"/>
    <w:next w:val="Normal"/>
    <w:autoRedefine/>
    <w:qFormat/>
    <w:pPr>
      <w:numPr>
        <w:ilvl w:val="8"/>
        <w:numId w:val="16"/>
      </w:numPr>
      <w:tabs>
        <w:tab w:val="left" w:pos="0"/>
      </w:tabs>
      <w:spacing w:before="240" w:after="60"/>
      <w:outlineLvl w:val="8"/>
    </w:pPr>
    <w:rPr>
      <w:rFonts w:cs="Arial"/>
      <w:i/>
      <w:iCs/>
      <w:sz w:val="18"/>
      <w:szCs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velopeAddress">
    <w:name w:val="envelope address"/>
    <w:basedOn w:val="Normal"/>
    <w:pPr>
      <w:framePr w:w="7920" w:h="1980" w:hRule="exact" w:hSpace="180" w:wrap="auto" w:hAnchor="page" w:xAlign="center" w:yAlign="bottom"/>
      <w:ind w:left="2880"/>
    </w:pPr>
    <w:rPr>
      <w:rFonts w:ascii="Courier New" w:hAnsi="Courier New" w:cs="Courier New"/>
      <w:sz w:val="2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basedOn w:val="DefaultParagraphFont"/>
    <w:rPr>
      <w:color w:val="0000FF"/>
      <w:u w:val="single"/>
    </w:rPr>
  </w:style>
  <w:style w:type="paragraph" w:styleId="Title">
    <w:name w:val="Title"/>
    <w:basedOn w:val="Normal"/>
    <w:qFormat/>
    <w:pPr>
      <w:jc w:val="center"/>
    </w:pPr>
    <w:rPr>
      <w:b/>
      <w:bCs/>
    </w:rPr>
  </w:style>
  <w:style w:type="paragraph" w:customStyle="1" w:styleId="PageXofY">
    <w:name w:val="Page X of Y"/>
    <w:pPr>
      <w:overflowPunct w:val="0"/>
      <w:autoSpaceDE w:val="0"/>
      <w:autoSpaceDN w:val="0"/>
      <w:adjustRightInd w:val="0"/>
      <w:textAlignment w:val="baseline"/>
    </w:pPr>
  </w:style>
  <w:style w:type="paragraph" w:styleId="BodyText">
    <w:name w:val="Body Text"/>
    <w:basedOn w:val="Normal"/>
    <w:rPr>
      <w:iCs/>
    </w:rPr>
  </w:style>
  <w:style w:type="character" w:styleId="FollowedHyperlink">
    <w:name w:val="FollowedHyperlink"/>
    <w:basedOn w:val="DefaultParagraphFont"/>
    <w:rPr>
      <w:color w:val="800080"/>
      <w:u w:val="single"/>
    </w:rPr>
  </w:style>
  <w:style w:type="paragraph" w:styleId="BodyTextIndent">
    <w:name w:val="Body Text Indent"/>
    <w:basedOn w:val="Normal"/>
    <w:pPr>
      <w:ind w:left="1440"/>
    </w:pPr>
  </w:style>
  <w:style w:type="paragraph" w:styleId="TOC1">
    <w:name w:val="toc 1"/>
    <w:basedOn w:val="Normal"/>
    <w:next w:val="Normal"/>
    <w:autoRedefine/>
    <w:semiHidden/>
    <w:rsid w:val="00A90601"/>
    <w:pPr>
      <w:tabs>
        <w:tab w:val="left" w:pos="450"/>
        <w:tab w:val="right" w:leader="dot" w:pos="10790"/>
      </w:tabs>
      <w:spacing w:before="120" w:after="120"/>
    </w:pPr>
    <w:rPr>
      <w:bCs/>
      <w:caps/>
      <w:noProof/>
      <w:sz w:val="20"/>
    </w:rPr>
  </w:style>
  <w:style w:type="paragraph" w:styleId="TOC2">
    <w:name w:val="toc 2"/>
    <w:basedOn w:val="Normal"/>
    <w:next w:val="Normal"/>
    <w:autoRedefine/>
    <w:semiHidden/>
    <w:rsid w:val="006033AF"/>
    <w:pPr>
      <w:tabs>
        <w:tab w:val="left" w:pos="450"/>
        <w:tab w:val="right" w:leader="dot" w:pos="10790"/>
      </w:tabs>
    </w:pPr>
    <w:rPr>
      <w:smallCaps/>
      <w:sz w:val="22"/>
      <w:szCs w:val="22"/>
    </w:rPr>
  </w:style>
  <w:style w:type="paragraph" w:styleId="TOC3">
    <w:name w:val="toc 3"/>
    <w:basedOn w:val="Normal"/>
    <w:next w:val="Normal"/>
    <w:autoRedefine/>
    <w:semiHidden/>
    <w:pPr>
      <w:ind w:left="480"/>
    </w:pPr>
    <w:rPr>
      <w:i/>
      <w:iCs/>
    </w:rPr>
  </w:style>
  <w:style w:type="paragraph" w:styleId="TOC4">
    <w:name w:val="toc 4"/>
    <w:basedOn w:val="Normal"/>
    <w:next w:val="Normal"/>
    <w:autoRedefine/>
    <w:semiHidden/>
    <w:pPr>
      <w:ind w:left="720"/>
    </w:pPr>
    <w:rPr>
      <w:szCs w:val="21"/>
    </w:rPr>
  </w:style>
  <w:style w:type="paragraph" w:styleId="TOC5">
    <w:name w:val="toc 5"/>
    <w:basedOn w:val="Normal"/>
    <w:next w:val="Normal"/>
    <w:autoRedefine/>
    <w:semiHidden/>
    <w:pPr>
      <w:ind w:left="960"/>
    </w:pPr>
    <w:rPr>
      <w:szCs w:val="21"/>
    </w:rPr>
  </w:style>
  <w:style w:type="paragraph" w:styleId="TOC6">
    <w:name w:val="toc 6"/>
    <w:basedOn w:val="Normal"/>
    <w:next w:val="Normal"/>
    <w:autoRedefine/>
    <w:semiHidden/>
    <w:pPr>
      <w:ind w:left="1200"/>
    </w:pPr>
    <w:rPr>
      <w:szCs w:val="21"/>
    </w:rPr>
  </w:style>
  <w:style w:type="paragraph" w:styleId="TOC7">
    <w:name w:val="toc 7"/>
    <w:basedOn w:val="Normal"/>
    <w:next w:val="Normal"/>
    <w:autoRedefine/>
    <w:semiHidden/>
    <w:pPr>
      <w:ind w:left="1440"/>
    </w:pPr>
    <w:rPr>
      <w:szCs w:val="21"/>
    </w:rPr>
  </w:style>
  <w:style w:type="paragraph" w:styleId="TOC8">
    <w:name w:val="toc 8"/>
    <w:basedOn w:val="Normal"/>
    <w:next w:val="Normal"/>
    <w:autoRedefine/>
    <w:semiHidden/>
    <w:pPr>
      <w:ind w:left="1680"/>
    </w:pPr>
    <w:rPr>
      <w:szCs w:val="21"/>
    </w:rPr>
  </w:style>
  <w:style w:type="paragraph" w:styleId="TOC9">
    <w:name w:val="toc 9"/>
    <w:basedOn w:val="Normal"/>
    <w:next w:val="Normal"/>
    <w:autoRedefine/>
    <w:semiHidden/>
    <w:pPr>
      <w:ind w:left="1920"/>
    </w:pPr>
    <w:rPr>
      <w:szCs w:val="21"/>
    </w:rPr>
  </w:style>
  <w:style w:type="paragraph" w:styleId="BodyTextIndent2">
    <w:name w:val="Body Text Indent 2"/>
    <w:basedOn w:val="Normal"/>
    <w:pPr>
      <w:spacing w:after="120"/>
      <w:ind w:left="1440"/>
      <w:jc w:val="both"/>
    </w:pPr>
  </w:style>
  <w:style w:type="paragraph" w:styleId="BodyTextIndent3">
    <w:name w:val="Body Text Indent 3"/>
    <w:basedOn w:val="Normal"/>
    <w:pPr>
      <w:ind w:left="1440"/>
    </w:pPr>
    <w:rPr>
      <w:vanish/>
      <w:color w:val="0000FF"/>
    </w:rPr>
  </w:style>
  <w:style w:type="paragraph" w:styleId="Caption">
    <w:name w:val="caption"/>
    <w:basedOn w:val="Normal"/>
    <w:next w:val="Normal"/>
    <w:qFormat/>
    <w:pPr>
      <w:tabs>
        <w:tab w:val="left" w:pos="1841"/>
        <w:tab w:val="left" w:pos="4178"/>
        <w:tab w:val="left" w:pos="4524"/>
        <w:tab w:val="left" w:pos="5791"/>
        <w:tab w:val="left" w:pos="7044"/>
        <w:tab w:val="left" w:pos="9941"/>
      </w:tabs>
      <w:overflowPunct/>
      <w:autoSpaceDE/>
      <w:autoSpaceDN/>
      <w:adjustRightInd/>
      <w:textAlignment w:val="auto"/>
    </w:pPr>
    <w:rPr>
      <w:b/>
      <w:i/>
      <w:color w:val="000000"/>
      <w:szCs w:val="20"/>
    </w:rPr>
  </w:style>
  <w:style w:type="paragraph" w:styleId="BalloonText">
    <w:name w:val="Balloon Text"/>
    <w:basedOn w:val="Normal"/>
    <w:semiHidden/>
    <w:rPr>
      <w:rFonts w:ascii="Tahoma" w:hAnsi="Tahoma" w:cs="Tahoma"/>
      <w:sz w:val="16"/>
      <w:szCs w:val="16"/>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szCs w:val="20"/>
    </w:rPr>
  </w:style>
  <w:style w:type="paragraph" w:customStyle="1" w:styleId="StyleHeading112pt">
    <w:name w:val="Style Heading 1 + 12 pt"/>
    <w:basedOn w:val="Heading1"/>
    <w:autoRedefine/>
    <w:pPr>
      <w:numPr>
        <w:numId w:val="0"/>
      </w:numPr>
      <w:overflowPunct/>
      <w:autoSpaceDE/>
      <w:autoSpaceDN/>
      <w:adjustRightInd/>
      <w:spacing w:before="0" w:after="0"/>
      <w:ind w:left="1800" w:hanging="720"/>
      <w:textAlignment w:val="auto"/>
    </w:pPr>
    <w:rPr>
      <w:sz w:val="24"/>
    </w:rPr>
  </w:style>
  <w:style w:type="paragraph" w:customStyle="1" w:styleId="StyleHeading2NotAllcaps">
    <w:name w:val="Style Heading 2 + Not All caps"/>
    <w:basedOn w:val="Heading2"/>
    <w:autoRedefine/>
    <w:pPr>
      <w:numPr>
        <w:numId w:val="1"/>
      </w:numPr>
    </w:pPr>
    <w:rPr>
      <w:b w:val="0"/>
      <w:caps w:val="0"/>
    </w:rPr>
  </w:style>
  <w:style w:type="paragraph" w:styleId="DocumentMap">
    <w:name w:val="Document Map"/>
    <w:basedOn w:val="Normal"/>
    <w:semiHidden/>
    <w:pPr>
      <w:shd w:val="clear" w:color="auto" w:fill="000080"/>
    </w:pPr>
    <w:rPr>
      <w:rFonts w:ascii="Tahoma" w:hAnsi="Tahoma" w:cs="Tahoma"/>
    </w:rPr>
  </w:style>
  <w:style w:type="paragraph" w:customStyle="1" w:styleId="pooh">
    <w:name w:val="pooh"/>
    <w:basedOn w:val="BodyText2"/>
    <w:pPr>
      <w:widowControl w:val="0"/>
      <w:tabs>
        <w:tab w:val="left" w:pos="540"/>
      </w:tabs>
      <w:overflowPunct/>
      <w:autoSpaceDE/>
      <w:autoSpaceDN/>
      <w:adjustRightInd/>
      <w:spacing w:after="0" w:line="240" w:lineRule="auto"/>
      <w:ind w:left="360"/>
      <w:textAlignment w:val="auto"/>
    </w:pPr>
    <w:rPr>
      <w:rFonts w:ascii="Arial" w:hAnsi="Arial"/>
      <w:sz w:val="22"/>
      <w:szCs w:val="20"/>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FootnoteText">
    <w:name w:val="footnote text"/>
    <w:basedOn w:val="Normal"/>
    <w:semiHidden/>
    <w:pPr>
      <w:overflowPunct/>
      <w:autoSpaceDE/>
      <w:autoSpaceDN/>
      <w:adjustRightInd/>
      <w:textAlignment w:val="auto"/>
    </w:pPr>
    <w:rPr>
      <w:sz w:val="20"/>
      <w:szCs w:val="20"/>
    </w:rPr>
  </w:style>
  <w:style w:type="character" w:styleId="FootnoteReference">
    <w:name w:val="footnote reference"/>
    <w:basedOn w:val="DefaultParagraphFont"/>
    <w:semiHidden/>
    <w:rPr>
      <w:vertAlign w:val="superscript"/>
    </w:rPr>
  </w:style>
  <w:style w:type="paragraph" w:styleId="NormalWeb">
    <w:name w:val="Normal (Web)"/>
    <w:basedOn w:val="Normal"/>
    <w:pPr>
      <w:overflowPunct/>
      <w:autoSpaceDE/>
      <w:autoSpaceDN/>
      <w:adjustRightInd/>
      <w:spacing w:before="100" w:beforeAutospacing="1" w:after="100" w:afterAutospacing="1"/>
      <w:textAlignment w:val="auto"/>
    </w:pPr>
  </w:style>
  <w:style w:type="table" w:styleId="TableGrid">
    <w:name w:val="Table Grid"/>
    <w:basedOn w:val="TableNormal"/>
    <w:rsid w:val="0089788D"/>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Pr>
      <w:b/>
      <w:bCs/>
    </w:rPr>
  </w:style>
  <w:style w:type="paragraph" w:styleId="EndnoteText">
    <w:name w:val="endnote text"/>
    <w:basedOn w:val="Normal"/>
    <w:semiHidden/>
    <w:rPr>
      <w:sz w:val="20"/>
      <w:szCs w:val="20"/>
    </w:rPr>
  </w:style>
  <w:style w:type="character" w:styleId="EndnoteReference">
    <w:name w:val="endnote reference"/>
    <w:basedOn w:val="DefaultParagraphFont"/>
    <w:semiHidden/>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rPr>
      <w:sz w:val="24"/>
      <w:szCs w:val="24"/>
    </w:rPr>
  </w:style>
  <w:style w:type="paragraph" w:styleId="Heading1">
    <w:name w:val="heading 1"/>
    <w:basedOn w:val="Normal"/>
    <w:next w:val="Normal"/>
    <w:qFormat/>
    <w:pPr>
      <w:keepNext/>
      <w:numPr>
        <w:numId w:val="16"/>
      </w:numPr>
      <w:spacing w:before="240" w:after="60"/>
      <w:outlineLvl w:val="0"/>
    </w:pPr>
    <w:rPr>
      <w:rFonts w:cs="Arial"/>
      <w:b/>
      <w:bCs/>
      <w:kern w:val="28"/>
      <w:sz w:val="28"/>
      <w:szCs w:val="28"/>
    </w:rPr>
  </w:style>
  <w:style w:type="paragraph" w:styleId="Heading2">
    <w:name w:val="heading 2"/>
    <w:basedOn w:val="Normal"/>
    <w:next w:val="Normal"/>
    <w:qFormat/>
    <w:pPr>
      <w:keepNext/>
      <w:numPr>
        <w:ilvl w:val="1"/>
        <w:numId w:val="16"/>
      </w:numPr>
      <w:spacing w:before="240" w:after="60"/>
      <w:outlineLvl w:val="1"/>
    </w:pPr>
    <w:rPr>
      <w:b/>
      <w:bCs/>
      <w:caps/>
    </w:rPr>
  </w:style>
  <w:style w:type="paragraph" w:styleId="Heading3">
    <w:name w:val="heading 3"/>
    <w:basedOn w:val="Normal"/>
    <w:next w:val="Normal"/>
    <w:autoRedefine/>
    <w:qFormat/>
    <w:rsid w:val="001C3BBC"/>
    <w:pPr>
      <w:spacing w:before="240" w:after="60"/>
      <w:ind w:left="1080"/>
      <w:outlineLvl w:val="2"/>
    </w:pPr>
    <w:rPr>
      <w:bCs/>
    </w:rPr>
  </w:style>
  <w:style w:type="paragraph" w:styleId="Heading4">
    <w:name w:val="heading 4"/>
    <w:basedOn w:val="Normal"/>
    <w:next w:val="Normal"/>
    <w:qFormat/>
    <w:pPr>
      <w:keepNext/>
      <w:numPr>
        <w:ilvl w:val="3"/>
        <w:numId w:val="16"/>
      </w:numPr>
      <w:tabs>
        <w:tab w:val="left" w:pos="0"/>
      </w:tabs>
      <w:spacing w:before="240" w:after="60"/>
      <w:outlineLvl w:val="3"/>
    </w:pPr>
    <w:rPr>
      <w:b/>
      <w:bCs/>
      <w:i/>
      <w:iCs/>
    </w:rPr>
  </w:style>
  <w:style w:type="paragraph" w:styleId="Heading5">
    <w:name w:val="heading 5"/>
    <w:basedOn w:val="Normal"/>
    <w:next w:val="Normal"/>
    <w:autoRedefine/>
    <w:qFormat/>
    <w:pPr>
      <w:numPr>
        <w:ilvl w:val="4"/>
        <w:numId w:val="16"/>
      </w:numPr>
      <w:tabs>
        <w:tab w:val="left" w:pos="0"/>
      </w:tabs>
      <w:spacing w:before="240" w:after="60"/>
      <w:outlineLvl w:val="4"/>
    </w:pPr>
    <w:rPr>
      <w:rFonts w:cs="Arial"/>
    </w:rPr>
  </w:style>
  <w:style w:type="paragraph" w:styleId="Heading6">
    <w:name w:val="heading 6"/>
    <w:basedOn w:val="Normal"/>
    <w:next w:val="Normal"/>
    <w:qFormat/>
    <w:pPr>
      <w:numPr>
        <w:ilvl w:val="5"/>
        <w:numId w:val="16"/>
      </w:numPr>
      <w:tabs>
        <w:tab w:val="left" w:pos="0"/>
      </w:tabs>
      <w:spacing w:before="240" w:after="60"/>
      <w:outlineLvl w:val="5"/>
    </w:pPr>
    <w:rPr>
      <w:rFonts w:cs="Arial"/>
      <w:i/>
      <w:iCs/>
    </w:rPr>
  </w:style>
  <w:style w:type="paragraph" w:styleId="Heading7">
    <w:name w:val="heading 7"/>
    <w:basedOn w:val="Normal"/>
    <w:next w:val="Normal"/>
    <w:qFormat/>
    <w:pPr>
      <w:numPr>
        <w:ilvl w:val="6"/>
        <w:numId w:val="16"/>
      </w:numPr>
      <w:tabs>
        <w:tab w:val="left" w:pos="0"/>
      </w:tabs>
      <w:spacing w:before="240" w:after="60"/>
      <w:outlineLvl w:val="6"/>
    </w:pPr>
    <w:rPr>
      <w:rFonts w:cs="Arial"/>
      <w:sz w:val="20"/>
      <w:szCs w:val="20"/>
    </w:rPr>
  </w:style>
  <w:style w:type="paragraph" w:styleId="Heading8">
    <w:name w:val="heading 8"/>
    <w:basedOn w:val="Normal"/>
    <w:next w:val="Normal"/>
    <w:qFormat/>
    <w:pPr>
      <w:numPr>
        <w:ilvl w:val="7"/>
        <w:numId w:val="16"/>
      </w:numPr>
      <w:tabs>
        <w:tab w:val="left" w:pos="0"/>
      </w:tabs>
      <w:spacing w:before="240" w:after="60"/>
      <w:outlineLvl w:val="7"/>
    </w:pPr>
    <w:rPr>
      <w:rFonts w:cs="Arial"/>
      <w:i/>
      <w:iCs/>
      <w:sz w:val="20"/>
      <w:szCs w:val="20"/>
    </w:rPr>
  </w:style>
  <w:style w:type="paragraph" w:styleId="Heading9">
    <w:name w:val="heading 9"/>
    <w:basedOn w:val="Normal"/>
    <w:next w:val="Normal"/>
    <w:autoRedefine/>
    <w:qFormat/>
    <w:pPr>
      <w:numPr>
        <w:ilvl w:val="8"/>
        <w:numId w:val="16"/>
      </w:numPr>
      <w:tabs>
        <w:tab w:val="left" w:pos="0"/>
      </w:tabs>
      <w:spacing w:before="240" w:after="60"/>
      <w:outlineLvl w:val="8"/>
    </w:pPr>
    <w:rPr>
      <w:rFonts w:cs="Arial"/>
      <w:i/>
      <w:iCs/>
      <w:sz w:val="18"/>
      <w:szCs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velopeAddress">
    <w:name w:val="envelope address"/>
    <w:basedOn w:val="Normal"/>
    <w:pPr>
      <w:framePr w:w="7920" w:h="1980" w:hRule="exact" w:hSpace="180" w:wrap="auto" w:hAnchor="page" w:xAlign="center" w:yAlign="bottom"/>
      <w:ind w:left="2880"/>
    </w:pPr>
    <w:rPr>
      <w:rFonts w:ascii="Courier New" w:hAnsi="Courier New" w:cs="Courier New"/>
      <w:sz w:val="2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basedOn w:val="DefaultParagraphFont"/>
    <w:rPr>
      <w:color w:val="0000FF"/>
      <w:u w:val="single"/>
    </w:rPr>
  </w:style>
  <w:style w:type="paragraph" w:styleId="Title">
    <w:name w:val="Title"/>
    <w:basedOn w:val="Normal"/>
    <w:qFormat/>
    <w:pPr>
      <w:jc w:val="center"/>
    </w:pPr>
    <w:rPr>
      <w:b/>
      <w:bCs/>
    </w:rPr>
  </w:style>
  <w:style w:type="paragraph" w:customStyle="1" w:styleId="PageXofY">
    <w:name w:val="Page X of Y"/>
    <w:pPr>
      <w:overflowPunct w:val="0"/>
      <w:autoSpaceDE w:val="0"/>
      <w:autoSpaceDN w:val="0"/>
      <w:adjustRightInd w:val="0"/>
      <w:textAlignment w:val="baseline"/>
    </w:pPr>
  </w:style>
  <w:style w:type="paragraph" w:styleId="BodyText">
    <w:name w:val="Body Text"/>
    <w:basedOn w:val="Normal"/>
    <w:rPr>
      <w:iCs/>
    </w:rPr>
  </w:style>
  <w:style w:type="character" w:styleId="FollowedHyperlink">
    <w:name w:val="FollowedHyperlink"/>
    <w:basedOn w:val="DefaultParagraphFont"/>
    <w:rPr>
      <w:color w:val="800080"/>
      <w:u w:val="single"/>
    </w:rPr>
  </w:style>
  <w:style w:type="paragraph" w:styleId="BodyTextIndent">
    <w:name w:val="Body Text Indent"/>
    <w:basedOn w:val="Normal"/>
    <w:pPr>
      <w:ind w:left="1440"/>
    </w:pPr>
  </w:style>
  <w:style w:type="paragraph" w:styleId="TOC1">
    <w:name w:val="toc 1"/>
    <w:basedOn w:val="Normal"/>
    <w:next w:val="Normal"/>
    <w:autoRedefine/>
    <w:semiHidden/>
    <w:rsid w:val="00A90601"/>
    <w:pPr>
      <w:tabs>
        <w:tab w:val="left" w:pos="450"/>
        <w:tab w:val="right" w:leader="dot" w:pos="10790"/>
      </w:tabs>
      <w:spacing w:before="120" w:after="120"/>
    </w:pPr>
    <w:rPr>
      <w:bCs/>
      <w:caps/>
      <w:noProof/>
      <w:sz w:val="20"/>
    </w:rPr>
  </w:style>
  <w:style w:type="paragraph" w:styleId="TOC2">
    <w:name w:val="toc 2"/>
    <w:basedOn w:val="Normal"/>
    <w:next w:val="Normal"/>
    <w:autoRedefine/>
    <w:semiHidden/>
    <w:rsid w:val="006033AF"/>
    <w:pPr>
      <w:tabs>
        <w:tab w:val="left" w:pos="450"/>
        <w:tab w:val="right" w:leader="dot" w:pos="10790"/>
      </w:tabs>
    </w:pPr>
    <w:rPr>
      <w:smallCaps/>
      <w:sz w:val="22"/>
      <w:szCs w:val="22"/>
    </w:rPr>
  </w:style>
  <w:style w:type="paragraph" w:styleId="TOC3">
    <w:name w:val="toc 3"/>
    <w:basedOn w:val="Normal"/>
    <w:next w:val="Normal"/>
    <w:autoRedefine/>
    <w:semiHidden/>
    <w:pPr>
      <w:ind w:left="480"/>
    </w:pPr>
    <w:rPr>
      <w:i/>
      <w:iCs/>
    </w:rPr>
  </w:style>
  <w:style w:type="paragraph" w:styleId="TOC4">
    <w:name w:val="toc 4"/>
    <w:basedOn w:val="Normal"/>
    <w:next w:val="Normal"/>
    <w:autoRedefine/>
    <w:semiHidden/>
    <w:pPr>
      <w:ind w:left="720"/>
    </w:pPr>
    <w:rPr>
      <w:szCs w:val="21"/>
    </w:rPr>
  </w:style>
  <w:style w:type="paragraph" w:styleId="TOC5">
    <w:name w:val="toc 5"/>
    <w:basedOn w:val="Normal"/>
    <w:next w:val="Normal"/>
    <w:autoRedefine/>
    <w:semiHidden/>
    <w:pPr>
      <w:ind w:left="960"/>
    </w:pPr>
    <w:rPr>
      <w:szCs w:val="21"/>
    </w:rPr>
  </w:style>
  <w:style w:type="paragraph" w:styleId="TOC6">
    <w:name w:val="toc 6"/>
    <w:basedOn w:val="Normal"/>
    <w:next w:val="Normal"/>
    <w:autoRedefine/>
    <w:semiHidden/>
    <w:pPr>
      <w:ind w:left="1200"/>
    </w:pPr>
    <w:rPr>
      <w:szCs w:val="21"/>
    </w:rPr>
  </w:style>
  <w:style w:type="paragraph" w:styleId="TOC7">
    <w:name w:val="toc 7"/>
    <w:basedOn w:val="Normal"/>
    <w:next w:val="Normal"/>
    <w:autoRedefine/>
    <w:semiHidden/>
    <w:pPr>
      <w:ind w:left="1440"/>
    </w:pPr>
    <w:rPr>
      <w:szCs w:val="21"/>
    </w:rPr>
  </w:style>
  <w:style w:type="paragraph" w:styleId="TOC8">
    <w:name w:val="toc 8"/>
    <w:basedOn w:val="Normal"/>
    <w:next w:val="Normal"/>
    <w:autoRedefine/>
    <w:semiHidden/>
    <w:pPr>
      <w:ind w:left="1680"/>
    </w:pPr>
    <w:rPr>
      <w:szCs w:val="21"/>
    </w:rPr>
  </w:style>
  <w:style w:type="paragraph" w:styleId="TOC9">
    <w:name w:val="toc 9"/>
    <w:basedOn w:val="Normal"/>
    <w:next w:val="Normal"/>
    <w:autoRedefine/>
    <w:semiHidden/>
    <w:pPr>
      <w:ind w:left="1920"/>
    </w:pPr>
    <w:rPr>
      <w:szCs w:val="21"/>
    </w:rPr>
  </w:style>
  <w:style w:type="paragraph" w:styleId="BodyTextIndent2">
    <w:name w:val="Body Text Indent 2"/>
    <w:basedOn w:val="Normal"/>
    <w:pPr>
      <w:spacing w:after="120"/>
      <w:ind w:left="1440"/>
      <w:jc w:val="both"/>
    </w:pPr>
  </w:style>
  <w:style w:type="paragraph" w:styleId="BodyTextIndent3">
    <w:name w:val="Body Text Indent 3"/>
    <w:basedOn w:val="Normal"/>
    <w:pPr>
      <w:ind w:left="1440"/>
    </w:pPr>
    <w:rPr>
      <w:vanish/>
      <w:color w:val="0000FF"/>
    </w:rPr>
  </w:style>
  <w:style w:type="paragraph" w:styleId="Caption">
    <w:name w:val="caption"/>
    <w:basedOn w:val="Normal"/>
    <w:next w:val="Normal"/>
    <w:qFormat/>
    <w:pPr>
      <w:tabs>
        <w:tab w:val="left" w:pos="1841"/>
        <w:tab w:val="left" w:pos="4178"/>
        <w:tab w:val="left" w:pos="4524"/>
        <w:tab w:val="left" w:pos="5791"/>
        <w:tab w:val="left" w:pos="7044"/>
        <w:tab w:val="left" w:pos="9941"/>
      </w:tabs>
      <w:overflowPunct/>
      <w:autoSpaceDE/>
      <w:autoSpaceDN/>
      <w:adjustRightInd/>
      <w:textAlignment w:val="auto"/>
    </w:pPr>
    <w:rPr>
      <w:b/>
      <w:i/>
      <w:color w:val="000000"/>
      <w:szCs w:val="20"/>
    </w:rPr>
  </w:style>
  <w:style w:type="paragraph" w:styleId="BalloonText">
    <w:name w:val="Balloon Text"/>
    <w:basedOn w:val="Normal"/>
    <w:semiHidden/>
    <w:rPr>
      <w:rFonts w:ascii="Tahoma" w:hAnsi="Tahoma" w:cs="Tahoma"/>
      <w:sz w:val="16"/>
      <w:szCs w:val="16"/>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szCs w:val="20"/>
    </w:rPr>
  </w:style>
  <w:style w:type="paragraph" w:customStyle="1" w:styleId="StyleHeading112pt">
    <w:name w:val="Style Heading 1 + 12 pt"/>
    <w:basedOn w:val="Heading1"/>
    <w:autoRedefine/>
    <w:pPr>
      <w:numPr>
        <w:numId w:val="0"/>
      </w:numPr>
      <w:overflowPunct/>
      <w:autoSpaceDE/>
      <w:autoSpaceDN/>
      <w:adjustRightInd/>
      <w:spacing w:before="0" w:after="0"/>
      <w:ind w:left="1800" w:hanging="720"/>
      <w:textAlignment w:val="auto"/>
    </w:pPr>
    <w:rPr>
      <w:sz w:val="24"/>
    </w:rPr>
  </w:style>
  <w:style w:type="paragraph" w:customStyle="1" w:styleId="StyleHeading2NotAllcaps">
    <w:name w:val="Style Heading 2 + Not All caps"/>
    <w:basedOn w:val="Heading2"/>
    <w:autoRedefine/>
    <w:pPr>
      <w:numPr>
        <w:numId w:val="1"/>
      </w:numPr>
    </w:pPr>
    <w:rPr>
      <w:b w:val="0"/>
      <w:caps w:val="0"/>
    </w:rPr>
  </w:style>
  <w:style w:type="paragraph" w:styleId="DocumentMap">
    <w:name w:val="Document Map"/>
    <w:basedOn w:val="Normal"/>
    <w:semiHidden/>
    <w:pPr>
      <w:shd w:val="clear" w:color="auto" w:fill="000080"/>
    </w:pPr>
    <w:rPr>
      <w:rFonts w:ascii="Tahoma" w:hAnsi="Tahoma" w:cs="Tahoma"/>
    </w:rPr>
  </w:style>
  <w:style w:type="paragraph" w:customStyle="1" w:styleId="pooh">
    <w:name w:val="pooh"/>
    <w:basedOn w:val="BodyText2"/>
    <w:pPr>
      <w:widowControl w:val="0"/>
      <w:tabs>
        <w:tab w:val="left" w:pos="540"/>
      </w:tabs>
      <w:overflowPunct/>
      <w:autoSpaceDE/>
      <w:autoSpaceDN/>
      <w:adjustRightInd/>
      <w:spacing w:after="0" w:line="240" w:lineRule="auto"/>
      <w:ind w:left="360"/>
      <w:textAlignment w:val="auto"/>
    </w:pPr>
    <w:rPr>
      <w:rFonts w:ascii="Arial" w:hAnsi="Arial"/>
      <w:sz w:val="22"/>
      <w:szCs w:val="20"/>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FootnoteText">
    <w:name w:val="footnote text"/>
    <w:basedOn w:val="Normal"/>
    <w:semiHidden/>
    <w:pPr>
      <w:overflowPunct/>
      <w:autoSpaceDE/>
      <w:autoSpaceDN/>
      <w:adjustRightInd/>
      <w:textAlignment w:val="auto"/>
    </w:pPr>
    <w:rPr>
      <w:sz w:val="20"/>
      <w:szCs w:val="20"/>
    </w:rPr>
  </w:style>
  <w:style w:type="character" w:styleId="FootnoteReference">
    <w:name w:val="footnote reference"/>
    <w:basedOn w:val="DefaultParagraphFont"/>
    <w:semiHidden/>
    <w:rPr>
      <w:vertAlign w:val="superscript"/>
    </w:rPr>
  </w:style>
  <w:style w:type="paragraph" w:styleId="NormalWeb">
    <w:name w:val="Normal (Web)"/>
    <w:basedOn w:val="Normal"/>
    <w:pPr>
      <w:overflowPunct/>
      <w:autoSpaceDE/>
      <w:autoSpaceDN/>
      <w:adjustRightInd/>
      <w:spacing w:before="100" w:beforeAutospacing="1" w:after="100" w:afterAutospacing="1"/>
      <w:textAlignment w:val="auto"/>
    </w:pPr>
  </w:style>
  <w:style w:type="table" w:styleId="TableGrid">
    <w:name w:val="Table Grid"/>
    <w:basedOn w:val="TableNormal"/>
    <w:rsid w:val="0089788D"/>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Pr>
      <w:b/>
      <w:bCs/>
    </w:rPr>
  </w:style>
  <w:style w:type="paragraph" w:styleId="EndnoteText">
    <w:name w:val="endnote text"/>
    <w:basedOn w:val="Normal"/>
    <w:semiHidden/>
    <w:rPr>
      <w:sz w:val="20"/>
      <w:szCs w:val="20"/>
    </w:rPr>
  </w:style>
  <w:style w:type="character" w:styleId="EndnoteReference">
    <w:name w:val="endnote reference"/>
    <w:basedOn w:val="DefaultParagraphFon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ga.wa.gov" TargetMode="External"/><Relationship Id="rId13" Type="http://schemas.openxmlformats.org/officeDocument/2006/relationships/hyperlink" Target="http://www.ga.wa.gov/pca/cps.htm" TargetMode="External"/><Relationship Id="rId18" Type="http://schemas.openxmlformats.org/officeDocument/2006/relationships/hyperlink" Target="http://www.ga.wa.gov/PCA/forms/usage.doc" TargetMode="Externa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footer" Target="footer5.xml"/><Relationship Id="rId34"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2.xml"/><Relationship Id="rId33" Type="http://schemas.openxmlformats.org/officeDocument/2006/relationships/image" Target="media/image5.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http://www.ga.wa.gov/pca/cps.htm" TargetMode="Externa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leg.wa.gov/common/maps/parking.htm" TargetMode="External"/><Relationship Id="rId24" Type="http://schemas.openxmlformats.org/officeDocument/2006/relationships/footer" Target="footer8.xml"/><Relationship Id="rId32" Type="http://schemas.openxmlformats.org/officeDocument/2006/relationships/oleObject" Target="embeddings/oleObject1.bin"/><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7.xml"/><Relationship Id="rId28" Type="http://schemas.openxmlformats.org/officeDocument/2006/relationships/footer" Target="footer10.xml"/><Relationship Id="rId36" Type="http://schemas.openxmlformats.org/officeDocument/2006/relationships/oleObject" Target="embeddings/oleObject2.bin"/><Relationship Id="rId10" Type="http://schemas.openxmlformats.org/officeDocument/2006/relationships/hyperlink" Target="http://access.wa.gov/government/images/campus_map.jpg" TargetMode="External"/><Relationship Id="rId19" Type="http://schemas.openxmlformats.org/officeDocument/2006/relationships/footer" Target="footer4.xml"/><Relationship Id="rId31"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mailto:smott@ga.wa.gov" TargetMode="External"/><Relationship Id="rId14" Type="http://schemas.openxmlformats.org/officeDocument/2006/relationships/hyperlink" Target="http://www.ga.wa.gov/servlet/PCACoopListSv" TargetMode="External"/><Relationship Id="rId22" Type="http://schemas.openxmlformats.org/officeDocument/2006/relationships/footer" Target="footer6.xml"/><Relationship Id="rId27" Type="http://schemas.openxmlformats.org/officeDocument/2006/relationships/header" Target="header3.xml"/><Relationship Id="rId30" Type="http://schemas.openxmlformats.org/officeDocument/2006/relationships/image" Target="media/image3.png"/><Relationship Id="rId35" Type="http://schemas.openxmlformats.org/officeDocument/2006/relationships/image" Target="media/image7.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50</Pages>
  <Words>16512</Words>
  <Characters>94122</Characters>
  <Application>Microsoft Office Word</Application>
  <DocSecurity>4</DocSecurity>
  <Lines>784</Lines>
  <Paragraphs>220</Paragraphs>
  <ScaleCrop>false</ScaleCrop>
  <HeadingPairs>
    <vt:vector size="2" baseType="variant">
      <vt:variant>
        <vt:lpstr>Title</vt:lpstr>
      </vt:variant>
      <vt:variant>
        <vt:i4>1</vt:i4>
      </vt:variant>
    </vt:vector>
  </HeadingPairs>
  <TitlesOfParts>
    <vt:vector size="1" baseType="lpstr">
      <vt:lpstr>STATE OF WASHINGTON</vt:lpstr>
    </vt:vector>
  </TitlesOfParts>
  <Company>General Administration</Company>
  <LinksUpToDate>false</LinksUpToDate>
  <CharactersWithSpaces>110414</CharactersWithSpaces>
  <SharedDoc>false</SharedDoc>
  <HLinks>
    <vt:vector size="318" baseType="variant">
      <vt:variant>
        <vt:i4>1441870</vt:i4>
      </vt:variant>
      <vt:variant>
        <vt:i4>282</vt:i4>
      </vt:variant>
      <vt:variant>
        <vt:i4>0</vt:i4>
      </vt:variant>
      <vt:variant>
        <vt:i4>5</vt:i4>
      </vt:variant>
      <vt:variant>
        <vt:lpwstr>http://www.ga.wa.gov/pca/cps.htm</vt:lpwstr>
      </vt:variant>
      <vt:variant>
        <vt:lpwstr/>
      </vt:variant>
      <vt:variant>
        <vt:i4>2162812</vt:i4>
      </vt:variant>
      <vt:variant>
        <vt:i4>279</vt:i4>
      </vt:variant>
      <vt:variant>
        <vt:i4>0</vt:i4>
      </vt:variant>
      <vt:variant>
        <vt:i4>5</vt:i4>
      </vt:variant>
      <vt:variant>
        <vt:lpwstr/>
      </vt:variant>
      <vt:variant>
        <vt:lpwstr>_ADDITIONAL_COPIES_OF_BID SUBMITTAL</vt:lpwstr>
      </vt:variant>
      <vt:variant>
        <vt:i4>1966108</vt:i4>
      </vt:variant>
      <vt:variant>
        <vt:i4>276</vt:i4>
      </vt:variant>
      <vt:variant>
        <vt:i4>0</vt:i4>
      </vt:variant>
      <vt:variant>
        <vt:i4>5</vt:i4>
      </vt:variant>
      <vt:variant>
        <vt:lpwstr/>
      </vt:variant>
      <vt:variant>
        <vt:lpwstr>_PRICE_SHEETS</vt:lpwstr>
      </vt:variant>
      <vt:variant>
        <vt:i4>2424887</vt:i4>
      </vt:variant>
      <vt:variant>
        <vt:i4>273</vt:i4>
      </vt:variant>
      <vt:variant>
        <vt:i4>0</vt:i4>
      </vt:variant>
      <vt:variant>
        <vt:i4>5</vt:i4>
      </vt:variant>
      <vt:variant>
        <vt:lpwstr/>
      </vt:variant>
      <vt:variant>
        <vt:lpwstr>_SUPPLEMENTAL_INFORMATION</vt:lpwstr>
      </vt:variant>
      <vt:variant>
        <vt:i4>2818152</vt:i4>
      </vt:variant>
      <vt:variant>
        <vt:i4>270</vt:i4>
      </vt:variant>
      <vt:variant>
        <vt:i4>0</vt:i4>
      </vt:variant>
      <vt:variant>
        <vt:i4>5</vt:i4>
      </vt:variant>
      <vt:variant>
        <vt:lpwstr/>
      </vt:variant>
      <vt:variant>
        <vt:lpwstr>_OFFER_AND_AWARD_1</vt:lpwstr>
      </vt:variant>
      <vt:variant>
        <vt:i4>1179676</vt:i4>
      </vt:variant>
      <vt:variant>
        <vt:i4>267</vt:i4>
      </vt:variant>
      <vt:variant>
        <vt:i4>0</vt:i4>
      </vt:variant>
      <vt:variant>
        <vt:i4>5</vt:i4>
      </vt:variant>
      <vt:variant>
        <vt:lpwstr>http://www.ga.wa.gov/PCA/forms/usage.doc</vt:lpwstr>
      </vt:variant>
      <vt:variant>
        <vt:lpwstr/>
      </vt:variant>
      <vt:variant>
        <vt:i4>7209074</vt:i4>
      </vt:variant>
      <vt:variant>
        <vt:i4>264</vt:i4>
      </vt:variant>
      <vt:variant>
        <vt:i4>0</vt:i4>
      </vt:variant>
      <vt:variant>
        <vt:i4>5</vt:i4>
      </vt:variant>
      <vt:variant>
        <vt:lpwstr>http://www.ga.wa.gov/servlet/PCACoopListSv</vt:lpwstr>
      </vt:variant>
      <vt:variant>
        <vt:lpwstr/>
      </vt:variant>
      <vt:variant>
        <vt:i4>1441870</vt:i4>
      </vt:variant>
      <vt:variant>
        <vt:i4>261</vt:i4>
      </vt:variant>
      <vt:variant>
        <vt:i4>0</vt:i4>
      </vt:variant>
      <vt:variant>
        <vt:i4>5</vt:i4>
      </vt:variant>
      <vt:variant>
        <vt:lpwstr>http://www.ga.wa.gov/pca/cps.htm</vt:lpwstr>
      </vt:variant>
      <vt:variant>
        <vt:lpwstr/>
      </vt:variant>
      <vt:variant>
        <vt:i4>1507379</vt:i4>
      </vt:variant>
      <vt:variant>
        <vt:i4>254</vt:i4>
      </vt:variant>
      <vt:variant>
        <vt:i4>0</vt:i4>
      </vt:variant>
      <vt:variant>
        <vt:i4>5</vt:i4>
      </vt:variant>
      <vt:variant>
        <vt:lpwstr/>
      </vt:variant>
      <vt:variant>
        <vt:lpwstr>_Toc141143769</vt:lpwstr>
      </vt:variant>
      <vt:variant>
        <vt:i4>1507379</vt:i4>
      </vt:variant>
      <vt:variant>
        <vt:i4>248</vt:i4>
      </vt:variant>
      <vt:variant>
        <vt:i4>0</vt:i4>
      </vt:variant>
      <vt:variant>
        <vt:i4>5</vt:i4>
      </vt:variant>
      <vt:variant>
        <vt:lpwstr/>
      </vt:variant>
      <vt:variant>
        <vt:lpwstr>_Toc141143767</vt:lpwstr>
      </vt:variant>
      <vt:variant>
        <vt:i4>1507379</vt:i4>
      </vt:variant>
      <vt:variant>
        <vt:i4>242</vt:i4>
      </vt:variant>
      <vt:variant>
        <vt:i4>0</vt:i4>
      </vt:variant>
      <vt:variant>
        <vt:i4>5</vt:i4>
      </vt:variant>
      <vt:variant>
        <vt:lpwstr/>
      </vt:variant>
      <vt:variant>
        <vt:lpwstr>_Toc141143766</vt:lpwstr>
      </vt:variant>
      <vt:variant>
        <vt:i4>1507379</vt:i4>
      </vt:variant>
      <vt:variant>
        <vt:i4>236</vt:i4>
      </vt:variant>
      <vt:variant>
        <vt:i4>0</vt:i4>
      </vt:variant>
      <vt:variant>
        <vt:i4>5</vt:i4>
      </vt:variant>
      <vt:variant>
        <vt:lpwstr/>
      </vt:variant>
      <vt:variant>
        <vt:lpwstr>_Toc141143765</vt:lpwstr>
      </vt:variant>
      <vt:variant>
        <vt:i4>1507379</vt:i4>
      </vt:variant>
      <vt:variant>
        <vt:i4>230</vt:i4>
      </vt:variant>
      <vt:variant>
        <vt:i4>0</vt:i4>
      </vt:variant>
      <vt:variant>
        <vt:i4>5</vt:i4>
      </vt:variant>
      <vt:variant>
        <vt:lpwstr/>
      </vt:variant>
      <vt:variant>
        <vt:lpwstr>_Toc141143764</vt:lpwstr>
      </vt:variant>
      <vt:variant>
        <vt:i4>1507379</vt:i4>
      </vt:variant>
      <vt:variant>
        <vt:i4>224</vt:i4>
      </vt:variant>
      <vt:variant>
        <vt:i4>0</vt:i4>
      </vt:variant>
      <vt:variant>
        <vt:i4>5</vt:i4>
      </vt:variant>
      <vt:variant>
        <vt:lpwstr/>
      </vt:variant>
      <vt:variant>
        <vt:lpwstr>_Toc141143763</vt:lpwstr>
      </vt:variant>
      <vt:variant>
        <vt:i4>1507379</vt:i4>
      </vt:variant>
      <vt:variant>
        <vt:i4>218</vt:i4>
      </vt:variant>
      <vt:variant>
        <vt:i4>0</vt:i4>
      </vt:variant>
      <vt:variant>
        <vt:i4>5</vt:i4>
      </vt:variant>
      <vt:variant>
        <vt:lpwstr/>
      </vt:variant>
      <vt:variant>
        <vt:lpwstr>_Toc141143762</vt:lpwstr>
      </vt:variant>
      <vt:variant>
        <vt:i4>1507379</vt:i4>
      </vt:variant>
      <vt:variant>
        <vt:i4>212</vt:i4>
      </vt:variant>
      <vt:variant>
        <vt:i4>0</vt:i4>
      </vt:variant>
      <vt:variant>
        <vt:i4>5</vt:i4>
      </vt:variant>
      <vt:variant>
        <vt:lpwstr/>
      </vt:variant>
      <vt:variant>
        <vt:lpwstr>_Toc141143761</vt:lpwstr>
      </vt:variant>
      <vt:variant>
        <vt:i4>1310771</vt:i4>
      </vt:variant>
      <vt:variant>
        <vt:i4>206</vt:i4>
      </vt:variant>
      <vt:variant>
        <vt:i4>0</vt:i4>
      </vt:variant>
      <vt:variant>
        <vt:i4>5</vt:i4>
      </vt:variant>
      <vt:variant>
        <vt:lpwstr/>
      </vt:variant>
      <vt:variant>
        <vt:lpwstr>_Toc141143756</vt:lpwstr>
      </vt:variant>
      <vt:variant>
        <vt:i4>1310771</vt:i4>
      </vt:variant>
      <vt:variant>
        <vt:i4>200</vt:i4>
      </vt:variant>
      <vt:variant>
        <vt:i4>0</vt:i4>
      </vt:variant>
      <vt:variant>
        <vt:i4>5</vt:i4>
      </vt:variant>
      <vt:variant>
        <vt:lpwstr/>
      </vt:variant>
      <vt:variant>
        <vt:lpwstr>_Toc141143755</vt:lpwstr>
      </vt:variant>
      <vt:variant>
        <vt:i4>1310771</vt:i4>
      </vt:variant>
      <vt:variant>
        <vt:i4>194</vt:i4>
      </vt:variant>
      <vt:variant>
        <vt:i4>0</vt:i4>
      </vt:variant>
      <vt:variant>
        <vt:i4>5</vt:i4>
      </vt:variant>
      <vt:variant>
        <vt:lpwstr/>
      </vt:variant>
      <vt:variant>
        <vt:lpwstr>_Toc141143754</vt:lpwstr>
      </vt:variant>
      <vt:variant>
        <vt:i4>1310771</vt:i4>
      </vt:variant>
      <vt:variant>
        <vt:i4>188</vt:i4>
      </vt:variant>
      <vt:variant>
        <vt:i4>0</vt:i4>
      </vt:variant>
      <vt:variant>
        <vt:i4>5</vt:i4>
      </vt:variant>
      <vt:variant>
        <vt:lpwstr/>
      </vt:variant>
      <vt:variant>
        <vt:lpwstr>_Toc141143753</vt:lpwstr>
      </vt:variant>
      <vt:variant>
        <vt:i4>1310771</vt:i4>
      </vt:variant>
      <vt:variant>
        <vt:i4>182</vt:i4>
      </vt:variant>
      <vt:variant>
        <vt:i4>0</vt:i4>
      </vt:variant>
      <vt:variant>
        <vt:i4>5</vt:i4>
      </vt:variant>
      <vt:variant>
        <vt:lpwstr/>
      </vt:variant>
      <vt:variant>
        <vt:lpwstr>_Toc141143752</vt:lpwstr>
      </vt:variant>
      <vt:variant>
        <vt:i4>1310771</vt:i4>
      </vt:variant>
      <vt:variant>
        <vt:i4>176</vt:i4>
      </vt:variant>
      <vt:variant>
        <vt:i4>0</vt:i4>
      </vt:variant>
      <vt:variant>
        <vt:i4>5</vt:i4>
      </vt:variant>
      <vt:variant>
        <vt:lpwstr/>
      </vt:variant>
      <vt:variant>
        <vt:lpwstr>_Toc141143751</vt:lpwstr>
      </vt:variant>
      <vt:variant>
        <vt:i4>1310771</vt:i4>
      </vt:variant>
      <vt:variant>
        <vt:i4>170</vt:i4>
      </vt:variant>
      <vt:variant>
        <vt:i4>0</vt:i4>
      </vt:variant>
      <vt:variant>
        <vt:i4>5</vt:i4>
      </vt:variant>
      <vt:variant>
        <vt:lpwstr/>
      </vt:variant>
      <vt:variant>
        <vt:lpwstr>_Toc141143750</vt:lpwstr>
      </vt:variant>
      <vt:variant>
        <vt:i4>1376307</vt:i4>
      </vt:variant>
      <vt:variant>
        <vt:i4>164</vt:i4>
      </vt:variant>
      <vt:variant>
        <vt:i4>0</vt:i4>
      </vt:variant>
      <vt:variant>
        <vt:i4>5</vt:i4>
      </vt:variant>
      <vt:variant>
        <vt:lpwstr/>
      </vt:variant>
      <vt:variant>
        <vt:lpwstr>_Toc141143749</vt:lpwstr>
      </vt:variant>
      <vt:variant>
        <vt:i4>1376307</vt:i4>
      </vt:variant>
      <vt:variant>
        <vt:i4>158</vt:i4>
      </vt:variant>
      <vt:variant>
        <vt:i4>0</vt:i4>
      </vt:variant>
      <vt:variant>
        <vt:i4>5</vt:i4>
      </vt:variant>
      <vt:variant>
        <vt:lpwstr/>
      </vt:variant>
      <vt:variant>
        <vt:lpwstr>_Toc141143748</vt:lpwstr>
      </vt:variant>
      <vt:variant>
        <vt:i4>1376307</vt:i4>
      </vt:variant>
      <vt:variant>
        <vt:i4>152</vt:i4>
      </vt:variant>
      <vt:variant>
        <vt:i4>0</vt:i4>
      </vt:variant>
      <vt:variant>
        <vt:i4>5</vt:i4>
      </vt:variant>
      <vt:variant>
        <vt:lpwstr/>
      </vt:variant>
      <vt:variant>
        <vt:lpwstr>_Toc141143747</vt:lpwstr>
      </vt:variant>
      <vt:variant>
        <vt:i4>1376307</vt:i4>
      </vt:variant>
      <vt:variant>
        <vt:i4>146</vt:i4>
      </vt:variant>
      <vt:variant>
        <vt:i4>0</vt:i4>
      </vt:variant>
      <vt:variant>
        <vt:i4>5</vt:i4>
      </vt:variant>
      <vt:variant>
        <vt:lpwstr/>
      </vt:variant>
      <vt:variant>
        <vt:lpwstr>_Toc141143746</vt:lpwstr>
      </vt:variant>
      <vt:variant>
        <vt:i4>1376307</vt:i4>
      </vt:variant>
      <vt:variant>
        <vt:i4>140</vt:i4>
      </vt:variant>
      <vt:variant>
        <vt:i4>0</vt:i4>
      </vt:variant>
      <vt:variant>
        <vt:i4>5</vt:i4>
      </vt:variant>
      <vt:variant>
        <vt:lpwstr/>
      </vt:variant>
      <vt:variant>
        <vt:lpwstr>_Toc141143745</vt:lpwstr>
      </vt:variant>
      <vt:variant>
        <vt:i4>1376307</vt:i4>
      </vt:variant>
      <vt:variant>
        <vt:i4>134</vt:i4>
      </vt:variant>
      <vt:variant>
        <vt:i4>0</vt:i4>
      </vt:variant>
      <vt:variant>
        <vt:i4>5</vt:i4>
      </vt:variant>
      <vt:variant>
        <vt:lpwstr/>
      </vt:variant>
      <vt:variant>
        <vt:lpwstr>_Toc141143744</vt:lpwstr>
      </vt:variant>
      <vt:variant>
        <vt:i4>1376307</vt:i4>
      </vt:variant>
      <vt:variant>
        <vt:i4>128</vt:i4>
      </vt:variant>
      <vt:variant>
        <vt:i4>0</vt:i4>
      </vt:variant>
      <vt:variant>
        <vt:i4>5</vt:i4>
      </vt:variant>
      <vt:variant>
        <vt:lpwstr/>
      </vt:variant>
      <vt:variant>
        <vt:lpwstr>_Toc141143743</vt:lpwstr>
      </vt:variant>
      <vt:variant>
        <vt:i4>1376307</vt:i4>
      </vt:variant>
      <vt:variant>
        <vt:i4>122</vt:i4>
      </vt:variant>
      <vt:variant>
        <vt:i4>0</vt:i4>
      </vt:variant>
      <vt:variant>
        <vt:i4>5</vt:i4>
      </vt:variant>
      <vt:variant>
        <vt:lpwstr/>
      </vt:variant>
      <vt:variant>
        <vt:lpwstr>_Toc141143742</vt:lpwstr>
      </vt:variant>
      <vt:variant>
        <vt:i4>1376307</vt:i4>
      </vt:variant>
      <vt:variant>
        <vt:i4>116</vt:i4>
      </vt:variant>
      <vt:variant>
        <vt:i4>0</vt:i4>
      </vt:variant>
      <vt:variant>
        <vt:i4>5</vt:i4>
      </vt:variant>
      <vt:variant>
        <vt:lpwstr/>
      </vt:variant>
      <vt:variant>
        <vt:lpwstr>_Toc141143741</vt:lpwstr>
      </vt:variant>
      <vt:variant>
        <vt:i4>1376307</vt:i4>
      </vt:variant>
      <vt:variant>
        <vt:i4>110</vt:i4>
      </vt:variant>
      <vt:variant>
        <vt:i4>0</vt:i4>
      </vt:variant>
      <vt:variant>
        <vt:i4>5</vt:i4>
      </vt:variant>
      <vt:variant>
        <vt:lpwstr/>
      </vt:variant>
      <vt:variant>
        <vt:lpwstr>_Toc141143740</vt:lpwstr>
      </vt:variant>
      <vt:variant>
        <vt:i4>1179699</vt:i4>
      </vt:variant>
      <vt:variant>
        <vt:i4>104</vt:i4>
      </vt:variant>
      <vt:variant>
        <vt:i4>0</vt:i4>
      </vt:variant>
      <vt:variant>
        <vt:i4>5</vt:i4>
      </vt:variant>
      <vt:variant>
        <vt:lpwstr/>
      </vt:variant>
      <vt:variant>
        <vt:lpwstr>_Toc141143739</vt:lpwstr>
      </vt:variant>
      <vt:variant>
        <vt:i4>1179699</vt:i4>
      </vt:variant>
      <vt:variant>
        <vt:i4>98</vt:i4>
      </vt:variant>
      <vt:variant>
        <vt:i4>0</vt:i4>
      </vt:variant>
      <vt:variant>
        <vt:i4>5</vt:i4>
      </vt:variant>
      <vt:variant>
        <vt:lpwstr/>
      </vt:variant>
      <vt:variant>
        <vt:lpwstr>_Toc141143738</vt:lpwstr>
      </vt:variant>
      <vt:variant>
        <vt:i4>1179699</vt:i4>
      </vt:variant>
      <vt:variant>
        <vt:i4>92</vt:i4>
      </vt:variant>
      <vt:variant>
        <vt:i4>0</vt:i4>
      </vt:variant>
      <vt:variant>
        <vt:i4>5</vt:i4>
      </vt:variant>
      <vt:variant>
        <vt:lpwstr/>
      </vt:variant>
      <vt:variant>
        <vt:lpwstr>_Toc141143737</vt:lpwstr>
      </vt:variant>
      <vt:variant>
        <vt:i4>1179699</vt:i4>
      </vt:variant>
      <vt:variant>
        <vt:i4>86</vt:i4>
      </vt:variant>
      <vt:variant>
        <vt:i4>0</vt:i4>
      </vt:variant>
      <vt:variant>
        <vt:i4>5</vt:i4>
      </vt:variant>
      <vt:variant>
        <vt:lpwstr/>
      </vt:variant>
      <vt:variant>
        <vt:lpwstr>_Toc141143731</vt:lpwstr>
      </vt:variant>
      <vt:variant>
        <vt:i4>1179699</vt:i4>
      </vt:variant>
      <vt:variant>
        <vt:i4>80</vt:i4>
      </vt:variant>
      <vt:variant>
        <vt:i4>0</vt:i4>
      </vt:variant>
      <vt:variant>
        <vt:i4>5</vt:i4>
      </vt:variant>
      <vt:variant>
        <vt:lpwstr/>
      </vt:variant>
      <vt:variant>
        <vt:lpwstr>_Toc141143730</vt:lpwstr>
      </vt:variant>
      <vt:variant>
        <vt:i4>1245235</vt:i4>
      </vt:variant>
      <vt:variant>
        <vt:i4>74</vt:i4>
      </vt:variant>
      <vt:variant>
        <vt:i4>0</vt:i4>
      </vt:variant>
      <vt:variant>
        <vt:i4>5</vt:i4>
      </vt:variant>
      <vt:variant>
        <vt:lpwstr/>
      </vt:variant>
      <vt:variant>
        <vt:lpwstr>_Toc141143729</vt:lpwstr>
      </vt:variant>
      <vt:variant>
        <vt:i4>1245235</vt:i4>
      </vt:variant>
      <vt:variant>
        <vt:i4>68</vt:i4>
      </vt:variant>
      <vt:variant>
        <vt:i4>0</vt:i4>
      </vt:variant>
      <vt:variant>
        <vt:i4>5</vt:i4>
      </vt:variant>
      <vt:variant>
        <vt:lpwstr/>
      </vt:variant>
      <vt:variant>
        <vt:lpwstr>_Toc141143728</vt:lpwstr>
      </vt:variant>
      <vt:variant>
        <vt:i4>1245235</vt:i4>
      </vt:variant>
      <vt:variant>
        <vt:i4>62</vt:i4>
      </vt:variant>
      <vt:variant>
        <vt:i4>0</vt:i4>
      </vt:variant>
      <vt:variant>
        <vt:i4>5</vt:i4>
      </vt:variant>
      <vt:variant>
        <vt:lpwstr/>
      </vt:variant>
      <vt:variant>
        <vt:lpwstr>_Toc141143727</vt:lpwstr>
      </vt:variant>
      <vt:variant>
        <vt:i4>1245235</vt:i4>
      </vt:variant>
      <vt:variant>
        <vt:i4>56</vt:i4>
      </vt:variant>
      <vt:variant>
        <vt:i4>0</vt:i4>
      </vt:variant>
      <vt:variant>
        <vt:i4>5</vt:i4>
      </vt:variant>
      <vt:variant>
        <vt:lpwstr/>
      </vt:variant>
      <vt:variant>
        <vt:lpwstr>_Toc141143726</vt:lpwstr>
      </vt:variant>
      <vt:variant>
        <vt:i4>1245235</vt:i4>
      </vt:variant>
      <vt:variant>
        <vt:i4>50</vt:i4>
      </vt:variant>
      <vt:variant>
        <vt:i4>0</vt:i4>
      </vt:variant>
      <vt:variant>
        <vt:i4>5</vt:i4>
      </vt:variant>
      <vt:variant>
        <vt:lpwstr/>
      </vt:variant>
      <vt:variant>
        <vt:lpwstr>_Toc141143725</vt:lpwstr>
      </vt:variant>
      <vt:variant>
        <vt:i4>1245235</vt:i4>
      </vt:variant>
      <vt:variant>
        <vt:i4>44</vt:i4>
      </vt:variant>
      <vt:variant>
        <vt:i4>0</vt:i4>
      </vt:variant>
      <vt:variant>
        <vt:i4>5</vt:i4>
      </vt:variant>
      <vt:variant>
        <vt:lpwstr/>
      </vt:variant>
      <vt:variant>
        <vt:lpwstr>_Toc141143724</vt:lpwstr>
      </vt:variant>
      <vt:variant>
        <vt:i4>1245235</vt:i4>
      </vt:variant>
      <vt:variant>
        <vt:i4>38</vt:i4>
      </vt:variant>
      <vt:variant>
        <vt:i4>0</vt:i4>
      </vt:variant>
      <vt:variant>
        <vt:i4>5</vt:i4>
      </vt:variant>
      <vt:variant>
        <vt:lpwstr/>
      </vt:variant>
      <vt:variant>
        <vt:lpwstr>_Toc141143723</vt:lpwstr>
      </vt:variant>
      <vt:variant>
        <vt:i4>1245235</vt:i4>
      </vt:variant>
      <vt:variant>
        <vt:i4>32</vt:i4>
      </vt:variant>
      <vt:variant>
        <vt:i4>0</vt:i4>
      </vt:variant>
      <vt:variant>
        <vt:i4>5</vt:i4>
      </vt:variant>
      <vt:variant>
        <vt:lpwstr/>
      </vt:variant>
      <vt:variant>
        <vt:lpwstr>_Toc141143722</vt:lpwstr>
      </vt:variant>
      <vt:variant>
        <vt:i4>1245235</vt:i4>
      </vt:variant>
      <vt:variant>
        <vt:i4>26</vt:i4>
      </vt:variant>
      <vt:variant>
        <vt:i4>0</vt:i4>
      </vt:variant>
      <vt:variant>
        <vt:i4>5</vt:i4>
      </vt:variant>
      <vt:variant>
        <vt:lpwstr/>
      </vt:variant>
      <vt:variant>
        <vt:lpwstr>_Toc141143721</vt:lpwstr>
      </vt:variant>
      <vt:variant>
        <vt:i4>1245235</vt:i4>
      </vt:variant>
      <vt:variant>
        <vt:i4>20</vt:i4>
      </vt:variant>
      <vt:variant>
        <vt:i4>0</vt:i4>
      </vt:variant>
      <vt:variant>
        <vt:i4>5</vt:i4>
      </vt:variant>
      <vt:variant>
        <vt:lpwstr/>
      </vt:variant>
      <vt:variant>
        <vt:lpwstr>_Toc141143720</vt:lpwstr>
      </vt:variant>
      <vt:variant>
        <vt:i4>1048627</vt:i4>
      </vt:variant>
      <vt:variant>
        <vt:i4>14</vt:i4>
      </vt:variant>
      <vt:variant>
        <vt:i4>0</vt:i4>
      </vt:variant>
      <vt:variant>
        <vt:i4>5</vt:i4>
      </vt:variant>
      <vt:variant>
        <vt:lpwstr/>
      </vt:variant>
      <vt:variant>
        <vt:lpwstr>_Toc141143719</vt:lpwstr>
      </vt:variant>
      <vt:variant>
        <vt:i4>5832787</vt:i4>
      </vt:variant>
      <vt:variant>
        <vt:i4>9</vt:i4>
      </vt:variant>
      <vt:variant>
        <vt:i4>0</vt:i4>
      </vt:variant>
      <vt:variant>
        <vt:i4>5</vt:i4>
      </vt:variant>
      <vt:variant>
        <vt:lpwstr>http://www.leg.wa.gov/common/maps/parking.htm</vt:lpwstr>
      </vt:variant>
      <vt:variant>
        <vt:lpwstr/>
      </vt:variant>
      <vt:variant>
        <vt:i4>2687047</vt:i4>
      </vt:variant>
      <vt:variant>
        <vt:i4>6</vt:i4>
      </vt:variant>
      <vt:variant>
        <vt:i4>0</vt:i4>
      </vt:variant>
      <vt:variant>
        <vt:i4>5</vt:i4>
      </vt:variant>
      <vt:variant>
        <vt:lpwstr>http://access.wa.gov/government/images/campus_map.jpg</vt:lpwstr>
      </vt:variant>
      <vt:variant>
        <vt:lpwstr/>
      </vt:variant>
      <vt:variant>
        <vt:i4>3342404</vt:i4>
      </vt:variant>
      <vt:variant>
        <vt:i4>3</vt:i4>
      </vt:variant>
      <vt:variant>
        <vt:i4>0</vt:i4>
      </vt:variant>
      <vt:variant>
        <vt:i4>5</vt:i4>
      </vt:variant>
      <vt:variant>
        <vt:lpwstr>mailto:smott@ga.wa.gov</vt:lpwstr>
      </vt:variant>
      <vt:variant>
        <vt:lpwstr/>
      </vt:variant>
      <vt:variant>
        <vt:i4>1179655</vt:i4>
      </vt:variant>
      <vt:variant>
        <vt:i4>0</vt:i4>
      </vt:variant>
      <vt:variant>
        <vt:i4>0</vt:i4>
      </vt:variant>
      <vt:variant>
        <vt:i4>5</vt:i4>
      </vt:variant>
      <vt:variant>
        <vt:lpwstr>http://www.ga.wa.gov/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WASHINGTON</dc:title>
  <dc:creator>mwalcot</dc:creator>
  <cp:lastModifiedBy>Rebecca Kilberg</cp:lastModifiedBy>
  <cp:revision>2</cp:revision>
  <cp:lastPrinted>2006-07-24T21:17:00Z</cp:lastPrinted>
  <dcterms:created xsi:type="dcterms:W3CDTF">2014-02-10T16:27:00Z</dcterms:created>
  <dcterms:modified xsi:type="dcterms:W3CDTF">2014-02-10T16:27:00Z</dcterms:modified>
</cp:coreProperties>
</file>